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69BA" w14:textId="5F83A299" w:rsidR="0045746A" w:rsidRDefault="0045746A">
      <w:r>
        <w:t xml:space="preserve">Biology 542 </w:t>
      </w:r>
      <w:r w:rsidR="00B0510F">
        <w:t xml:space="preserve">–Syllabus </w:t>
      </w:r>
      <w:r w:rsidR="00FD447F">
        <w:t>–</w:t>
      </w:r>
      <w:r w:rsidR="00B70EF8">
        <w:t>Fall</w:t>
      </w:r>
      <w:r w:rsidR="00FD447F">
        <w:t xml:space="preserve"> </w:t>
      </w:r>
      <w:r w:rsidR="00B0510F">
        <w:t>201</w:t>
      </w:r>
      <w:r w:rsidR="005E5840">
        <w:t>9</w:t>
      </w:r>
    </w:p>
    <w:p w14:paraId="50B7FCFB" w14:textId="77777777" w:rsidR="001176D2" w:rsidRDefault="001176D2">
      <w:r>
        <w:t>Light Microscopy for Biology and the Biomedical Sciences</w:t>
      </w:r>
    </w:p>
    <w:p w14:paraId="3D70FF0D" w14:textId="77777777" w:rsidR="001176D2" w:rsidRDefault="001176D2"/>
    <w:p w14:paraId="32F575B5" w14:textId="77777777" w:rsidR="001176D2" w:rsidRDefault="0008181C">
      <w:r>
        <w:t>P.S. Maddox</w:t>
      </w:r>
      <w:r w:rsidR="001176D2">
        <w:t xml:space="preserve"> and Kerry Bloom</w:t>
      </w:r>
    </w:p>
    <w:p w14:paraId="0DB16E62" w14:textId="77777777" w:rsidR="001176D2" w:rsidRDefault="001176D2"/>
    <w:p w14:paraId="6AE45FF8" w14:textId="77777777" w:rsidR="001176D2" w:rsidRDefault="006433ED">
      <w:r>
        <w:t xml:space="preserve">Class:  Tues, Thurs: </w:t>
      </w:r>
      <w:r w:rsidR="00FF12E6">
        <w:t>3</w:t>
      </w:r>
      <w:r w:rsidR="001176D2">
        <w:t>:</w:t>
      </w:r>
      <w:r w:rsidR="0008181C">
        <w:t>3</w:t>
      </w:r>
      <w:r w:rsidR="001176D2">
        <w:t>0-</w:t>
      </w:r>
      <w:r w:rsidR="00FF12E6">
        <w:t>4</w:t>
      </w:r>
      <w:r w:rsidR="001176D2">
        <w:t>:</w:t>
      </w:r>
      <w:r w:rsidR="0008181C">
        <w:t>4</w:t>
      </w:r>
      <w:r w:rsidR="001176D2">
        <w:t xml:space="preserve">5, </w:t>
      </w:r>
      <w:r w:rsidR="0008181C">
        <w:t>Genome Sci Bldg. 1374</w:t>
      </w:r>
    </w:p>
    <w:p w14:paraId="56429A0A" w14:textId="77777777" w:rsidR="001176D2" w:rsidRDefault="001176D2"/>
    <w:p w14:paraId="541C4FAB" w14:textId="77777777" w:rsidR="001176D2" w:rsidRDefault="001176D2">
      <w:r>
        <w:t>Microscopy Book: Fundamentals of Light Microscopy and Electronic Imaging, Douglas Murphy, Wiley-Liss, 2001  (</w:t>
      </w:r>
      <w:r w:rsidR="005C57B4">
        <w:t>available on Sakai web site</w:t>
      </w:r>
      <w:r>
        <w:t>)</w:t>
      </w:r>
    </w:p>
    <w:p w14:paraId="5D292B63" w14:textId="77777777" w:rsidR="001176D2" w:rsidRDefault="001176D2">
      <w:r>
        <w:t>Handouts in Class: TBA</w:t>
      </w:r>
    </w:p>
    <w:p w14:paraId="0F724DC2" w14:textId="77777777" w:rsidR="001176D2" w:rsidRDefault="001176D2">
      <w:r>
        <w:t>Grades: 3 Take-Home Exams, Presentations</w:t>
      </w:r>
    </w:p>
    <w:p w14:paraId="2F1DC852" w14:textId="77777777" w:rsidR="001176D2" w:rsidRDefault="001176D2"/>
    <w:p w14:paraId="249AB826" w14:textId="77777777" w:rsidR="001176D2" w:rsidRDefault="001176D2">
      <w:r>
        <w:t>TENTATIVE SCHEDULE</w:t>
      </w:r>
    </w:p>
    <w:p w14:paraId="5E9752C9" w14:textId="77777777" w:rsidR="001176D2" w:rsidRDefault="001176D2"/>
    <w:p w14:paraId="6E4FBFB6" w14:textId="74424AD1" w:rsidR="00416F8C" w:rsidRDefault="00FD447F">
      <w:r>
        <w:t xml:space="preserve">Aug   </w:t>
      </w:r>
      <w:r w:rsidR="005E5840">
        <w:t>20</w:t>
      </w:r>
      <w:r w:rsidR="001176D2">
        <w:tab/>
      </w:r>
      <w:r w:rsidR="00416F8C">
        <w:t>Introduction: Theory of Light</w:t>
      </w:r>
    </w:p>
    <w:p w14:paraId="047A8908" w14:textId="77777777" w:rsidR="00416F8C" w:rsidRDefault="00416F8C">
      <w:r>
        <w:tab/>
      </w:r>
      <w:r>
        <w:tab/>
      </w:r>
      <w:r>
        <w:tab/>
      </w:r>
      <w:r>
        <w:tab/>
        <w:t>Discussion of life inside a cell</w:t>
      </w:r>
      <w:r w:rsidR="00FD447F">
        <w:tab/>
        <w:t>K. Bloom</w:t>
      </w:r>
    </w:p>
    <w:p w14:paraId="6BE79833" w14:textId="7CACCFB0" w:rsidR="00416F8C" w:rsidRDefault="00A209C9">
      <w:r>
        <w:tab/>
      </w:r>
      <w:r w:rsidR="00FD447F">
        <w:t>2</w:t>
      </w:r>
      <w:r w:rsidR="005E5840">
        <w:t>2</w:t>
      </w:r>
      <w:r>
        <w:t xml:space="preserve">         </w:t>
      </w:r>
      <w:r w:rsidR="0026051D">
        <w:t xml:space="preserve">Reflection, Refraction, Interference </w:t>
      </w:r>
    </w:p>
    <w:p w14:paraId="2EC6C162" w14:textId="5CD5C19D" w:rsidR="001176D2" w:rsidRDefault="005E5840" w:rsidP="00A209C9">
      <w:pPr>
        <w:ind w:firstLine="720"/>
      </w:pPr>
      <w:r>
        <w:t>27</w:t>
      </w:r>
      <w:r w:rsidR="00A209C9">
        <w:tab/>
      </w:r>
      <w:r w:rsidR="001176D2">
        <w:t>The Origins and Evolution of Light Microscopy for Biology</w:t>
      </w:r>
    </w:p>
    <w:p w14:paraId="19F592F6" w14:textId="25982380" w:rsidR="001176D2" w:rsidRDefault="00FD447F">
      <w:r>
        <w:tab/>
        <w:t xml:space="preserve"> </w:t>
      </w:r>
      <w:r w:rsidR="005E5840">
        <w:t>29</w:t>
      </w:r>
      <w:r w:rsidR="001176D2">
        <w:tab/>
        <w:t>Geometrical optics and basic imaging light paths (15-50)</w:t>
      </w:r>
    </w:p>
    <w:p w14:paraId="7D13B058" w14:textId="77777777" w:rsidR="001176D2" w:rsidRDefault="001176D2">
      <w:pPr>
        <w:ind w:left="720" w:hanging="720"/>
      </w:pPr>
      <w:r>
        <w:tab/>
      </w:r>
      <w:r>
        <w:tab/>
        <w:t>Basic illuminating light paths, conjugate image planes (1-13)</w:t>
      </w:r>
    </w:p>
    <w:p w14:paraId="77611D05" w14:textId="2793BCAC" w:rsidR="006433ED" w:rsidRDefault="005E5840">
      <w:pPr>
        <w:ind w:left="720" w:hanging="720"/>
      </w:pPr>
      <w:r>
        <w:t>Sept.</w:t>
      </w:r>
      <w:r w:rsidR="001176D2">
        <w:tab/>
      </w:r>
      <w:r>
        <w:t>3</w:t>
      </w:r>
      <w:r w:rsidR="006433ED">
        <w:tab/>
        <w:t xml:space="preserve">Microscope assembly, alignment, identification of major </w:t>
      </w:r>
      <w:r w:rsidR="006433ED">
        <w:tab/>
      </w:r>
      <w:r w:rsidR="006433ED">
        <w:tab/>
      </w:r>
      <w:r w:rsidR="006433ED">
        <w:tab/>
        <w:t xml:space="preserve">components, identification of conjugate image planes, measure   </w:t>
      </w:r>
      <w:r w:rsidR="006433ED">
        <w:tab/>
      </w:r>
      <w:r w:rsidR="006433ED">
        <w:tab/>
      </w:r>
      <w:r w:rsidR="006433ED">
        <w:tab/>
        <w:t>NA, (29-42)</w:t>
      </w:r>
    </w:p>
    <w:p w14:paraId="63A34F29" w14:textId="184250A7" w:rsidR="006433ED" w:rsidRDefault="006433ED" w:rsidP="006433ED">
      <w:pPr>
        <w:ind w:left="720" w:hanging="720"/>
      </w:pPr>
      <w:r>
        <w:tab/>
      </w:r>
      <w:r w:rsidR="005E5840">
        <w:t>5</w:t>
      </w:r>
      <w:r>
        <w:tab/>
        <w:t xml:space="preserve">Wave optics of image formation, resolution, </w:t>
      </w:r>
      <w:r w:rsidR="00071C59">
        <w:t xml:space="preserve">diffraction, </w:t>
      </w:r>
      <w:r w:rsidR="00B0510F">
        <w:t xml:space="preserve">Objective Point </w:t>
      </w:r>
      <w:r w:rsidR="00071C59">
        <w:tab/>
      </w:r>
      <w:r w:rsidR="00B0510F">
        <w:t xml:space="preserve">Spread </w:t>
      </w:r>
      <w:r w:rsidR="00071C59">
        <w:t>F</w:t>
      </w:r>
      <w:r w:rsidR="00B0510F">
        <w:t>unction</w:t>
      </w:r>
      <w:r w:rsidR="00071C59">
        <w:t xml:space="preserve">, Diatoms as resolution test specimens </w:t>
      </w:r>
      <w:r>
        <w:tab/>
        <w:t>(61-</w:t>
      </w:r>
      <w:r w:rsidR="006D7EF9">
        <w:t>95</w:t>
      </w:r>
      <w:r>
        <w:t>)</w:t>
      </w:r>
      <w:r>
        <w:tab/>
      </w:r>
    </w:p>
    <w:p w14:paraId="0B20CBF6" w14:textId="77777777" w:rsidR="006433ED" w:rsidRDefault="006433ED" w:rsidP="006433ED">
      <w:pPr>
        <w:ind w:left="720" w:hanging="720"/>
      </w:pPr>
      <w:r>
        <w:tab/>
      </w:r>
      <w:r>
        <w:tab/>
      </w:r>
      <w:r w:rsidR="00071C59">
        <w:t>Dark field and Phase Contrast Microscopy</w:t>
      </w:r>
      <w:r w:rsidR="006D7EF9">
        <w:t xml:space="preserve"> (95-116)</w:t>
      </w:r>
    </w:p>
    <w:p w14:paraId="043D5DB5" w14:textId="0E290373" w:rsidR="006433ED" w:rsidRDefault="00FD447F" w:rsidP="006433ED">
      <w:pPr>
        <w:ind w:left="720" w:hanging="720"/>
      </w:pPr>
      <w:r>
        <w:t>Sept</w:t>
      </w:r>
      <w:r w:rsidR="006433ED">
        <w:t>.</w:t>
      </w:r>
      <w:r w:rsidR="006433ED">
        <w:tab/>
      </w:r>
      <w:r w:rsidR="005E5840">
        <w:t>10</w:t>
      </w:r>
      <w:r w:rsidR="006433ED">
        <w:tab/>
        <w:t>Polarized light interaction with matter (117-133)</w:t>
      </w:r>
      <w:r w:rsidR="006433ED">
        <w:tab/>
      </w:r>
      <w:r>
        <w:t>P. Maddox</w:t>
      </w:r>
    </w:p>
    <w:p w14:paraId="4140AB37" w14:textId="07428FA7" w:rsidR="006433ED" w:rsidRDefault="006433ED" w:rsidP="006433ED">
      <w:r>
        <w:tab/>
      </w:r>
      <w:r w:rsidR="00FD447F">
        <w:t>1</w:t>
      </w:r>
      <w:r w:rsidR="005E5840">
        <w:t>2</w:t>
      </w:r>
      <w:r>
        <w:tab/>
        <w:t>Polarization, DIC microscopy (135-175)</w:t>
      </w:r>
      <w:r w:rsidR="00FD447F">
        <w:tab/>
      </w:r>
      <w:r w:rsidR="00FD447F">
        <w:tab/>
        <w:t>P. Maddox</w:t>
      </w:r>
    </w:p>
    <w:p w14:paraId="68F53B3D" w14:textId="069C1A5F" w:rsidR="006433ED" w:rsidRDefault="005E5840" w:rsidP="006433ED">
      <w:pPr>
        <w:ind w:left="720"/>
      </w:pPr>
      <w:r>
        <w:t>17</w:t>
      </w:r>
      <w:r w:rsidR="006433ED">
        <w:tab/>
        <w:t xml:space="preserve">Polarization and DIC microscopy </w:t>
      </w:r>
      <w:r w:rsidR="006D1566">
        <w:t xml:space="preserve"> (135-175)</w:t>
      </w:r>
      <w:r w:rsidR="00FD447F">
        <w:tab/>
      </w:r>
      <w:r w:rsidR="00FD447F">
        <w:tab/>
        <w:t>K. Bloom</w:t>
      </w:r>
    </w:p>
    <w:p w14:paraId="22EE8055" w14:textId="77777777" w:rsidR="001176D2" w:rsidRDefault="001176D2" w:rsidP="00FD447F">
      <w:pPr>
        <w:ind w:firstLine="720"/>
      </w:pPr>
      <w:r>
        <w:t>Take Home Exam I</w:t>
      </w:r>
    </w:p>
    <w:p w14:paraId="32BE094F" w14:textId="77777777" w:rsidR="001176D2" w:rsidRDefault="001176D2" w:rsidP="006433ED">
      <w:pPr>
        <w:ind w:left="720"/>
      </w:pPr>
    </w:p>
    <w:p w14:paraId="3F77D9AA" w14:textId="445AD4A8" w:rsidR="00F23EC6" w:rsidRDefault="00FD447F" w:rsidP="0047569E">
      <w:r>
        <w:t>Sept</w:t>
      </w:r>
      <w:r w:rsidR="0047569E">
        <w:tab/>
      </w:r>
      <w:r w:rsidR="005E5840">
        <w:t>19</w:t>
      </w:r>
      <w:r w:rsidR="001176D2">
        <w:tab/>
      </w:r>
      <w:r w:rsidR="00F23EC6">
        <w:t xml:space="preserve">Introduction to fluorescent probes, their fundamental properties and how </w:t>
      </w:r>
      <w:r w:rsidR="00F23EC6">
        <w:tab/>
      </w:r>
      <w:r w:rsidR="00F23EC6">
        <w:tab/>
      </w:r>
      <w:r w:rsidR="00F23EC6">
        <w:tab/>
        <w:t xml:space="preserve">they can be used as bio-sensors </w:t>
      </w:r>
    </w:p>
    <w:p w14:paraId="73E630E9" w14:textId="4A182FA0" w:rsidR="00F23EC6" w:rsidRDefault="005E5840" w:rsidP="00F23EC6">
      <w:pPr>
        <w:ind w:left="720"/>
      </w:pPr>
      <w:r>
        <w:t>24</w:t>
      </w:r>
      <w:r w:rsidR="0047569E">
        <w:tab/>
      </w:r>
      <w:r w:rsidR="00F52156">
        <w:t>Paper presentations</w:t>
      </w:r>
    </w:p>
    <w:p w14:paraId="60EF58E6" w14:textId="5508AC0A" w:rsidR="00F23EC6" w:rsidRDefault="005E5840" w:rsidP="001176D2">
      <w:pPr>
        <w:ind w:left="720"/>
      </w:pPr>
      <w:r>
        <w:t>26</w:t>
      </w:r>
      <w:r w:rsidR="00F23EC6" w:rsidRPr="00F23EC6">
        <w:t xml:space="preserve"> </w:t>
      </w:r>
      <w:r w:rsidR="00F23EC6">
        <w:tab/>
        <w:t>GFP and its derivatives</w:t>
      </w:r>
    </w:p>
    <w:p w14:paraId="59324BF1" w14:textId="10254B52" w:rsidR="00F23EC6" w:rsidRDefault="00FD447F" w:rsidP="00FD447F">
      <w:r>
        <w:t>Oct</w:t>
      </w:r>
      <w:r>
        <w:tab/>
      </w:r>
      <w:r w:rsidR="00F23EC6">
        <w:t xml:space="preserve"> </w:t>
      </w:r>
      <w:r w:rsidR="005E5840">
        <w:t>1</w:t>
      </w:r>
      <w:r w:rsidR="00F23EC6">
        <w:t xml:space="preserve"> </w:t>
      </w:r>
      <w:r w:rsidR="00F23EC6">
        <w:tab/>
        <w:t xml:space="preserve">Applications of Multi-wavelength GFP, YFP, CFP and DIC imaging in </w:t>
      </w:r>
      <w:r w:rsidR="00F23EC6">
        <w:tab/>
      </w:r>
      <w:r w:rsidR="00F23EC6">
        <w:tab/>
      </w:r>
      <w:r w:rsidR="00F23EC6">
        <w:tab/>
        <w:t>budding yeast  GFP live cell biology</w:t>
      </w:r>
      <w:r w:rsidR="00F23EC6" w:rsidRPr="00F23EC6">
        <w:t xml:space="preserve"> </w:t>
      </w:r>
    </w:p>
    <w:p w14:paraId="799834F7" w14:textId="77777777" w:rsidR="00F23EC6" w:rsidRDefault="00F23EC6" w:rsidP="00F23EC6">
      <w:pPr>
        <w:ind w:left="720" w:firstLine="720"/>
      </w:pPr>
      <w:r>
        <w:t>Practical Applications, counting molecules, nanometer localization              accuracy in wide-field</w:t>
      </w:r>
    </w:p>
    <w:p w14:paraId="5F34CE75" w14:textId="54D57D90" w:rsidR="00F23EC6" w:rsidRDefault="00FD447F" w:rsidP="001176D2">
      <w:pPr>
        <w:ind w:left="720"/>
      </w:pPr>
      <w:r>
        <w:t xml:space="preserve">  </w:t>
      </w:r>
      <w:r w:rsidR="005E5840">
        <w:t>3</w:t>
      </w:r>
      <w:r w:rsidR="00F23EC6" w:rsidRPr="00F23EC6">
        <w:t xml:space="preserve"> </w:t>
      </w:r>
      <w:r w:rsidR="00F23EC6">
        <w:tab/>
        <w:t>Model Convolution: The role of mathematical modeling in microscopy</w:t>
      </w:r>
    </w:p>
    <w:p w14:paraId="07E1398C" w14:textId="0EF35A4B" w:rsidR="00F23EC6" w:rsidRDefault="00FD447F" w:rsidP="001176D2">
      <w:pPr>
        <w:ind w:left="720"/>
      </w:pPr>
      <w:r>
        <w:t xml:space="preserve"> </w:t>
      </w:r>
      <w:r w:rsidR="005E5840">
        <w:t>8</w:t>
      </w:r>
      <w:r w:rsidR="00F23EC6">
        <w:t xml:space="preserve">    </w:t>
      </w:r>
      <w:r w:rsidR="00F52156">
        <w:t>Paper presentations</w:t>
      </w:r>
    </w:p>
    <w:p w14:paraId="66695792" w14:textId="08A3F930" w:rsidR="00FD447F" w:rsidRDefault="00FD447F" w:rsidP="00FD447F">
      <w:r>
        <w:t xml:space="preserve">Oct. </w:t>
      </w:r>
      <w:r>
        <w:tab/>
        <w:t xml:space="preserve">  </w:t>
      </w:r>
      <w:r w:rsidR="005E5840">
        <w:t>10</w:t>
      </w:r>
    </w:p>
    <w:p w14:paraId="72516037" w14:textId="77777777" w:rsidR="00FD447F" w:rsidRDefault="00FD447F" w:rsidP="00FD447F"/>
    <w:p w14:paraId="36E51890" w14:textId="05CF20EC" w:rsidR="00FD447F" w:rsidRDefault="00FD447F" w:rsidP="00FD447F">
      <w:r>
        <w:t>Oct.</w:t>
      </w:r>
      <w:r>
        <w:tab/>
        <w:t xml:space="preserve">  1</w:t>
      </w:r>
      <w:r w:rsidR="005E5840">
        <w:t>5</w:t>
      </w:r>
      <w:r w:rsidRPr="00FD447F">
        <w:t xml:space="preserve"> </w:t>
      </w:r>
    </w:p>
    <w:p w14:paraId="0DEC2C73" w14:textId="77777777" w:rsidR="00FD447F" w:rsidRDefault="00FD447F" w:rsidP="00FD447F"/>
    <w:p w14:paraId="3871ECFA" w14:textId="77777777" w:rsidR="00FD447F" w:rsidRDefault="00FD447F" w:rsidP="00FD447F">
      <w:r>
        <w:t>Take-Home Exam II, to be Returned at End of Break</w:t>
      </w:r>
    </w:p>
    <w:p w14:paraId="059D0B51" w14:textId="77777777" w:rsidR="00F23EC6" w:rsidRDefault="00FD447F" w:rsidP="001176D2">
      <w:pPr>
        <w:ind w:left="720"/>
      </w:pPr>
      <w:r>
        <w:lastRenderedPageBreak/>
        <w:t>FALL Break</w:t>
      </w:r>
    </w:p>
    <w:p w14:paraId="74C7C364" w14:textId="77777777" w:rsidR="00FD447F" w:rsidRDefault="00FD447F" w:rsidP="00FD447F"/>
    <w:p w14:paraId="2E9FD089" w14:textId="77777777" w:rsidR="00FD447F" w:rsidRDefault="00FD447F" w:rsidP="00FD447F">
      <w:r>
        <w:t>Start P. Maddox</w:t>
      </w:r>
    </w:p>
    <w:p w14:paraId="440FDF53" w14:textId="77777777" w:rsidR="00F23EC6" w:rsidRDefault="00F23EC6" w:rsidP="00F23EC6"/>
    <w:p w14:paraId="2FF75EE7" w14:textId="7629EDAD" w:rsidR="00F23EC6" w:rsidRDefault="00FD447F" w:rsidP="00F23EC6">
      <w:r>
        <w:t xml:space="preserve">Oct. </w:t>
      </w:r>
      <w:r>
        <w:tab/>
      </w:r>
      <w:r w:rsidR="005E5840">
        <w:t>22</w:t>
      </w:r>
      <w:r w:rsidR="00F23EC6">
        <w:tab/>
      </w:r>
      <w:r>
        <w:t>Intro. Super-Resolution Microscopy: SHREC, SIM, PALM, STORM,</w:t>
      </w:r>
      <w:r w:rsidR="00F23EC6">
        <w:tab/>
        <w:t xml:space="preserve"> </w:t>
      </w:r>
    </w:p>
    <w:p w14:paraId="40007F09" w14:textId="77777777" w:rsidR="00F23EC6" w:rsidRDefault="00F23EC6" w:rsidP="00F23EC6"/>
    <w:p w14:paraId="6E16622B" w14:textId="62667719" w:rsidR="00F23EC6" w:rsidRDefault="00FD447F" w:rsidP="00FD447F">
      <w:pPr>
        <w:ind w:firstLine="720"/>
      </w:pPr>
      <w:r>
        <w:t>2</w:t>
      </w:r>
      <w:r w:rsidR="005E5840">
        <w:t>4</w:t>
      </w:r>
      <w:r w:rsidR="00F23EC6">
        <w:t xml:space="preserve"> </w:t>
      </w:r>
      <w:r w:rsidR="00F23EC6">
        <w:tab/>
        <w:t xml:space="preserve"> </w:t>
      </w:r>
    </w:p>
    <w:p w14:paraId="6BC10D05" w14:textId="77777777" w:rsidR="00F23EC6" w:rsidRDefault="00F23EC6" w:rsidP="00F23EC6">
      <w:pPr>
        <w:ind w:left="720" w:hanging="720"/>
      </w:pPr>
      <w:r>
        <w:tab/>
      </w:r>
    </w:p>
    <w:p w14:paraId="681D6D54" w14:textId="77777777" w:rsidR="00F23EC6" w:rsidRDefault="00F23EC6" w:rsidP="001176D2">
      <w:pPr>
        <w:ind w:left="720"/>
      </w:pPr>
    </w:p>
    <w:p w14:paraId="4BF81ABD" w14:textId="2ED6AE86" w:rsidR="00F23EC6" w:rsidRDefault="00F23EC6" w:rsidP="00F23EC6">
      <w:r>
        <w:t>.</w:t>
      </w:r>
      <w:r>
        <w:tab/>
      </w:r>
      <w:r w:rsidR="005E5840">
        <w:t>29</w:t>
      </w:r>
      <w:r>
        <w:tab/>
      </w:r>
      <w:r w:rsidR="004C44B1">
        <w:t xml:space="preserve">Intro. Video and Digital Cameras, digital images, digital image </w:t>
      </w:r>
      <w:r w:rsidR="004C44B1">
        <w:tab/>
      </w:r>
      <w:r w:rsidR="004C44B1">
        <w:tab/>
      </w:r>
      <w:r w:rsidR="004C44B1">
        <w:tab/>
      </w:r>
      <w:r w:rsidR="004C44B1">
        <w:tab/>
        <w:t xml:space="preserve">acquisition, microscope control: A Multi-Mode Digital Imaging </w:t>
      </w:r>
      <w:r w:rsidR="004C44B1">
        <w:tab/>
      </w:r>
    </w:p>
    <w:p w14:paraId="08269BBB" w14:textId="77777777" w:rsidR="001176D2" w:rsidRDefault="004C44B1" w:rsidP="001176D2">
      <w:pPr>
        <w:ind w:left="720"/>
      </w:pPr>
      <w:r>
        <w:tab/>
      </w:r>
      <w:r>
        <w:tab/>
        <w:t xml:space="preserve">Microscope (MetaMorph and Image J; 236-238; 260-267; Image J </w:t>
      </w:r>
      <w:r>
        <w:tab/>
      </w:r>
      <w:r>
        <w:tab/>
      </w:r>
      <w:r>
        <w:tab/>
        <w:t>Instructions)</w:t>
      </w:r>
    </w:p>
    <w:p w14:paraId="4C310AF5" w14:textId="77777777" w:rsidR="0047569E" w:rsidRDefault="006433ED" w:rsidP="0047569E">
      <w:pPr>
        <w:ind w:left="1440" w:hanging="720"/>
      </w:pPr>
      <w:r>
        <w:tab/>
      </w:r>
      <w:r w:rsidR="0047569E">
        <w:t xml:space="preserve"> </w:t>
      </w:r>
    </w:p>
    <w:p w14:paraId="764508F1" w14:textId="6BAD0AD2" w:rsidR="005E5840" w:rsidRDefault="005E5840" w:rsidP="005E5840">
      <w:pPr>
        <w:ind w:left="90"/>
      </w:pPr>
      <w:r>
        <w:t>Nov</w:t>
      </w:r>
      <w:r>
        <w:t xml:space="preserve">    5</w:t>
      </w:r>
      <w:r>
        <w:tab/>
      </w:r>
      <w:r w:rsidR="0047569E">
        <w:tab/>
      </w:r>
      <w:r w:rsidR="004C44B1">
        <w:t xml:space="preserve">Point Scanning Confocal and Multi-photon Microscopy: </w:t>
      </w:r>
    </w:p>
    <w:p w14:paraId="107E316C" w14:textId="7EE97555" w:rsidR="006433ED" w:rsidRDefault="004C44B1" w:rsidP="005E5840">
      <w:pPr>
        <w:ind w:left="1530" w:firstLine="630"/>
      </w:pPr>
      <w:r>
        <w:t>Basic</w:t>
      </w:r>
      <w:r w:rsidR="005E5840">
        <w:t xml:space="preserve"> c</w:t>
      </w:r>
      <w:r>
        <w:t>oncepts and practical aspects (205-231)</w:t>
      </w:r>
    </w:p>
    <w:p w14:paraId="543ABC99" w14:textId="7F3FAA18" w:rsidR="001176D2" w:rsidRDefault="005E5840" w:rsidP="00F23EC6">
      <w:pPr>
        <w:ind w:left="720"/>
      </w:pPr>
      <w:r>
        <w:t>7</w:t>
      </w:r>
      <w:r w:rsidR="006433ED">
        <w:tab/>
      </w:r>
    </w:p>
    <w:p w14:paraId="6C62148B" w14:textId="77777777" w:rsidR="00F23EC6" w:rsidRDefault="00F23EC6" w:rsidP="00F23EC6">
      <w:pPr>
        <w:ind w:left="720"/>
      </w:pPr>
    </w:p>
    <w:p w14:paraId="09BB05F8" w14:textId="03141D02" w:rsidR="004C44B1" w:rsidRDefault="006433ED" w:rsidP="0047569E">
      <w:pPr>
        <w:ind w:left="720" w:hanging="720"/>
      </w:pPr>
      <w:r>
        <w:tab/>
      </w:r>
      <w:r w:rsidR="005E5840">
        <w:t>12</w:t>
      </w:r>
      <w:r w:rsidR="001176D2">
        <w:tab/>
        <w:t xml:space="preserve"> </w:t>
      </w:r>
      <w:r w:rsidR="004C44B1">
        <w:t xml:space="preserve">Getting quantitative information from photon counting to digital images </w:t>
      </w:r>
      <w:r w:rsidR="004C44B1">
        <w:tab/>
      </w:r>
      <w:r w:rsidR="004C44B1">
        <w:tab/>
      </w:r>
      <w:r w:rsidR="004C44B1">
        <w:tab/>
        <w:t>and digital image processing (259-281)</w:t>
      </w:r>
      <w:r w:rsidR="006D7EF9">
        <w:tab/>
      </w:r>
      <w:r w:rsidR="006D7EF9">
        <w:tab/>
      </w:r>
      <w:r w:rsidR="004C44B1">
        <w:t xml:space="preserve"> </w:t>
      </w:r>
    </w:p>
    <w:p w14:paraId="66E0BD1B" w14:textId="4554924E" w:rsidR="001176D2" w:rsidRDefault="00FD447F">
      <w:r>
        <w:t>Nov</w:t>
      </w:r>
      <w:r w:rsidR="007E477F">
        <w:t>.</w:t>
      </w:r>
      <w:r w:rsidR="001176D2">
        <w:tab/>
      </w:r>
      <w:r>
        <w:t>1</w:t>
      </w:r>
      <w:r w:rsidR="005E5840">
        <w:t>4</w:t>
      </w:r>
      <w:r w:rsidR="001176D2">
        <w:tab/>
        <w:t>3-D Image De-Convolution</w:t>
      </w:r>
    </w:p>
    <w:p w14:paraId="56C38F9F" w14:textId="6428F9D6" w:rsidR="00936823" w:rsidRDefault="00FD447F" w:rsidP="00FD447F">
      <w:pPr>
        <w:ind w:firstLine="720"/>
      </w:pPr>
      <w:r>
        <w:t>1</w:t>
      </w:r>
      <w:r w:rsidR="005E5840">
        <w:t>9</w:t>
      </w:r>
      <w:r w:rsidR="00936823">
        <w:tab/>
        <w:t>Advanced Fluorescence Methods: FRAP, FLIP, FRET, TIRF</w:t>
      </w:r>
    </w:p>
    <w:p w14:paraId="2769A64C" w14:textId="0D3649B1" w:rsidR="00936823" w:rsidRDefault="00936823">
      <w:r>
        <w:tab/>
      </w:r>
      <w:r w:rsidR="005E5840">
        <w:t>21</w:t>
      </w:r>
      <w:r>
        <w:tab/>
      </w:r>
      <w:r w:rsidR="009D225C">
        <w:t xml:space="preserve">Examples  of </w:t>
      </w:r>
      <w:r>
        <w:t>Single Molecule Imaging of protein function with TIRF</w:t>
      </w:r>
    </w:p>
    <w:p w14:paraId="1B1D7BCA" w14:textId="77777777" w:rsidR="001176D2" w:rsidRDefault="001176D2">
      <w:r>
        <w:tab/>
      </w:r>
      <w:r>
        <w:tab/>
      </w:r>
      <w:r w:rsidR="009D225C">
        <w:t xml:space="preserve">Examples of </w:t>
      </w:r>
      <w:r w:rsidR="00936823">
        <w:t>FRET BioSensors: phosphorylation, tension ......</w:t>
      </w:r>
      <w:r>
        <w:tab/>
      </w:r>
    </w:p>
    <w:p w14:paraId="5522C77A" w14:textId="2A767568" w:rsidR="00936823" w:rsidRDefault="00936823">
      <w:r>
        <w:tab/>
      </w:r>
      <w:r w:rsidR="005E5840">
        <w:t>26</w:t>
      </w:r>
      <w:r>
        <w:tab/>
        <w:t xml:space="preserve">Cell based screening for identifying functional proteins </w:t>
      </w:r>
    </w:p>
    <w:p w14:paraId="324B7E05" w14:textId="41420D5C" w:rsidR="001176D2" w:rsidRDefault="00FD447F">
      <w:r>
        <w:t>Dec.</w:t>
      </w:r>
      <w:r w:rsidR="001176D2">
        <w:tab/>
      </w:r>
      <w:r w:rsidR="005E5840">
        <w:t>3</w:t>
      </w:r>
      <w:r w:rsidR="001176D2">
        <w:tab/>
        <w:t>Presentation Journal Articles</w:t>
      </w:r>
    </w:p>
    <w:p w14:paraId="152E5279" w14:textId="1A9F3132" w:rsidR="001176D2" w:rsidRDefault="001176D2">
      <w:r>
        <w:tab/>
      </w:r>
      <w:r w:rsidR="005E5840">
        <w:t>5</w:t>
      </w:r>
      <w:r>
        <w:tab/>
        <w:t>Presentation Journal Articles</w:t>
      </w:r>
      <w:r>
        <w:tab/>
      </w:r>
    </w:p>
    <w:p w14:paraId="2D1E9877" w14:textId="77777777" w:rsidR="001176D2" w:rsidRDefault="001176D2">
      <w:r>
        <w:tab/>
      </w:r>
    </w:p>
    <w:p w14:paraId="09CBE307" w14:textId="77777777" w:rsidR="001176D2" w:rsidRDefault="001176D2" w:rsidP="0075649F">
      <w:r>
        <w:tab/>
      </w:r>
    </w:p>
    <w:p w14:paraId="6DD13631" w14:textId="77777777" w:rsidR="001176D2" w:rsidRDefault="001176D2"/>
    <w:p w14:paraId="0E18EDEA" w14:textId="77777777" w:rsidR="001176D2" w:rsidRDefault="001176D2">
      <w:r>
        <w:tab/>
      </w:r>
    </w:p>
    <w:p w14:paraId="6D6BE413" w14:textId="77777777" w:rsidR="001176D2" w:rsidRDefault="001176D2">
      <w:r>
        <w:tab/>
      </w:r>
    </w:p>
    <w:p w14:paraId="5F19A456" w14:textId="25DC3CEE" w:rsidR="001176D2" w:rsidRDefault="00F555D7">
      <w:r>
        <w:t>Professor’s Maddox and Bloom reserve the right to change this syllabus at any time.</w:t>
      </w:r>
      <w:bookmarkStart w:id="0" w:name="_GoBack"/>
      <w:bookmarkEnd w:id="0"/>
    </w:p>
    <w:sectPr w:rsidR="001176D2" w:rsidSect="00A1422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363B" w14:textId="77777777" w:rsidR="00F943E9" w:rsidRDefault="00F943E9" w:rsidP="0075649F">
      <w:r>
        <w:separator/>
      </w:r>
    </w:p>
  </w:endnote>
  <w:endnote w:type="continuationSeparator" w:id="0">
    <w:p w14:paraId="422CF287" w14:textId="77777777" w:rsidR="00F943E9" w:rsidRDefault="00F943E9" w:rsidP="0075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D75C" w14:textId="77777777" w:rsidR="00F943E9" w:rsidRDefault="00F943E9" w:rsidP="0075649F">
      <w:r>
        <w:separator/>
      </w:r>
    </w:p>
  </w:footnote>
  <w:footnote w:type="continuationSeparator" w:id="0">
    <w:p w14:paraId="13C768F2" w14:textId="77777777" w:rsidR="00F943E9" w:rsidRDefault="00F943E9" w:rsidP="0075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ED"/>
    <w:rsid w:val="00054CBA"/>
    <w:rsid w:val="00071C59"/>
    <w:rsid w:val="0008181C"/>
    <w:rsid w:val="001176D2"/>
    <w:rsid w:val="00176F58"/>
    <w:rsid w:val="00177D65"/>
    <w:rsid w:val="002203D4"/>
    <w:rsid w:val="00221FC9"/>
    <w:rsid w:val="0026051D"/>
    <w:rsid w:val="002620BA"/>
    <w:rsid w:val="002E6650"/>
    <w:rsid w:val="0036592D"/>
    <w:rsid w:val="003C5571"/>
    <w:rsid w:val="00416F8C"/>
    <w:rsid w:val="004568E8"/>
    <w:rsid w:val="0045746A"/>
    <w:rsid w:val="0047569E"/>
    <w:rsid w:val="004C44B1"/>
    <w:rsid w:val="00502989"/>
    <w:rsid w:val="005146CE"/>
    <w:rsid w:val="005635AB"/>
    <w:rsid w:val="005978F8"/>
    <w:rsid w:val="005C508B"/>
    <w:rsid w:val="005C57B4"/>
    <w:rsid w:val="005E5840"/>
    <w:rsid w:val="00611B2A"/>
    <w:rsid w:val="006433ED"/>
    <w:rsid w:val="006D1566"/>
    <w:rsid w:val="006D7EF9"/>
    <w:rsid w:val="0075649F"/>
    <w:rsid w:val="007E477F"/>
    <w:rsid w:val="00915E6B"/>
    <w:rsid w:val="00936823"/>
    <w:rsid w:val="009A7FF1"/>
    <w:rsid w:val="009D225C"/>
    <w:rsid w:val="00A1422B"/>
    <w:rsid w:val="00A209C9"/>
    <w:rsid w:val="00A31D25"/>
    <w:rsid w:val="00B0510F"/>
    <w:rsid w:val="00B70EF8"/>
    <w:rsid w:val="00B87116"/>
    <w:rsid w:val="00C44D3B"/>
    <w:rsid w:val="00CE10EE"/>
    <w:rsid w:val="00DE09E0"/>
    <w:rsid w:val="00F16290"/>
    <w:rsid w:val="00F201E8"/>
    <w:rsid w:val="00F23EC6"/>
    <w:rsid w:val="00F41DD2"/>
    <w:rsid w:val="00F52156"/>
    <w:rsid w:val="00F555D7"/>
    <w:rsid w:val="00F943E9"/>
    <w:rsid w:val="00FD447F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B3CBE"/>
  <w15:docId w15:val="{76658066-A92F-45CC-9F97-5BA8060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2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49F"/>
    <w:rPr>
      <w:sz w:val="24"/>
    </w:rPr>
  </w:style>
  <w:style w:type="paragraph" w:styleId="Footer">
    <w:name w:val="footer"/>
    <w:basedOn w:val="Normal"/>
    <w:link w:val="FooterChar"/>
    <w:rsid w:val="00756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64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150</vt:lpstr>
    </vt:vector>
  </TitlesOfParts>
  <Company>UNC-CH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150</dc:title>
  <dc:creator>E. D. Salmon</dc:creator>
  <cp:lastModifiedBy>Paul Madox</cp:lastModifiedBy>
  <cp:revision>3</cp:revision>
  <cp:lastPrinted>2011-01-10T15:24:00Z</cp:lastPrinted>
  <dcterms:created xsi:type="dcterms:W3CDTF">2019-08-21T20:14:00Z</dcterms:created>
  <dcterms:modified xsi:type="dcterms:W3CDTF">2019-08-21T20:14:00Z</dcterms:modified>
</cp:coreProperties>
</file>