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4679E" w14:textId="2A23FDFB" w:rsidR="00556B29" w:rsidRPr="00B23799" w:rsidRDefault="004A64B4" w:rsidP="00A86445">
      <w:pPr>
        <w:pStyle w:val="Heading1"/>
        <w:ind w:left="7200"/>
        <w:jc w:val="left"/>
        <w:rPr>
          <w:rFonts w:asciiTheme="minorHAnsi" w:hAnsiTheme="minorHAnsi"/>
          <w:b w:val="0"/>
          <w:i/>
          <w:sz w:val="16"/>
          <w:szCs w:val="16"/>
        </w:rPr>
      </w:pPr>
      <w:r>
        <w:rPr>
          <w:rFonts w:asciiTheme="minorHAnsi" w:hAnsiTheme="minorHAnsi"/>
          <w:b w:val="0"/>
          <w:i/>
          <w:sz w:val="16"/>
          <w:szCs w:val="16"/>
        </w:rPr>
        <w:t xml:space="preserve">updated: </w:t>
      </w:r>
      <w:r w:rsidR="008F6EFC">
        <w:rPr>
          <w:rFonts w:asciiTheme="minorHAnsi" w:hAnsiTheme="minorHAnsi"/>
          <w:b w:val="0"/>
          <w:i/>
          <w:sz w:val="16"/>
          <w:szCs w:val="16"/>
        </w:rPr>
        <w:t>April 2020</w:t>
      </w:r>
      <w:r w:rsidR="00556B29" w:rsidRPr="00B23799">
        <w:rPr>
          <w:rFonts w:asciiTheme="minorHAnsi" w:hAnsiTheme="minorHAnsi"/>
          <w:b w:val="0"/>
          <w:i/>
          <w:sz w:val="16"/>
          <w:szCs w:val="16"/>
        </w:rPr>
        <w:tab/>
      </w:r>
    </w:p>
    <w:p w14:paraId="214BF789" w14:textId="77777777" w:rsidR="00ED1A0D" w:rsidRPr="00B23799" w:rsidRDefault="00ED1A0D" w:rsidP="007B4875">
      <w:pPr>
        <w:pStyle w:val="Heading1"/>
        <w:ind w:left="2880" w:firstLine="720"/>
        <w:jc w:val="left"/>
        <w:rPr>
          <w:rFonts w:asciiTheme="minorHAnsi" w:hAnsiTheme="minorHAnsi"/>
          <w:color w:val="4F81BD" w:themeColor="accent1"/>
          <w:sz w:val="28"/>
          <w:szCs w:val="22"/>
        </w:rPr>
      </w:pPr>
      <w:r w:rsidRPr="00B23799">
        <w:rPr>
          <w:rFonts w:asciiTheme="minorHAnsi" w:hAnsiTheme="minorHAnsi"/>
          <w:color w:val="4F81BD" w:themeColor="accent1"/>
          <w:sz w:val="28"/>
          <w:szCs w:val="22"/>
        </w:rPr>
        <w:t>Kelly A. Hogan</w:t>
      </w:r>
    </w:p>
    <w:p w14:paraId="4E73E254" w14:textId="370CDD6B" w:rsidR="00361F49" w:rsidRPr="00CD065A" w:rsidRDefault="004A64B4" w:rsidP="00361F49">
      <w:pPr>
        <w:jc w:val="center"/>
        <w:rPr>
          <w:rFonts w:asciiTheme="minorHAnsi" w:hAnsiTheme="minorHAnsi"/>
          <w:b/>
          <w:sz w:val="22"/>
          <w:szCs w:val="22"/>
        </w:rPr>
      </w:pPr>
      <w:r>
        <w:rPr>
          <w:rFonts w:asciiTheme="minorHAnsi" w:hAnsiTheme="minorHAnsi"/>
          <w:b/>
          <w:sz w:val="22"/>
          <w:szCs w:val="22"/>
        </w:rPr>
        <w:t>Associate</w:t>
      </w:r>
      <w:r w:rsidR="00675759" w:rsidRPr="00CD065A">
        <w:rPr>
          <w:rFonts w:asciiTheme="minorHAnsi" w:hAnsiTheme="minorHAnsi"/>
          <w:b/>
          <w:sz w:val="22"/>
          <w:szCs w:val="22"/>
        </w:rPr>
        <w:t xml:space="preserve"> Dean </w:t>
      </w:r>
      <w:r w:rsidR="00147467" w:rsidRPr="00CD065A">
        <w:rPr>
          <w:rFonts w:asciiTheme="minorHAnsi" w:hAnsiTheme="minorHAnsi"/>
          <w:b/>
          <w:sz w:val="22"/>
          <w:szCs w:val="22"/>
        </w:rPr>
        <w:t>for</w:t>
      </w:r>
      <w:r w:rsidR="00944EE0" w:rsidRPr="00CD065A">
        <w:rPr>
          <w:rFonts w:asciiTheme="minorHAnsi" w:hAnsiTheme="minorHAnsi"/>
          <w:b/>
          <w:sz w:val="22"/>
          <w:szCs w:val="22"/>
        </w:rPr>
        <w:t xml:space="preserve"> </w:t>
      </w:r>
      <w:r w:rsidR="00523E12" w:rsidRPr="00CD065A">
        <w:rPr>
          <w:rFonts w:asciiTheme="minorHAnsi" w:hAnsiTheme="minorHAnsi"/>
          <w:b/>
          <w:sz w:val="22"/>
          <w:szCs w:val="22"/>
        </w:rPr>
        <w:t xml:space="preserve">the Office of </w:t>
      </w:r>
      <w:r w:rsidR="00944EE0" w:rsidRPr="00CD065A">
        <w:rPr>
          <w:rFonts w:asciiTheme="minorHAnsi" w:hAnsiTheme="minorHAnsi"/>
          <w:b/>
          <w:sz w:val="22"/>
          <w:szCs w:val="22"/>
        </w:rPr>
        <w:t>Instructional Innovation</w:t>
      </w:r>
    </w:p>
    <w:p w14:paraId="25A6D190" w14:textId="4EBE9AFD" w:rsidR="00675759" w:rsidRPr="00CD065A" w:rsidRDefault="00675759" w:rsidP="00361F49">
      <w:pPr>
        <w:jc w:val="center"/>
        <w:rPr>
          <w:rFonts w:asciiTheme="minorHAnsi" w:hAnsiTheme="minorHAnsi"/>
          <w:b/>
          <w:sz w:val="22"/>
          <w:szCs w:val="22"/>
        </w:rPr>
      </w:pPr>
      <w:r w:rsidRPr="00CD065A">
        <w:rPr>
          <w:rFonts w:asciiTheme="minorHAnsi" w:hAnsiTheme="minorHAnsi"/>
          <w:b/>
          <w:sz w:val="22"/>
          <w:szCs w:val="22"/>
        </w:rPr>
        <w:t>QEP Director</w:t>
      </w:r>
    </w:p>
    <w:p w14:paraId="3692AA8D" w14:textId="4CFC7878" w:rsidR="00361F49" w:rsidRPr="00CD065A" w:rsidRDefault="00361F49" w:rsidP="00361F49">
      <w:pPr>
        <w:jc w:val="center"/>
        <w:rPr>
          <w:rFonts w:asciiTheme="minorHAnsi" w:hAnsiTheme="minorHAnsi"/>
          <w:b/>
          <w:sz w:val="22"/>
          <w:szCs w:val="22"/>
        </w:rPr>
      </w:pPr>
      <w:r w:rsidRPr="00CD065A">
        <w:rPr>
          <w:rFonts w:asciiTheme="minorHAnsi" w:hAnsiTheme="minorHAnsi"/>
          <w:b/>
          <w:sz w:val="22"/>
          <w:szCs w:val="22"/>
        </w:rPr>
        <w:t xml:space="preserve">College of Arts </w:t>
      </w:r>
      <w:r w:rsidR="00D1357D" w:rsidRPr="00CD065A">
        <w:rPr>
          <w:rFonts w:asciiTheme="minorHAnsi" w:hAnsiTheme="minorHAnsi"/>
          <w:b/>
          <w:sz w:val="22"/>
          <w:szCs w:val="22"/>
        </w:rPr>
        <w:t>&amp;</w:t>
      </w:r>
      <w:r w:rsidRPr="00CD065A">
        <w:rPr>
          <w:rFonts w:asciiTheme="minorHAnsi" w:hAnsiTheme="minorHAnsi"/>
          <w:b/>
          <w:sz w:val="22"/>
          <w:szCs w:val="22"/>
        </w:rPr>
        <w:t xml:space="preserve"> Sciences</w:t>
      </w:r>
    </w:p>
    <w:p w14:paraId="7715D5BA" w14:textId="7E60A8DC" w:rsidR="00361F49" w:rsidRPr="00CD065A" w:rsidRDefault="00E734EF" w:rsidP="00361F49">
      <w:pPr>
        <w:jc w:val="center"/>
        <w:rPr>
          <w:rFonts w:asciiTheme="minorHAnsi" w:hAnsiTheme="minorHAnsi"/>
          <w:b/>
          <w:sz w:val="22"/>
          <w:szCs w:val="22"/>
        </w:rPr>
      </w:pPr>
      <w:r w:rsidRPr="00CD065A">
        <w:rPr>
          <w:rFonts w:asciiTheme="minorHAnsi" w:hAnsiTheme="minorHAnsi"/>
          <w:b/>
          <w:sz w:val="22"/>
          <w:szCs w:val="22"/>
        </w:rPr>
        <w:t>STEM Teaching Professor</w:t>
      </w:r>
      <w:r w:rsidR="00361F49" w:rsidRPr="00CD065A">
        <w:rPr>
          <w:rFonts w:asciiTheme="minorHAnsi" w:hAnsiTheme="minorHAnsi"/>
          <w:b/>
          <w:sz w:val="22"/>
          <w:szCs w:val="22"/>
        </w:rPr>
        <w:t xml:space="preserve"> in Biology</w:t>
      </w:r>
    </w:p>
    <w:p w14:paraId="14F246C7" w14:textId="5586441D" w:rsidR="00361F49" w:rsidRPr="00CD065A" w:rsidRDefault="00361F49" w:rsidP="00361F49">
      <w:pPr>
        <w:jc w:val="center"/>
        <w:rPr>
          <w:rFonts w:asciiTheme="minorHAnsi" w:hAnsiTheme="minorHAnsi"/>
          <w:sz w:val="22"/>
          <w:szCs w:val="22"/>
        </w:rPr>
      </w:pPr>
      <w:r w:rsidRPr="00CD065A">
        <w:rPr>
          <w:rFonts w:asciiTheme="minorHAnsi" w:hAnsiTheme="minorHAnsi"/>
          <w:sz w:val="22"/>
          <w:szCs w:val="22"/>
        </w:rPr>
        <w:t>919-843-6047</w:t>
      </w:r>
    </w:p>
    <w:p w14:paraId="2D9202E8" w14:textId="1AEFF177" w:rsidR="00361F49" w:rsidRPr="00CD065A" w:rsidRDefault="00361F49" w:rsidP="00361F49">
      <w:pPr>
        <w:jc w:val="center"/>
        <w:rPr>
          <w:rFonts w:asciiTheme="minorHAnsi" w:hAnsiTheme="minorHAnsi"/>
          <w:sz w:val="22"/>
          <w:szCs w:val="22"/>
        </w:rPr>
      </w:pPr>
      <w:r w:rsidRPr="00CD065A">
        <w:rPr>
          <w:rFonts w:asciiTheme="minorHAnsi" w:hAnsiTheme="minorHAnsi"/>
          <w:sz w:val="22"/>
          <w:szCs w:val="22"/>
        </w:rPr>
        <w:t>104B Wilson Hall, CB#3280</w:t>
      </w:r>
    </w:p>
    <w:p w14:paraId="6CAA89DA" w14:textId="77777777" w:rsidR="00EA0226" w:rsidRPr="00CD065A" w:rsidRDefault="00EA0226" w:rsidP="00361F49">
      <w:pPr>
        <w:jc w:val="center"/>
        <w:rPr>
          <w:rFonts w:asciiTheme="minorHAnsi" w:hAnsiTheme="minorHAnsi"/>
          <w:sz w:val="22"/>
          <w:szCs w:val="22"/>
        </w:rPr>
      </w:pPr>
      <w:r w:rsidRPr="00CD065A">
        <w:rPr>
          <w:rFonts w:asciiTheme="minorHAnsi" w:hAnsiTheme="minorHAnsi"/>
          <w:sz w:val="22"/>
          <w:szCs w:val="22"/>
        </w:rPr>
        <w:t>University of North Carolina</w:t>
      </w:r>
      <w:r w:rsidR="007B4875" w:rsidRPr="00CD065A">
        <w:rPr>
          <w:rFonts w:asciiTheme="minorHAnsi" w:hAnsiTheme="minorHAnsi"/>
          <w:sz w:val="22"/>
          <w:szCs w:val="22"/>
        </w:rPr>
        <w:t xml:space="preserve"> at Chapel Hill</w:t>
      </w:r>
    </w:p>
    <w:p w14:paraId="65775F2A" w14:textId="77777777" w:rsidR="00EA0226" w:rsidRPr="00CD065A" w:rsidRDefault="00EA0226" w:rsidP="00EA0226">
      <w:pPr>
        <w:jc w:val="center"/>
        <w:rPr>
          <w:rFonts w:asciiTheme="minorHAnsi" w:hAnsiTheme="minorHAnsi"/>
          <w:sz w:val="22"/>
          <w:szCs w:val="22"/>
        </w:rPr>
      </w:pPr>
    </w:p>
    <w:p w14:paraId="6EDB99E0" w14:textId="334D6C09" w:rsidR="00EB45A1" w:rsidRPr="00CD065A" w:rsidRDefault="00EB45A1" w:rsidP="00EB45A1">
      <w:pPr>
        <w:rPr>
          <w:rFonts w:asciiTheme="minorHAnsi" w:hAnsiTheme="minorHAnsi"/>
          <w:b/>
          <w:sz w:val="22"/>
          <w:szCs w:val="22"/>
          <w:u w:val="single"/>
        </w:rPr>
      </w:pPr>
      <w:r w:rsidRPr="00CD065A">
        <w:rPr>
          <w:rFonts w:asciiTheme="minorHAnsi" w:hAnsiTheme="minorHAnsi"/>
          <w:b/>
          <w:sz w:val="22"/>
          <w:szCs w:val="22"/>
          <w:u w:val="single"/>
        </w:rPr>
        <w:t>Personal:</w:t>
      </w:r>
    </w:p>
    <w:p w14:paraId="3C365CD4" w14:textId="77777777" w:rsidR="00EB45A1" w:rsidRPr="0008093A" w:rsidRDefault="00EB45A1" w:rsidP="00EB45A1">
      <w:pPr>
        <w:pStyle w:val="ListParagraph"/>
        <w:numPr>
          <w:ilvl w:val="0"/>
          <w:numId w:val="8"/>
        </w:numPr>
        <w:rPr>
          <w:rFonts w:asciiTheme="minorHAnsi" w:hAnsiTheme="minorHAnsi"/>
          <w:b/>
          <w:sz w:val="22"/>
          <w:szCs w:val="22"/>
          <w:u w:val="single"/>
        </w:rPr>
      </w:pPr>
      <w:r w:rsidRPr="00CD065A">
        <w:rPr>
          <w:rFonts w:asciiTheme="minorHAnsi" w:hAnsiTheme="minorHAnsi"/>
          <w:sz w:val="22"/>
          <w:szCs w:val="22"/>
        </w:rPr>
        <w:t>Safe Zone Certified (LGBTQ awareness training)</w:t>
      </w:r>
    </w:p>
    <w:p w14:paraId="51AEC867" w14:textId="394AFA19" w:rsidR="0008093A" w:rsidRPr="00CD065A" w:rsidRDefault="0008093A" w:rsidP="00EB45A1">
      <w:pPr>
        <w:pStyle w:val="ListParagraph"/>
        <w:numPr>
          <w:ilvl w:val="0"/>
          <w:numId w:val="8"/>
        </w:numPr>
        <w:rPr>
          <w:rFonts w:asciiTheme="minorHAnsi" w:hAnsiTheme="minorHAnsi"/>
          <w:b/>
          <w:sz w:val="22"/>
          <w:szCs w:val="22"/>
          <w:u w:val="single"/>
        </w:rPr>
      </w:pPr>
      <w:r>
        <w:rPr>
          <w:rFonts w:asciiTheme="minorHAnsi" w:hAnsiTheme="minorHAnsi"/>
          <w:sz w:val="22"/>
          <w:szCs w:val="22"/>
        </w:rPr>
        <w:t>Green Zone Trained (Veteran awareness training)</w:t>
      </w:r>
    </w:p>
    <w:p w14:paraId="0C93F667" w14:textId="77777777" w:rsidR="00EB45A1" w:rsidRPr="00CD065A" w:rsidRDefault="00EB45A1" w:rsidP="00EB45A1">
      <w:pPr>
        <w:pStyle w:val="ListParagraph"/>
        <w:numPr>
          <w:ilvl w:val="0"/>
          <w:numId w:val="8"/>
        </w:numPr>
        <w:rPr>
          <w:rFonts w:asciiTheme="minorHAnsi" w:hAnsiTheme="minorHAnsi"/>
          <w:b/>
          <w:sz w:val="22"/>
          <w:szCs w:val="22"/>
          <w:u w:val="single"/>
        </w:rPr>
      </w:pPr>
      <w:r w:rsidRPr="00CD065A">
        <w:rPr>
          <w:rFonts w:asciiTheme="minorHAnsi" w:hAnsiTheme="minorHAnsi"/>
          <w:sz w:val="22"/>
          <w:szCs w:val="22"/>
        </w:rPr>
        <w:t>Mental Health First Aid Certification</w:t>
      </w:r>
    </w:p>
    <w:p w14:paraId="2360888A" w14:textId="0B8186C8" w:rsidR="00EB45A1" w:rsidRPr="006562D8" w:rsidRDefault="00EB45A1" w:rsidP="00EB45A1">
      <w:pPr>
        <w:pStyle w:val="ListParagraph"/>
        <w:numPr>
          <w:ilvl w:val="0"/>
          <w:numId w:val="8"/>
        </w:numPr>
        <w:rPr>
          <w:rFonts w:asciiTheme="minorHAnsi" w:hAnsiTheme="minorHAnsi"/>
          <w:b/>
          <w:sz w:val="22"/>
          <w:szCs w:val="22"/>
          <w:u w:val="single"/>
        </w:rPr>
      </w:pPr>
      <w:r w:rsidRPr="00CD065A">
        <w:rPr>
          <w:rFonts w:asciiTheme="minorHAnsi" w:hAnsiTheme="minorHAnsi"/>
          <w:sz w:val="22"/>
          <w:szCs w:val="22"/>
        </w:rPr>
        <w:t xml:space="preserve">Carolina First Advocate (Certification and advocacy for first generation college students) </w:t>
      </w:r>
    </w:p>
    <w:p w14:paraId="031C5664" w14:textId="57454563" w:rsidR="006562D8" w:rsidRPr="00CD065A" w:rsidRDefault="006562D8" w:rsidP="00EB45A1">
      <w:pPr>
        <w:pStyle w:val="ListParagraph"/>
        <w:numPr>
          <w:ilvl w:val="0"/>
          <w:numId w:val="8"/>
        </w:numPr>
        <w:rPr>
          <w:rFonts w:asciiTheme="minorHAnsi" w:hAnsiTheme="minorHAnsi"/>
          <w:b/>
          <w:sz w:val="22"/>
          <w:szCs w:val="22"/>
          <w:u w:val="single"/>
        </w:rPr>
      </w:pPr>
      <w:r>
        <w:rPr>
          <w:rFonts w:asciiTheme="minorHAnsi" w:hAnsiTheme="minorHAnsi"/>
          <w:sz w:val="22"/>
          <w:szCs w:val="22"/>
        </w:rPr>
        <w:t>Equity in Teaching Institute</w:t>
      </w:r>
      <w:r w:rsidR="002C784D">
        <w:rPr>
          <w:rFonts w:asciiTheme="minorHAnsi" w:hAnsiTheme="minorHAnsi"/>
          <w:sz w:val="22"/>
          <w:szCs w:val="22"/>
        </w:rPr>
        <w:t xml:space="preserve"> Trainee and Advisor (CFE)</w:t>
      </w:r>
    </w:p>
    <w:p w14:paraId="79AB14E4" w14:textId="77777777" w:rsidR="00EB45A1" w:rsidRPr="00CD065A" w:rsidRDefault="00EB45A1" w:rsidP="00EB45A1">
      <w:pPr>
        <w:rPr>
          <w:rFonts w:asciiTheme="minorHAnsi" w:hAnsiTheme="minorHAnsi"/>
          <w:sz w:val="22"/>
          <w:szCs w:val="22"/>
        </w:rPr>
      </w:pPr>
    </w:p>
    <w:p w14:paraId="2B0AC111" w14:textId="5E03D0D5" w:rsidR="005E5E5B" w:rsidRPr="00CD065A" w:rsidRDefault="005E5E5B" w:rsidP="005E5E5B">
      <w:pPr>
        <w:rPr>
          <w:rFonts w:asciiTheme="minorHAnsi" w:hAnsiTheme="minorHAnsi"/>
          <w:sz w:val="22"/>
          <w:szCs w:val="22"/>
          <w:u w:val="single"/>
        </w:rPr>
      </w:pPr>
      <w:r w:rsidRPr="00CD065A">
        <w:rPr>
          <w:rFonts w:asciiTheme="minorHAnsi" w:hAnsiTheme="minorHAnsi"/>
          <w:b/>
          <w:sz w:val="22"/>
          <w:szCs w:val="22"/>
          <w:u w:val="single"/>
        </w:rPr>
        <w:t>Education</w:t>
      </w:r>
      <w:r w:rsidRPr="00CD065A">
        <w:rPr>
          <w:rFonts w:asciiTheme="minorHAnsi" w:hAnsiTheme="minorHAnsi"/>
          <w:sz w:val="22"/>
          <w:szCs w:val="22"/>
          <w:u w:val="single"/>
        </w:rPr>
        <w:t>:</w:t>
      </w:r>
    </w:p>
    <w:p w14:paraId="569D7D52" w14:textId="77777777" w:rsidR="005E5E5B" w:rsidRPr="00CD065A" w:rsidRDefault="005E5E5B" w:rsidP="005E5E5B">
      <w:pPr>
        <w:rPr>
          <w:rFonts w:asciiTheme="minorHAnsi" w:hAnsiTheme="minorHAnsi"/>
          <w:sz w:val="22"/>
          <w:szCs w:val="22"/>
        </w:rPr>
      </w:pPr>
      <w:r w:rsidRPr="00CD065A">
        <w:rPr>
          <w:rFonts w:asciiTheme="minorHAnsi" w:hAnsiTheme="minorHAnsi"/>
          <w:i/>
          <w:sz w:val="22"/>
          <w:szCs w:val="22"/>
        </w:rPr>
        <w:t>University of North Carolina (Chapel Hill, NC)</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1996-2001</w:t>
      </w:r>
    </w:p>
    <w:p w14:paraId="384EEF53" w14:textId="68A7AEFD" w:rsidR="005E5E5B" w:rsidRPr="00CD065A" w:rsidRDefault="005E5E5B" w:rsidP="00B067D5">
      <w:pPr>
        <w:ind w:left="720"/>
        <w:rPr>
          <w:rFonts w:asciiTheme="minorHAnsi" w:hAnsiTheme="minorHAnsi"/>
          <w:sz w:val="22"/>
          <w:szCs w:val="22"/>
        </w:rPr>
      </w:pPr>
      <w:r w:rsidRPr="00CD065A">
        <w:rPr>
          <w:rFonts w:asciiTheme="minorHAnsi" w:hAnsiTheme="minorHAnsi"/>
          <w:sz w:val="22"/>
          <w:szCs w:val="22"/>
        </w:rPr>
        <w:t>Ph.D., Pathology and Laboratory Medicine</w:t>
      </w:r>
    </w:p>
    <w:p w14:paraId="47401B58" w14:textId="77777777" w:rsidR="005E5E5B" w:rsidRPr="00CD065A" w:rsidRDefault="005E5E5B" w:rsidP="00B067D5">
      <w:pPr>
        <w:ind w:left="720"/>
        <w:rPr>
          <w:rFonts w:asciiTheme="minorHAnsi" w:hAnsiTheme="minorHAnsi"/>
          <w:sz w:val="22"/>
          <w:szCs w:val="22"/>
        </w:rPr>
      </w:pPr>
      <w:r w:rsidRPr="00CD065A">
        <w:rPr>
          <w:rFonts w:asciiTheme="minorHAnsi" w:hAnsiTheme="minorHAnsi"/>
          <w:sz w:val="22"/>
          <w:szCs w:val="22"/>
        </w:rPr>
        <w:t>Doctoral Advisor: Dr. Susan T. Lord</w:t>
      </w:r>
    </w:p>
    <w:p w14:paraId="0165D0CB" w14:textId="77777777" w:rsidR="005E5E5B" w:rsidRPr="00CD065A" w:rsidRDefault="005E5E5B" w:rsidP="00B067D5">
      <w:pPr>
        <w:ind w:left="720"/>
        <w:rPr>
          <w:rFonts w:asciiTheme="minorHAnsi" w:hAnsiTheme="minorHAnsi"/>
          <w:sz w:val="22"/>
          <w:szCs w:val="22"/>
        </w:rPr>
      </w:pPr>
      <w:r w:rsidRPr="00CD065A">
        <w:rPr>
          <w:rFonts w:asciiTheme="minorHAnsi" w:hAnsiTheme="minorHAnsi"/>
          <w:i/>
          <w:sz w:val="22"/>
          <w:szCs w:val="22"/>
        </w:rPr>
        <w:t>Doctoral Research</w:t>
      </w:r>
      <w:r w:rsidRPr="00CD065A">
        <w:rPr>
          <w:rFonts w:asciiTheme="minorHAnsi" w:hAnsiTheme="minorHAnsi"/>
          <w:sz w:val="22"/>
          <w:szCs w:val="22"/>
        </w:rPr>
        <w:t xml:space="preserve">: The Role of Variant Fibrinogen and Increased Plasma </w:t>
      </w:r>
    </w:p>
    <w:p w14:paraId="3A07BCB6" w14:textId="77777777" w:rsidR="005E5E5B" w:rsidRPr="00CD065A" w:rsidRDefault="005E5E5B" w:rsidP="00B067D5">
      <w:pPr>
        <w:ind w:left="720"/>
        <w:rPr>
          <w:rFonts w:asciiTheme="minorHAnsi" w:hAnsiTheme="minorHAnsi"/>
          <w:sz w:val="22"/>
          <w:szCs w:val="22"/>
        </w:rPr>
      </w:pPr>
      <w:r w:rsidRPr="00CD065A">
        <w:rPr>
          <w:rFonts w:asciiTheme="minorHAnsi" w:hAnsiTheme="minorHAnsi"/>
          <w:sz w:val="22"/>
          <w:szCs w:val="22"/>
        </w:rPr>
        <w:t xml:space="preserve">Fibrinogen Levels in Thrombotic Disease.  </w:t>
      </w:r>
    </w:p>
    <w:p w14:paraId="7443B569" w14:textId="77777777" w:rsidR="005E5E5B" w:rsidRPr="00CD065A" w:rsidRDefault="005E5E5B" w:rsidP="005E5E5B">
      <w:pPr>
        <w:rPr>
          <w:rFonts w:asciiTheme="minorHAnsi" w:hAnsiTheme="minorHAnsi"/>
          <w:sz w:val="22"/>
          <w:szCs w:val="22"/>
        </w:rPr>
      </w:pPr>
      <w:r w:rsidRPr="00CD065A">
        <w:rPr>
          <w:rFonts w:asciiTheme="minorHAnsi" w:hAnsiTheme="minorHAnsi"/>
          <w:i/>
          <w:sz w:val="22"/>
          <w:szCs w:val="22"/>
        </w:rPr>
        <w:t>The College of New Jersey (Ewing, NJ)</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1992-1996</w:t>
      </w:r>
    </w:p>
    <w:p w14:paraId="04E70301" w14:textId="547DE94D" w:rsidR="005E5E5B" w:rsidRPr="00CD065A" w:rsidRDefault="005E5E5B" w:rsidP="00B067D5">
      <w:pPr>
        <w:ind w:left="720"/>
        <w:rPr>
          <w:rFonts w:asciiTheme="minorHAnsi" w:hAnsiTheme="minorHAnsi"/>
          <w:sz w:val="22"/>
          <w:szCs w:val="22"/>
        </w:rPr>
      </w:pPr>
      <w:r w:rsidRPr="00CD065A">
        <w:rPr>
          <w:rFonts w:asciiTheme="minorHAnsi" w:hAnsiTheme="minorHAnsi"/>
          <w:sz w:val="22"/>
          <w:szCs w:val="22"/>
        </w:rPr>
        <w:t xml:space="preserve">B.S., Biology, </w:t>
      </w:r>
      <w:r w:rsidRPr="00CD065A">
        <w:rPr>
          <w:rFonts w:asciiTheme="minorHAnsi" w:hAnsiTheme="minorHAnsi"/>
          <w:i/>
          <w:sz w:val="22"/>
          <w:szCs w:val="22"/>
        </w:rPr>
        <w:t>Summa cum laude</w:t>
      </w:r>
    </w:p>
    <w:p w14:paraId="2D6AE2D4" w14:textId="77777777" w:rsidR="005E5E5B" w:rsidRPr="00CD065A" w:rsidRDefault="005E5E5B" w:rsidP="005E5E5B">
      <w:pPr>
        <w:rPr>
          <w:rFonts w:asciiTheme="minorHAnsi" w:hAnsiTheme="minorHAnsi"/>
          <w:sz w:val="22"/>
          <w:szCs w:val="22"/>
        </w:rPr>
      </w:pPr>
    </w:p>
    <w:p w14:paraId="788CB1F5" w14:textId="710E180C" w:rsidR="005E5E5B" w:rsidRPr="00CD065A" w:rsidRDefault="005E5E5B" w:rsidP="005E5E5B">
      <w:pPr>
        <w:rPr>
          <w:rFonts w:asciiTheme="minorHAnsi" w:hAnsiTheme="minorHAnsi"/>
          <w:sz w:val="22"/>
          <w:szCs w:val="22"/>
          <w:u w:val="single"/>
        </w:rPr>
      </w:pPr>
      <w:r w:rsidRPr="00CD065A">
        <w:rPr>
          <w:rFonts w:asciiTheme="minorHAnsi" w:hAnsiTheme="minorHAnsi"/>
          <w:b/>
          <w:sz w:val="22"/>
          <w:szCs w:val="22"/>
          <w:u w:val="single"/>
        </w:rPr>
        <w:t xml:space="preserve">Professional </w:t>
      </w:r>
      <w:r w:rsidR="00361F49" w:rsidRPr="00CD065A">
        <w:rPr>
          <w:rFonts w:asciiTheme="minorHAnsi" w:hAnsiTheme="minorHAnsi"/>
          <w:b/>
          <w:sz w:val="22"/>
          <w:szCs w:val="22"/>
          <w:u w:val="single"/>
        </w:rPr>
        <w:t>Experience</w:t>
      </w:r>
      <w:r w:rsidRPr="00CD065A">
        <w:rPr>
          <w:rFonts w:asciiTheme="minorHAnsi" w:hAnsiTheme="minorHAnsi"/>
          <w:sz w:val="22"/>
          <w:szCs w:val="22"/>
          <w:u w:val="single"/>
        </w:rPr>
        <w:t>:</w:t>
      </w:r>
    </w:p>
    <w:p w14:paraId="3193D7C6" w14:textId="7D420C51" w:rsidR="00675759" w:rsidRPr="00CD065A" w:rsidRDefault="00675759" w:rsidP="005E5E5B">
      <w:pPr>
        <w:rPr>
          <w:rFonts w:asciiTheme="minorHAnsi" w:hAnsiTheme="minorHAnsi"/>
          <w:sz w:val="22"/>
          <w:szCs w:val="22"/>
        </w:rPr>
      </w:pPr>
      <w:r w:rsidRPr="00CD065A">
        <w:rPr>
          <w:rFonts w:asciiTheme="minorHAnsi" w:hAnsiTheme="minorHAnsi"/>
          <w:sz w:val="22"/>
          <w:szCs w:val="22"/>
        </w:rPr>
        <w:t xml:space="preserve">Quality Enhancement Plan (QEP) Director for </w:t>
      </w:r>
      <w:r w:rsidR="00B067D5">
        <w:rPr>
          <w:rFonts w:asciiTheme="minorHAnsi" w:hAnsiTheme="minorHAnsi"/>
          <w:sz w:val="22"/>
          <w:szCs w:val="22"/>
        </w:rPr>
        <w:t>UNC-CH</w:t>
      </w:r>
      <w:r w:rsidR="00B067D5">
        <w:rPr>
          <w:rFonts w:asciiTheme="minorHAnsi" w:hAnsiTheme="minorHAnsi"/>
          <w:sz w:val="22"/>
          <w:szCs w:val="22"/>
        </w:rPr>
        <w:tab/>
      </w:r>
      <w:r w:rsidR="00B067D5">
        <w:rPr>
          <w:rFonts w:asciiTheme="minorHAnsi" w:hAnsiTheme="minorHAnsi"/>
          <w:sz w:val="22"/>
          <w:szCs w:val="22"/>
        </w:rPr>
        <w:tab/>
      </w:r>
      <w:r w:rsidR="00B067D5">
        <w:rPr>
          <w:rFonts w:asciiTheme="minorHAnsi" w:hAnsiTheme="minorHAnsi"/>
          <w:sz w:val="22"/>
          <w:szCs w:val="22"/>
        </w:rPr>
        <w:tab/>
      </w:r>
      <w:r w:rsidR="00B067D5">
        <w:rPr>
          <w:rFonts w:asciiTheme="minorHAnsi" w:hAnsiTheme="minorHAnsi"/>
          <w:sz w:val="22"/>
          <w:szCs w:val="22"/>
        </w:rPr>
        <w:tab/>
      </w:r>
      <w:r w:rsidRPr="00CD065A">
        <w:rPr>
          <w:rFonts w:asciiTheme="minorHAnsi" w:hAnsiTheme="minorHAnsi"/>
          <w:sz w:val="22"/>
          <w:szCs w:val="22"/>
        </w:rPr>
        <w:t xml:space="preserve">2017- </w:t>
      </w:r>
    </w:p>
    <w:p w14:paraId="78332A33" w14:textId="72BE2498" w:rsidR="00C17843" w:rsidRDefault="00C17843" w:rsidP="005E5E5B">
      <w:pPr>
        <w:rPr>
          <w:rFonts w:asciiTheme="minorHAnsi" w:hAnsiTheme="minorHAnsi"/>
          <w:sz w:val="22"/>
          <w:szCs w:val="22"/>
        </w:rPr>
      </w:pPr>
      <w:r>
        <w:rPr>
          <w:rFonts w:asciiTheme="minorHAnsi" w:hAnsiTheme="minorHAnsi"/>
          <w:sz w:val="22"/>
          <w:szCs w:val="22"/>
        </w:rPr>
        <w:t xml:space="preserve">Associate </w:t>
      </w:r>
      <w:r w:rsidRPr="00CD065A">
        <w:rPr>
          <w:rFonts w:asciiTheme="minorHAnsi" w:hAnsiTheme="minorHAnsi"/>
          <w:sz w:val="22"/>
          <w:szCs w:val="22"/>
        </w:rPr>
        <w:t xml:space="preserve">Dean of the Office of Instructional Innovation for the College of A&amp;S </w:t>
      </w:r>
      <w:r>
        <w:rPr>
          <w:rFonts w:asciiTheme="minorHAnsi" w:hAnsiTheme="minorHAnsi"/>
          <w:sz w:val="22"/>
          <w:szCs w:val="22"/>
        </w:rPr>
        <w:tab/>
        <w:t>2018-</w:t>
      </w:r>
    </w:p>
    <w:p w14:paraId="14255EFF" w14:textId="7CF233E7" w:rsidR="00675759" w:rsidRPr="00CD065A" w:rsidRDefault="00675759" w:rsidP="005E5E5B">
      <w:pPr>
        <w:rPr>
          <w:rFonts w:asciiTheme="minorHAnsi" w:hAnsiTheme="minorHAnsi"/>
          <w:sz w:val="22"/>
          <w:szCs w:val="22"/>
        </w:rPr>
      </w:pPr>
      <w:r w:rsidRPr="00CD065A">
        <w:rPr>
          <w:rFonts w:asciiTheme="minorHAnsi" w:hAnsiTheme="minorHAnsi"/>
          <w:sz w:val="22"/>
          <w:szCs w:val="22"/>
        </w:rPr>
        <w:t>Assistant Dean of the Office of Instructional Inn</w:t>
      </w:r>
      <w:r w:rsidR="00556B29" w:rsidRPr="00CD065A">
        <w:rPr>
          <w:rFonts w:asciiTheme="minorHAnsi" w:hAnsiTheme="minorHAnsi"/>
          <w:sz w:val="22"/>
          <w:szCs w:val="22"/>
        </w:rPr>
        <w:t>ovation for the College of A&amp;S</w:t>
      </w:r>
      <w:r w:rsidR="00556B29" w:rsidRPr="00CD065A">
        <w:rPr>
          <w:rFonts w:asciiTheme="minorHAnsi" w:hAnsiTheme="minorHAnsi"/>
          <w:sz w:val="22"/>
          <w:szCs w:val="22"/>
        </w:rPr>
        <w:tab/>
      </w:r>
      <w:r w:rsidRPr="00CD065A">
        <w:rPr>
          <w:rFonts w:asciiTheme="minorHAnsi" w:hAnsiTheme="minorHAnsi"/>
          <w:sz w:val="22"/>
          <w:szCs w:val="22"/>
        </w:rPr>
        <w:t>2017-</w:t>
      </w:r>
      <w:r w:rsidR="00C17843">
        <w:rPr>
          <w:rFonts w:asciiTheme="minorHAnsi" w:hAnsiTheme="minorHAnsi"/>
          <w:sz w:val="22"/>
          <w:szCs w:val="22"/>
        </w:rPr>
        <w:t>2018</w:t>
      </w:r>
      <w:r w:rsidRPr="00CD065A">
        <w:rPr>
          <w:rFonts w:asciiTheme="minorHAnsi" w:hAnsiTheme="minorHAnsi"/>
          <w:sz w:val="22"/>
          <w:szCs w:val="22"/>
        </w:rPr>
        <w:t xml:space="preserve"> </w:t>
      </w:r>
      <w:r w:rsidRPr="00CD065A">
        <w:rPr>
          <w:rFonts w:asciiTheme="minorHAnsi" w:hAnsiTheme="minorHAnsi"/>
          <w:sz w:val="22"/>
          <w:szCs w:val="22"/>
        </w:rPr>
        <w:tab/>
      </w:r>
    </w:p>
    <w:p w14:paraId="1E1619AA" w14:textId="4A86002A" w:rsidR="00A12B72" w:rsidRPr="00CD065A" w:rsidRDefault="00A12B72" w:rsidP="005E5E5B">
      <w:pPr>
        <w:rPr>
          <w:rFonts w:asciiTheme="minorHAnsi" w:hAnsiTheme="minorHAnsi"/>
          <w:i/>
          <w:sz w:val="22"/>
          <w:szCs w:val="22"/>
        </w:rPr>
      </w:pPr>
      <w:r w:rsidRPr="00CD065A">
        <w:rPr>
          <w:rFonts w:asciiTheme="minorHAnsi" w:hAnsiTheme="minorHAnsi"/>
          <w:sz w:val="22"/>
          <w:szCs w:val="22"/>
        </w:rPr>
        <w:t xml:space="preserve">Director of </w:t>
      </w:r>
      <w:r w:rsidR="00523E12" w:rsidRPr="00CD065A">
        <w:rPr>
          <w:rFonts w:asciiTheme="minorHAnsi" w:hAnsiTheme="minorHAnsi"/>
          <w:sz w:val="22"/>
          <w:szCs w:val="22"/>
        </w:rPr>
        <w:t xml:space="preserve">the Office of the </w:t>
      </w:r>
      <w:r w:rsidRPr="00CD065A">
        <w:rPr>
          <w:rFonts w:asciiTheme="minorHAnsi" w:hAnsiTheme="minorHAnsi"/>
          <w:sz w:val="22"/>
          <w:szCs w:val="22"/>
        </w:rPr>
        <w:t xml:space="preserve">Instructional Innovation for the College of </w:t>
      </w:r>
      <w:r w:rsidR="00675759" w:rsidRPr="00CD065A">
        <w:rPr>
          <w:rFonts w:asciiTheme="minorHAnsi" w:hAnsiTheme="minorHAnsi"/>
          <w:sz w:val="22"/>
          <w:szCs w:val="22"/>
        </w:rPr>
        <w:t>A&amp;S</w:t>
      </w:r>
      <w:r w:rsidR="00675759" w:rsidRPr="00CD065A">
        <w:rPr>
          <w:rFonts w:asciiTheme="minorHAnsi" w:hAnsiTheme="minorHAnsi"/>
          <w:sz w:val="22"/>
          <w:szCs w:val="22"/>
        </w:rPr>
        <w:tab/>
      </w:r>
      <w:r w:rsidR="00675759" w:rsidRPr="00CD065A">
        <w:rPr>
          <w:rFonts w:asciiTheme="minorHAnsi" w:hAnsiTheme="minorHAnsi"/>
          <w:sz w:val="22"/>
          <w:szCs w:val="22"/>
        </w:rPr>
        <w:tab/>
      </w:r>
      <w:r w:rsidR="00BE0CD4" w:rsidRPr="00CD065A">
        <w:rPr>
          <w:rFonts w:asciiTheme="minorHAnsi" w:hAnsiTheme="minorHAnsi"/>
          <w:sz w:val="22"/>
          <w:szCs w:val="22"/>
        </w:rPr>
        <w:t>2014 -</w:t>
      </w:r>
      <w:r w:rsidR="00675759" w:rsidRPr="00CD065A">
        <w:rPr>
          <w:rFonts w:asciiTheme="minorHAnsi" w:hAnsiTheme="minorHAnsi"/>
          <w:sz w:val="22"/>
          <w:szCs w:val="22"/>
        </w:rPr>
        <w:t>2016</w:t>
      </w:r>
    </w:p>
    <w:p w14:paraId="06DD0751" w14:textId="6C733265" w:rsidR="00A12B72" w:rsidRPr="00CD065A" w:rsidRDefault="00A12B72" w:rsidP="00A12B72">
      <w:pPr>
        <w:ind w:firstLine="720"/>
        <w:rPr>
          <w:rFonts w:asciiTheme="minorHAnsi" w:hAnsiTheme="minorHAnsi"/>
          <w:sz w:val="22"/>
          <w:szCs w:val="22"/>
        </w:rPr>
      </w:pPr>
      <w:r w:rsidRPr="00CD065A">
        <w:rPr>
          <w:rFonts w:asciiTheme="minorHAnsi" w:hAnsiTheme="minorHAnsi"/>
          <w:i/>
          <w:sz w:val="22"/>
          <w:szCs w:val="22"/>
        </w:rPr>
        <w:t>University of North Carolina-CH</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p>
    <w:p w14:paraId="10D75DB1" w14:textId="44F5C8CE" w:rsidR="0079347E" w:rsidRPr="0079347E" w:rsidRDefault="0079347E" w:rsidP="00BE0CD4">
      <w:pPr>
        <w:rPr>
          <w:rFonts w:asciiTheme="minorHAnsi" w:hAnsiTheme="minorHAnsi"/>
          <w:sz w:val="22"/>
          <w:szCs w:val="22"/>
        </w:rPr>
      </w:pPr>
      <w:r>
        <w:rPr>
          <w:rFonts w:asciiTheme="minorHAnsi" w:hAnsiTheme="minorHAnsi"/>
          <w:sz w:val="22"/>
          <w:szCs w:val="22"/>
        </w:rPr>
        <w:t>STEM Teaching Professor in Biology</w:t>
      </w:r>
      <w:r w:rsidRPr="00CD065A">
        <w:rPr>
          <w:rFonts w:asciiTheme="minorHAnsi" w:hAnsiTheme="minorHAnsi"/>
          <w:sz w:val="22"/>
          <w:szCs w:val="22"/>
        </w:rPr>
        <w:t>,</w:t>
      </w:r>
      <w:r w:rsidRPr="00CD065A">
        <w:rPr>
          <w:rFonts w:asciiTheme="minorHAnsi" w:hAnsiTheme="minorHAnsi"/>
          <w:i/>
          <w:sz w:val="22"/>
          <w:szCs w:val="22"/>
        </w:rPr>
        <w:t xml:space="preserve"> University of North Carolina-CH</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sz w:val="22"/>
          <w:szCs w:val="22"/>
        </w:rPr>
        <w:t>2018- current</w:t>
      </w:r>
    </w:p>
    <w:p w14:paraId="16B9D13B" w14:textId="3D2A0A3B" w:rsidR="00E734EF" w:rsidRPr="00CD065A" w:rsidRDefault="00E734EF" w:rsidP="00BE0CD4">
      <w:pPr>
        <w:rPr>
          <w:rFonts w:asciiTheme="minorHAnsi" w:hAnsiTheme="minorHAnsi"/>
          <w:sz w:val="22"/>
          <w:szCs w:val="22"/>
        </w:rPr>
      </w:pPr>
      <w:r w:rsidRPr="00CD065A">
        <w:rPr>
          <w:rFonts w:asciiTheme="minorHAnsi" w:hAnsiTheme="minorHAnsi"/>
          <w:sz w:val="22"/>
          <w:szCs w:val="22"/>
        </w:rPr>
        <w:t>STEM Teaching Associate Professor in Biology,</w:t>
      </w:r>
      <w:r w:rsidRPr="00CD065A">
        <w:rPr>
          <w:rFonts w:asciiTheme="minorHAnsi" w:hAnsiTheme="minorHAnsi"/>
          <w:i/>
          <w:sz w:val="22"/>
          <w:szCs w:val="22"/>
        </w:rPr>
        <w:t xml:space="preserve"> University of North Carolina-CH</w:t>
      </w:r>
      <w:r w:rsidRPr="00CD065A">
        <w:rPr>
          <w:rFonts w:asciiTheme="minorHAnsi" w:hAnsiTheme="minorHAnsi"/>
          <w:i/>
          <w:sz w:val="22"/>
          <w:szCs w:val="22"/>
        </w:rPr>
        <w:tab/>
      </w:r>
      <w:r w:rsidRPr="00CD065A">
        <w:rPr>
          <w:rFonts w:asciiTheme="minorHAnsi" w:hAnsiTheme="minorHAnsi"/>
          <w:sz w:val="22"/>
          <w:szCs w:val="22"/>
        </w:rPr>
        <w:t>2017-</w:t>
      </w:r>
      <w:r w:rsidR="0079347E">
        <w:rPr>
          <w:rFonts w:asciiTheme="minorHAnsi" w:hAnsiTheme="minorHAnsi"/>
          <w:sz w:val="22"/>
          <w:szCs w:val="22"/>
        </w:rPr>
        <w:t>2018</w:t>
      </w:r>
    </w:p>
    <w:p w14:paraId="1687ABF3" w14:textId="41669047" w:rsidR="00BE0CD4" w:rsidRPr="00CD065A" w:rsidRDefault="00BE0CD4" w:rsidP="00BE0CD4">
      <w:pPr>
        <w:rPr>
          <w:rFonts w:asciiTheme="minorHAnsi" w:hAnsiTheme="minorHAnsi"/>
          <w:sz w:val="22"/>
          <w:szCs w:val="22"/>
        </w:rPr>
      </w:pPr>
      <w:r w:rsidRPr="00CD065A">
        <w:rPr>
          <w:rFonts w:asciiTheme="minorHAnsi" w:hAnsiTheme="minorHAnsi"/>
          <w:sz w:val="22"/>
          <w:szCs w:val="22"/>
        </w:rPr>
        <w:t xml:space="preserve">Senior STEM Lecturer in Biology, </w:t>
      </w:r>
      <w:r w:rsidRPr="00CD065A">
        <w:rPr>
          <w:rFonts w:asciiTheme="minorHAnsi" w:hAnsiTheme="minorHAnsi"/>
          <w:i/>
          <w:sz w:val="22"/>
          <w:szCs w:val="22"/>
        </w:rPr>
        <w:t>University of North Carolina-CH</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2014 -</w:t>
      </w:r>
      <w:r w:rsidR="00E734EF" w:rsidRPr="00CD065A">
        <w:rPr>
          <w:rFonts w:asciiTheme="minorHAnsi" w:hAnsiTheme="minorHAnsi"/>
          <w:sz w:val="22"/>
          <w:szCs w:val="22"/>
        </w:rPr>
        <w:t>2017</w:t>
      </w:r>
    </w:p>
    <w:p w14:paraId="48940721" w14:textId="07304BE1" w:rsidR="005E5E5B" w:rsidRPr="00CD065A" w:rsidRDefault="005E5E5B" w:rsidP="005E5E5B">
      <w:pPr>
        <w:rPr>
          <w:rFonts w:asciiTheme="minorHAnsi" w:hAnsiTheme="minorHAnsi"/>
          <w:sz w:val="22"/>
          <w:szCs w:val="22"/>
        </w:rPr>
      </w:pPr>
      <w:r w:rsidRPr="00CD065A">
        <w:rPr>
          <w:rFonts w:asciiTheme="minorHAnsi" w:hAnsiTheme="minorHAnsi"/>
          <w:sz w:val="22"/>
          <w:szCs w:val="22"/>
        </w:rPr>
        <w:t xml:space="preserve">Senior Lecturer in Biology, </w:t>
      </w:r>
      <w:r w:rsidRPr="00CD065A">
        <w:rPr>
          <w:rFonts w:asciiTheme="minorHAnsi" w:hAnsiTheme="minorHAnsi"/>
          <w:i/>
          <w:sz w:val="22"/>
          <w:szCs w:val="22"/>
        </w:rPr>
        <w:t>University of North Carolina-CH</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2010-</w:t>
      </w:r>
      <w:r w:rsidR="00BE0CD4" w:rsidRPr="00CD065A">
        <w:rPr>
          <w:rFonts w:asciiTheme="minorHAnsi" w:hAnsiTheme="minorHAnsi"/>
          <w:sz w:val="22"/>
          <w:szCs w:val="22"/>
        </w:rPr>
        <w:t>2013</w:t>
      </w:r>
    </w:p>
    <w:p w14:paraId="71E25207" w14:textId="416AD335" w:rsidR="005E5E5B" w:rsidRPr="00CD065A" w:rsidRDefault="005E5E5B" w:rsidP="005E5E5B">
      <w:pPr>
        <w:rPr>
          <w:rFonts w:asciiTheme="minorHAnsi" w:hAnsiTheme="minorHAnsi"/>
          <w:sz w:val="22"/>
          <w:szCs w:val="22"/>
        </w:rPr>
      </w:pPr>
      <w:r w:rsidRPr="00CD065A">
        <w:rPr>
          <w:rFonts w:asciiTheme="minorHAnsi" w:hAnsiTheme="minorHAnsi"/>
          <w:sz w:val="22"/>
          <w:szCs w:val="22"/>
        </w:rPr>
        <w:t xml:space="preserve">Lecturer in Biology, </w:t>
      </w:r>
      <w:r w:rsidRPr="00CD065A">
        <w:rPr>
          <w:rFonts w:asciiTheme="minorHAnsi" w:hAnsiTheme="minorHAnsi"/>
          <w:i/>
          <w:sz w:val="22"/>
          <w:szCs w:val="22"/>
        </w:rPr>
        <w:t>University of North Carolina-CH</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00B067D5">
        <w:rPr>
          <w:rFonts w:asciiTheme="minorHAnsi" w:hAnsiTheme="minorHAnsi"/>
          <w:sz w:val="22"/>
          <w:szCs w:val="22"/>
        </w:rPr>
        <w:tab/>
      </w:r>
      <w:r w:rsidR="00576F09">
        <w:rPr>
          <w:rFonts w:asciiTheme="minorHAnsi" w:hAnsiTheme="minorHAnsi"/>
          <w:sz w:val="22"/>
          <w:szCs w:val="22"/>
        </w:rPr>
        <w:t>2004-2011</w:t>
      </w:r>
    </w:p>
    <w:p w14:paraId="43111C31" w14:textId="26BFF4B2" w:rsidR="009A0B89" w:rsidRDefault="009A0B89" w:rsidP="005E5E5B">
      <w:pPr>
        <w:rPr>
          <w:rFonts w:asciiTheme="minorHAnsi" w:hAnsiTheme="minorHAnsi"/>
          <w:sz w:val="22"/>
          <w:szCs w:val="22"/>
        </w:rPr>
      </w:pPr>
      <w:r>
        <w:rPr>
          <w:rFonts w:asciiTheme="minorHAnsi" w:hAnsiTheme="minorHAnsi"/>
          <w:sz w:val="22"/>
          <w:szCs w:val="22"/>
        </w:rPr>
        <w:t>Adjunct instructor at North Car</w:t>
      </w:r>
      <w:r w:rsidR="002A355C">
        <w:rPr>
          <w:rFonts w:asciiTheme="minorHAnsi" w:hAnsiTheme="minorHAnsi"/>
          <w:sz w:val="22"/>
          <w:szCs w:val="22"/>
        </w:rPr>
        <w:t>olina Central University</w:t>
      </w:r>
      <w:r w:rsidR="002A355C">
        <w:rPr>
          <w:rFonts w:asciiTheme="minorHAnsi" w:hAnsiTheme="minorHAnsi"/>
          <w:sz w:val="22"/>
          <w:szCs w:val="22"/>
        </w:rPr>
        <w:tab/>
      </w:r>
      <w:r w:rsidR="002A355C">
        <w:rPr>
          <w:rFonts w:asciiTheme="minorHAnsi" w:hAnsiTheme="minorHAnsi"/>
          <w:sz w:val="22"/>
          <w:szCs w:val="22"/>
        </w:rPr>
        <w:tab/>
      </w:r>
      <w:r w:rsidR="002A355C">
        <w:rPr>
          <w:rFonts w:asciiTheme="minorHAnsi" w:hAnsiTheme="minorHAnsi"/>
          <w:sz w:val="22"/>
          <w:szCs w:val="22"/>
        </w:rPr>
        <w:tab/>
      </w:r>
      <w:r w:rsidR="002A355C">
        <w:rPr>
          <w:rFonts w:asciiTheme="minorHAnsi" w:hAnsiTheme="minorHAnsi"/>
          <w:sz w:val="22"/>
          <w:szCs w:val="22"/>
        </w:rPr>
        <w:tab/>
        <w:t>2002</w:t>
      </w:r>
    </w:p>
    <w:p w14:paraId="1271DCF8" w14:textId="77777777" w:rsidR="005E5E5B" w:rsidRPr="00CD065A" w:rsidRDefault="005E5E5B" w:rsidP="005E5E5B">
      <w:pPr>
        <w:rPr>
          <w:rFonts w:asciiTheme="minorHAnsi" w:hAnsiTheme="minorHAnsi"/>
          <w:sz w:val="22"/>
          <w:szCs w:val="22"/>
        </w:rPr>
      </w:pPr>
      <w:r w:rsidRPr="00CD065A">
        <w:rPr>
          <w:rFonts w:asciiTheme="minorHAnsi" w:hAnsiTheme="minorHAnsi"/>
          <w:sz w:val="22"/>
          <w:szCs w:val="22"/>
        </w:rPr>
        <w:t xml:space="preserve">Post-doctoral Fellow, </w:t>
      </w:r>
      <w:r w:rsidRPr="00CD065A">
        <w:rPr>
          <w:rFonts w:asciiTheme="minorHAnsi" w:hAnsiTheme="minorHAnsi"/>
          <w:i/>
          <w:sz w:val="22"/>
          <w:szCs w:val="22"/>
        </w:rPr>
        <w:t>University of North Carolina (Department of Biology)</w:t>
      </w:r>
      <w:r w:rsidRPr="00CD065A">
        <w:rPr>
          <w:rFonts w:asciiTheme="minorHAnsi" w:hAnsiTheme="minorHAnsi"/>
          <w:sz w:val="22"/>
          <w:szCs w:val="22"/>
        </w:rPr>
        <w:tab/>
      </w:r>
      <w:r w:rsidRPr="00CD065A">
        <w:rPr>
          <w:rFonts w:asciiTheme="minorHAnsi" w:hAnsiTheme="minorHAnsi"/>
          <w:sz w:val="22"/>
          <w:szCs w:val="22"/>
        </w:rPr>
        <w:tab/>
        <w:t>2001-2004</w:t>
      </w:r>
    </w:p>
    <w:p w14:paraId="3536C47A" w14:textId="77777777" w:rsidR="005E5E5B" w:rsidRPr="00CD065A" w:rsidRDefault="005E5E5B" w:rsidP="00B067D5">
      <w:pPr>
        <w:ind w:left="720"/>
        <w:rPr>
          <w:rFonts w:asciiTheme="minorHAnsi" w:hAnsiTheme="minorHAnsi"/>
          <w:sz w:val="22"/>
          <w:szCs w:val="22"/>
        </w:rPr>
      </w:pPr>
      <w:r w:rsidRPr="00CD065A">
        <w:rPr>
          <w:rFonts w:asciiTheme="minorHAnsi" w:hAnsiTheme="minorHAnsi"/>
          <w:i/>
          <w:sz w:val="22"/>
          <w:szCs w:val="22"/>
        </w:rPr>
        <w:t>Post-doctoral research:</w:t>
      </w:r>
      <w:r w:rsidRPr="00CD065A">
        <w:rPr>
          <w:rFonts w:asciiTheme="minorHAnsi" w:hAnsiTheme="minorHAnsi"/>
          <w:sz w:val="22"/>
          <w:szCs w:val="22"/>
        </w:rPr>
        <w:t xml:space="preserve"> Blood vessel patterning in mouse development. </w:t>
      </w:r>
    </w:p>
    <w:p w14:paraId="111C4082" w14:textId="77777777" w:rsidR="005E5E5B" w:rsidRPr="00CD065A" w:rsidRDefault="005E5E5B" w:rsidP="00B067D5">
      <w:pPr>
        <w:ind w:left="720"/>
        <w:rPr>
          <w:rFonts w:asciiTheme="minorHAnsi" w:hAnsiTheme="minorHAnsi"/>
          <w:sz w:val="22"/>
          <w:szCs w:val="22"/>
        </w:rPr>
      </w:pPr>
      <w:r w:rsidRPr="00CD065A">
        <w:rPr>
          <w:rFonts w:asciiTheme="minorHAnsi" w:hAnsiTheme="minorHAnsi"/>
          <w:sz w:val="22"/>
          <w:szCs w:val="22"/>
        </w:rPr>
        <w:t xml:space="preserve">Sponsor: Dr. Victoria L. </w:t>
      </w:r>
      <w:proofErr w:type="spellStart"/>
      <w:r w:rsidRPr="00CD065A">
        <w:rPr>
          <w:rFonts w:asciiTheme="minorHAnsi" w:hAnsiTheme="minorHAnsi"/>
          <w:sz w:val="22"/>
          <w:szCs w:val="22"/>
        </w:rPr>
        <w:t>Bautch</w:t>
      </w:r>
      <w:proofErr w:type="spellEnd"/>
    </w:p>
    <w:p w14:paraId="460A1ADE" w14:textId="77777777" w:rsidR="00836337" w:rsidRPr="00CD065A" w:rsidRDefault="00836337" w:rsidP="00836337">
      <w:pPr>
        <w:rPr>
          <w:rFonts w:asciiTheme="minorHAnsi" w:hAnsiTheme="minorHAnsi"/>
          <w:sz w:val="22"/>
          <w:szCs w:val="22"/>
        </w:rPr>
      </w:pPr>
    </w:p>
    <w:p w14:paraId="7C216F60" w14:textId="05E057C9" w:rsidR="00EC566D" w:rsidRPr="00CD065A" w:rsidRDefault="00EC566D" w:rsidP="00EC566D">
      <w:pPr>
        <w:pStyle w:val="BodyText"/>
        <w:rPr>
          <w:rFonts w:asciiTheme="minorHAnsi" w:hAnsiTheme="minorHAnsi"/>
          <w:sz w:val="22"/>
          <w:szCs w:val="22"/>
          <w:u w:val="single"/>
        </w:rPr>
      </w:pPr>
      <w:r w:rsidRPr="00CD065A">
        <w:rPr>
          <w:rFonts w:asciiTheme="minorHAnsi" w:hAnsiTheme="minorHAnsi"/>
          <w:sz w:val="22"/>
          <w:szCs w:val="22"/>
          <w:u w:val="single"/>
        </w:rPr>
        <w:t>Honors:</w:t>
      </w:r>
    </w:p>
    <w:p w14:paraId="4A8C81EB" w14:textId="6EE910F8" w:rsidR="00337CFF" w:rsidRDefault="00337CFF" w:rsidP="00EC566D">
      <w:pPr>
        <w:pStyle w:val="HTMLPreformatted"/>
        <w:rPr>
          <w:rFonts w:asciiTheme="minorHAnsi" w:hAnsiTheme="minorHAnsi" w:cs="Times New Roman"/>
          <w:sz w:val="22"/>
          <w:szCs w:val="22"/>
        </w:rPr>
      </w:pPr>
      <w:r>
        <w:rPr>
          <w:rFonts w:asciiTheme="minorHAnsi" w:hAnsiTheme="minorHAnsi" w:cs="Times New Roman"/>
          <w:sz w:val="22"/>
          <w:szCs w:val="22"/>
        </w:rPr>
        <w:t>National Association of Biology Teacher (NABT) Four Year Teaching Award</w:t>
      </w:r>
      <w:r>
        <w:rPr>
          <w:rFonts w:asciiTheme="minorHAnsi" w:hAnsiTheme="minorHAnsi" w:cs="Times New Roman"/>
          <w:sz w:val="22"/>
          <w:szCs w:val="22"/>
        </w:rPr>
        <w:tab/>
        <w:t xml:space="preserve">            2020</w:t>
      </w:r>
      <w:r>
        <w:rPr>
          <w:rFonts w:asciiTheme="minorHAnsi" w:hAnsiTheme="minorHAnsi" w:cs="Times New Roman"/>
          <w:sz w:val="22"/>
          <w:szCs w:val="22"/>
        </w:rPr>
        <w:tab/>
      </w:r>
    </w:p>
    <w:p w14:paraId="29BAA179" w14:textId="7D94A50B" w:rsidR="00EC566D" w:rsidRPr="00CD065A" w:rsidRDefault="00EC566D" w:rsidP="00EC566D">
      <w:pPr>
        <w:pStyle w:val="HTMLPreformatted"/>
        <w:rPr>
          <w:rFonts w:asciiTheme="minorHAnsi" w:hAnsiTheme="minorHAnsi" w:cs="Times New Roman"/>
          <w:sz w:val="22"/>
          <w:szCs w:val="22"/>
        </w:rPr>
      </w:pPr>
      <w:r w:rsidRPr="00CD065A">
        <w:rPr>
          <w:rFonts w:asciiTheme="minorHAnsi" w:hAnsiTheme="minorHAnsi" w:cs="Times New Roman"/>
          <w:sz w:val="22"/>
          <w:szCs w:val="22"/>
        </w:rPr>
        <w:t>Biology Depart</w:t>
      </w:r>
      <w:r w:rsidR="0063048A">
        <w:rPr>
          <w:rFonts w:asciiTheme="minorHAnsi" w:hAnsiTheme="minorHAnsi" w:cs="Times New Roman"/>
          <w:sz w:val="22"/>
          <w:szCs w:val="22"/>
        </w:rPr>
        <w:t>ment Instructor of the Year</w:t>
      </w:r>
      <w:r w:rsidR="0063048A">
        <w:rPr>
          <w:rFonts w:asciiTheme="minorHAnsi" w:hAnsiTheme="minorHAnsi" w:cs="Times New Roman"/>
          <w:sz w:val="22"/>
          <w:szCs w:val="22"/>
        </w:rPr>
        <w:tab/>
      </w:r>
      <w:r w:rsidR="0063048A">
        <w:rPr>
          <w:rFonts w:asciiTheme="minorHAnsi" w:hAnsiTheme="minorHAnsi" w:cs="Times New Roman"/>
          <w:sz w:val="22"/>
          <w:szCs w:val="22"/>
        </w:rPr>
        <w:tab/>
      </w:r>
      <w:r w:rsidR="0063048A">
        <w:rPr>
          <w:rFonts w:asciiTheme="minorHAnsi" w:hAnsiTheme="minorHAnsi" w:cs="Times New Roman"/>
          <w:sz w:val="22"/>
          <w:szCs w:val="22"/>
        </w:rPr>
        <w:tab/>
        <w:t xml:space="preserve">                 </w:t>
      </w:r>
      <w:r w:rsidR="0063048A">
        <w:rPr>
          <w:rFonts w:asciiTheme="minorHAnsi" w:hAnsiTheme="minorHAnsi" w:cs="Times New Roman"/>
          <w:sz w:val="22"/>
          <w:szCs w:val="22"/>
        </w:rPr>
        <w:tab/>
        <w:t xml:space="preserve">            </w:t>
      </w:r>
      <w:r w:rsidRPr="00CD065A">
        <w:rPr>
          <w:rFonts w:asciiTheme="minorHAnsi" w:hAnsiTheme="minorHAnsi" w:cs="Times New Roman"/>
          <w:sz w:val="22"/>
          <w:szCs w:val="22"/>
        </w:rPr>
        <w:t>2016</w:t>
      </w:r>
    </w:p>
    <w:p w14:paraId="77D17280" w14:textId="77777777" w:rsidR="00EC566D" w:rsidRPr="00CD065A" w:rsidRDefault="00EC566D" w:rsidP="00EC566D">
      <w:pPr>
        <w:pStyle w:val="HTMLPreformatted"/>
        <w:rPr>
          <w:rFonts w:asciiTheme="minorHAnsi" w:hAnsiTheme="minorHAnsi" w:cs="Times New Roman"/>
          <w:i/>
          <w:sz w:val="22"/>
          <w:szCs w:val="22"/>
        </w:rPr>
      </w:pPr>
      <w:r w:rsidRPr="00CD065A">
        <w:rPr>
          <w:rFonts w:asciiTheme="minorHAnsi" w:hAnsiTheme="minorHAnsi" w:cs="Times New Roman"/>
          <w:sz w:val="22"/>
          <w:szCs w:val="22"/>
        </w:rPr>
        <w:tab/>
      </w:r>
      <w:r w:rsidRPr="00CD065A">
        <w:rPr>
          <w:rFonts w:asciiTheme="minorHAnsi" w:hAnsiTheme="minorHAnsi" w:cs="Times New Roman"/>
          <w:i/>
          <w:sz w:val="22"/>
          <w:szCs w:val="22"/>
        </w:rPr>
        <w:t>A student nominated/chosen award</w:t>
      </w:r>
    </w:p>
    <w:p w14:paraId="25A212E3" w14:textId="188E061F" w:rsidR="007C4956" w:rsidRDefault="007C4956" w:rsidP="00EC566D">
      <w:pPr>
        <w:rPr>
          <w:rFonts w:asciiTheme="minorHAnsi" w:hAnsiTheme="minorHAnsi"/>
          <w:sz w:val="22"/>
          <w:szCs w:val="22"/>
        </w:rPr>
      </w:pPr>
      <w:r>
        <w:rPr>
          <w:rFonts w:asciiTheme="minorHAnsi" w:hAnsiTheme="minorHAnsi"/>
          <w:sz w:val="22"/>
          <w:szCs w:val="22"/>
        </w:rPr>
        <w:t>News and Observer’s Tarheel of the Week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2015</w:t>
      </w:r>
    </w:p>
    <w:p w14:paraId="392286A5"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 xml:space="preserve">National Academic Advising Association (NACADA)’s Outstanding </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2015</w:t>
      </w:r>
    </w:p>
    <w:p w14:paraId="7C944260" w14:textId="77777777" w:rsidR="00EC566D" w:rsidRPr="00CD065A" w:rsidRDefault="00EC566D" w:rsidP="00EC566D">
      <w:pPr>
        <w:ind w:firstLine="720"/>
        <w:rPr>
          <w:rFonts w:asciiTheme="minorHAnsi" w:hAnsiTheme="minorHAnsi"/>
          <w:sz w:val="22"/>
          <w:szCs w:val="22"/>
        </w:rPr>
      </w:pPr>
      <w:r w:rsidRPr="00CD065A">
        <w:rPr>
          <w:rFonts w:asciiTheme="minorHAnsi" w:hAnsiTheme="minorHAnsi"/>
          <w:sz w:val="22"/>
          <w:szCs w:val="22"/>
        </w:rPr>
        <w:t>Advising Award for Faculty Academic Advising</w:t>
      </w:r>
    </w:p>
    <w:p w14:paraId="5EC3664B"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 xml:space="preserve">Tanner Award for Excellence in Undergraduate Teaching </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2015</w:t>
      </w:r>
    </w:p>
    <w:p w14:paraId="09382A2F" w14:textId="77777777" w:rsidR="00EC566D" w:rsidRPr="00CD065A" w:rsidRDefault="00EC566D" w:rsidP="00EC566D">
      <w:pPr>
        <w:ind w:firstLine="720"/>
        <w:rPr>
          <w:rFonts w:asciiTheme="minorHAnsi" w:hAnsiTheme="minorHAnsi"/>
          <w:sz w:val="22"/>
          <w:szCs w:val="22"/>
        </w:rPr>
      </w:pPr>
      <w:r w:rsidRPr="00CD065A">
        <w:rPr>
          <w:rFonts w:asciiTheme="minorHAnsi" w:hAnsiTheme="minorHAnsi"/>
          <w:i/>
          <w:sz w:val="22"/>
          <w:szCs w:val="22"/>
        </w:rPr>
        <w:lastRenderedPageBreak/>
        <w:t>Campus-wide award</w:t>
      </w:r>
    </w:p>
    <w:p w14:paraId="6F4CDCE9" w14:textId="77777777" w:rsidR="0062579D" w:rsidRDefault="0062579D" w:rsidP="0062579D">
      <w:pPr>
        <w:rPr>
          <w:rFonts w:asciiTheme="minorHAnsi" w:hAnsiTheme="minorHAnsi"/>
          <w:color w:val="000000"/>
          <w:sz w:val="22"/>
        </w:rPr>
      </w:pPr>
    </w:p>
    <w:p w14:paraId="72C3BAAC" w14:textId="77777777" w:rsidR="0062579D" w:rsidRDefault="0062579D" w:rsidP="0062579D">
      <w:pPr>
        <w:rPr>
          <w:rFonts w:asciiTheme="minorHAnsi" w:hAnsiTheme="minorHAnsi"/>
          <w:color w:val="000000"/>
          <w:sz w:val="22"/>
        </w:rPr>
      </w:pPr>
    </w:p>
    <w:p w14:paraId="104546CD" w14:textId="13DF0EF1" w:rsidR="0062579D" w:rsidRPr="0062579D" w:rsidRDefault="0062579D" w:rsidP="0062579D">
      <w:pPr>
        <w:rPr>
          <w:rFonts w:asciiTheme="minorHAnsi" w:hAnsiTheme="minorHAnsi"/>
          <w:color w:val="000000"/>
          <w:sz w:val="22"/>
        </w:rPr>
      </w:pPr>
      <w:r w:rsidRPr="0062579D">
        <w:rPr>
          <w:rFonts w:asciiTheme="minorHAnsi" w:hAnsiTheme="minorHAnsi"/>
          <w:color w:val="000000"/>
          <w:sz w:val="22"/>
        </w:rPr>
        <w:t>Order of the Golden Fleece:</w:t>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t>2014</w:t>
      </w:r>
    </w:p>
    <w:p w14:paraId="4CB9EDA7" w14:textId="77777777" w:rsidR="0062579D" w:rsidRPr="0062579D" w:rsidRDefault="0062579D" w:rsidP="0062579D">
      <w:pPr>
        <w:ind w:left="720" w:right="1710"/>
        <w:rPr>
          <w:rFonts w:asciiTheme="minorHAnsi" w:hAnsiTheme="minorHAnsi"/>
          <w:i/>
          <w:color w:val="000000"/>
          <w:sz w:val="22"/>
        </w:rPr>
      </w:pPr>
      <w:r w:rsidRPr="0062579D">
        <w:rPr>
          <w:rFonts w:asciiTheme="minorHAnsi" w:hAnsiTheme="minorHAnsi"/>
          <w:i/>
          <w:color w:val="000000"/>
          <w:sz w:val="22"/>
        </w:rPr>
        <w:t>Considered the highest honorary at the University of North Carolina at Chapel Hill, the Order of the Golden Fleece selects its members based upon service to the university as reflected in scholarship, motivation, creativity, loyalty, and leadership in academic and extracurricular pursuits.</w:t>
      </w:r>
    </w:p>
    <w:p w14:paraId="4AB705DF"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Carolina Women’s Leadership Council Faculty Mentoring Award</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2014</w:t>
      </w:r>
    </w:p>
    <w:p w14:paraId="6A6909B6"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 xml:space="preserve">Bryan Public Service Award, UNC </w:t>
      </w:r>
    </w:p>
    <w:p w14:paraId="5AA672D1" w14:textId="0B919BFC" w:rsidR="00EC566D" w:rsidRPr="00CD065A" w:rsidRDefault="00EC566D" w:rsidP="00EC566D">
      <w:pPr>
        <w:rPr>
          <w:rFonts w:asciiTheme="minorHAnsi" w:hAnsiTheme="minorHAnsi"/>
          <w:sz w:val="22"/>
          <w:szCs w:val="22"/>
        </w:rPr>
      </w:pPr>
      <w:r w:rsidRPr="00CD065A">
        <w:rPr>
          <w:rFonts w:asciiTheme="minorHAnsi" w:hAnsiTheme="minorHAnsi"/>
          <w:sz w:val="22"/>
          <w:szCs w:val="22"/>
        </w:rPr>
        <w:tab/>
      </w:r>
      <w:r w:rsidRPr="00CD065A">
        <w:rPr>
          <w:rFonts w:asciiTheme="minorHAnsi" w:hAnsiTheme="minorHAnsi"/>
          <w:i/>
          <w:sz w:val="22"/>
          <w:szCs w:val="22"/>
        </w:rPr>
        <w:t>Campus-wide award</w:t>
      </w:r>
      <w:r w:rsidRPr="00CD065A">
        <w:rPr>
          <w:rFonts w:asciiTheme="minorHAnsi" w:hAnsiTheme="minorHAnsi"/>
          <w: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0063048A">
        <w:rPr>
          <w:rFonts w:asciiTheme="minorHAnsi" w:hAnsiTheme="minorHAnsi"/>
          <w:sz w:val="22"/>
          <w:szCs w:val="22"/>
        </w:rPr>
        <w:tab/>
      </w:r>
      <w:r w:rsidRPr="00CD065A">
        <w:rPr>
          <w:rFonts w:asciiTheme="minorHAnsi" w:hAnsiTheme="minorHAnsi"/>
          <w:sz w:val="22"/>
          <w:szCs w:val="22"/>
        </w:rPr>
        <w:t>2014</w:t>
      </w:r>
    </w:p>
    <w:p w14:paraId="3E8FA4C0"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National Academies Education Mentor in the Life Sciences</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2012-2015</w:t>
      </w:r>
    </w:p>
    <w:p w14:paraId="27B03803" w14:textId="6C19D89A" w:rsidR="00EC566D" w:rsidRPr="00CD065A" w:rsidRDefault="00EC566D" w:rsidP="00EC566D">
      <w:pPr>
        <w:rPr>
          <w:rFonts w:asciiTheme="minorHAnsi" w:hAnsiTheme="minorHAnsi"/>
          <w:sz w:val="22"/>
          <w:szCs w:val="22"/>
        </w:rPr>
      </w:pPr>
      <w:r w:rsidRPr="00CD065A">
        <w:rPr>
          <w:rFonts w:asciiTheme="minorHAnsi" w:hAnsiTheme="minorHAnsi"/>
          <w:sz w:val="22"/>
          <w:szCs w:val="22"/>
        </w:rPr>
        <w:t>Delta Upsilon Fraternity/</w:t>
      </w:r>
      <w:proofErr w:type="spellStart"/>
      <w:r w:rsidRPr="00CD065A">
        <w:rPr>
          <w:rFonts w:asciiTheme="minorHAnsi" w:hAnsiTheme="minorHAnsi"/>
          <w:sz w:val="22"/>
          <w:szCs w:val="22"/>
        </w:rPr>
        <w:t>ADPi</w:t>
      </w:r>
      <w:proofErr w:type="spellEnd"/>
      <w:r w:rsidRPr="00CD065A">
        <w:rPr>
          <w:rFonts w:asciiTheme="minorHAnsi" w:hAnsiTheme="minorHAnsi"/>
          <w:sz w:val="22"/>
          <w:szCs w:val="22"/>
        </w:rPr>
        <w:t xml:space="preserve"> Sorority Teaching Award, UNC</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0063048A">
        <w:rPr>
          <w:rFonts w:asciiTheme="minorHAnsi" w:hAnsiTheme="minorHAnsi"/>
          <w:sz w:val="22"/>
          <w:szCs w:val="22"/>
        </w:rPr>
        <w:tab/>
      </w:r>
      <w:r w:rsidRPr="00CD065A">
        <w:rPr>
          <w:rFonts w:asciiTheme="minorHAnsi" w:hAnsiTheme="minorHAnsi"/>
          <w:sz w:val="22"/>
          <w:szCs w:val="22"/>
        </w:rPr>
        <w:t>2012</w:t>
      </w:r>
    </w:p>
    <w:p w14:paraId="2E6191E6" w14:textId="77777777" w:rsidR="00EC566D" w:rsidRPr="00CD065A" w:rsidRDefault="00EC566D" w:rsidP="00EC566D">
      <w:pPr>
        <w:ind w:firstLine="720"/>
        <w:rPr>
          <w:rFonts w:asciiTheme="minorHAnsi" w:hAnsiTheme="minorHAnsi"/>
          <w:sz w:val="22"/>
          <w:szCs w:val="22"/>
        </w:rPr>
      </w:pPr>
      <w:r w:rsidRPr="00CD065A">
        <w:rPr>
          <w:rFonts w:asciiTheme="minorHAnsi" w:hAnsiTheme="minorHAnsi"/>
          <w:i/>
          <w:sz w:val="22"/>
          <w:szCs w:val="22"/>
        </w:rPr>
        <w:t>A student nominated/chosen award</w:t>
      </w:r>
    </w:p>
    <w:p w14:paraId="7026F0FB"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Institute for the Arts and Humanities (IAH) Fellow, UNC</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2012</w:t>
      </w:r>
    </w:p>
    <w:p w14:paraId="20F7B184"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National Academies Education Fellow in the Life Sciences</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 xml:space="preserve">2011 </w:t>
      </w:r>
    </w:p>
    <w:p w14:paraId="5961D0D2" w14:textId="6DF40A9E" w:rsidR="00EC566D" w:rsidRPr="00CD065A" w:rsidRDefault="00EC566D" w:rsidP="00EC566D">
      <w:pPr>
        <w:pStyle w:val="HTMLPreformatted"/>
        <w:rPr>
          <w:rFonts w:asciiTheme="minorHAnsi" w:hAnsiTheme="minorHAnsi" w:cs="Times New Roman"/>
          <w:sz w:val="22"/>
          <w:szCs w:val="22"/>
        </w:rPr>
      </w:pPr>
      <w:r w:rsidRPr="00CD065A">
        <w:rPr>
          <w:rFonts w:asciiTheme="minorHAnsi" w:hAnsiTheme="minorHAnsi" w:cs="Times New Roman"/>
          <w:sz w:val="22"/>
          <w:szCs w:val="22"/>
        </w:rPr>
        <w:t>Spirit of Inquiry Award, Pope Fo</w:t>
      </w:r>
      <w:r w:rsidR="0063048A">
        <w:rPr>
          <w:rFonts w:asciiTheme="minorHAnsi" w:hAnsiTheme="minorHAnsi" w:cs="Times New Roman"/>
          <w:sz w:val="22"/>
          <w:szCs w:val="22"/>
        </w:rPr>
        <w:t>undation for Higher Education</w:t>
      </w:r>
      <w:r w:rsidR="0063048A">
        <w:rPr>
          <w:rFonts w:asciiTheme="minorHAnsi" w:hAnsiTheme="minorHAnsi" w:cs="Times New Roman"/>
          <w:sz w:val="22"/>
          <w:szCs w:val="22"/>
        </w:rPr>
        <w:tab/>
      </w:r>
      <w:r w:rsidR="0063048A">
        <w:rPr>
          <w:rFonts w:asciiTheme="minorHAnsi" w:hAnsiTheme="minorHAnsi" w:cs="Times New Roman"/>
          <w:sz w:val="22"/>
          <w:szCs w:val="22"/>
        </w:rPr>
        <w:tab/>
      </w:r>
      <w:r w:rsidR="0063048A">
        <w:rPr>
          <w:rFonts w:asciiTheme="minorHAnsi" w:hAnsiTheme="minorHAnsi" w:cs="Times New Roman"/>
          <w:sz w:val="22"/>
          <w:szCs w:val="22"/>
        </w:rPr>
        <w:tab/>
      </w:r>
      <w:r w:rsidRPr="00CD065A">
        <w:rPr>
          <w:rFonts w:asciiTheme="minorHAnsi" w:hAnsiTheme="minorHAnsi" w:cs="Times New Roman"/>
          <w:sz w:val="22"/>
          <w:szCs w:val="22"/>
        </w:rPr>
        <w:t>2011</w:t>
      </w:r>
    </w:p>
    <w:p w14:paraId="1894E727" w14:textId="77777777" w:rsidR="00EC566D" w:rsidRPr="00CD065A" w:rsidRDefault="00EC566D" w:rsidP="00EC566D">
      <w:pPr>
        <w:pStyle w:val="HTMLPreformatted"/>
        <w:rPr>
          <w:rFonts w:asciiTheme="minorHAnsi" w:hAnsiTheme="minorHAnsi" w:cs="Times New Roman"/>
          <w:i/>
          <w:sz w:val="22"/>
          <w:szCs w:val="22"/>
          <w:u w:val="single"/>
        </w:rPr>
      </w:pPr>
      <w:r w:rsidRPr="00CD065A">
        <w:rPr>
          <w:rFonts w:asciiTheme="minorHAnsi" w:hAnsiTheme="minorHAnsi" w:cs="Times New Roman"/>
          <w:sz w:val="22"/>
          <w:szCs w:val="22"/>
        </w:rPr>
        <w:tab/>
      </w:r>
      <w:r w:rsidRPr="00CD065A">
        <w:rPr>
          <w:rFonts w:asciiTheme="minorHAnsi" w:hAnsiTheme="minorHAnsi" w:cs="Times New Roman"/>
          <w:i/>
          <w:sz w:val="22"/>
          <w:szCs w:val="22"/>
        </w:rPr>
        <w:t>A statewide, student-nominated, committee chosen award</w:t>
      </w:r>
    </w:p>
    <w:p w14:paraId="237474FF" w14:textId="77777777" w:rsidR="00EC566D" w:rsidRPr="00CD065A" w:rsidRDefault="00EC566D" w:rsidP="00EC566D">
      <w:pPr>
        <w:pStyle w:val="HTMLPreformatted"/>
        <w:rPr>
          <w:rFonts w:asciiTheme="minorHAnsi" w:hAnsiTheme="minorHAnsi" w:cs="Times New Roman"/>
          <w:sz w:val="22"/>
          <w:szCs w:val="22"/>
        </w:rPr>
      </w:pPr>
      <w:r w:rsidRPr="00CD065A">
        <w:rPr>
          <w:rFonts w:asciiTheme="minorHAnsi" w:hAnsiTheme="minorHAnsi" w:cs="Times New Roman"/>
          <w:sz w:val="22"/>
          <w:szCs w:val="22"/>
        </w:rPr>
        <w:t>Biology Department Instructor of the Year</w:t>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t>2011</w:t>
      </w:r>
    </w:p>
    <w:p w14:paraId="45B92C75" w14:textId="77777777" w:rsidR="00EC566D" w:rsidRPr="00CD065A" w:rsidRDefault="00EC566D" w:rsidP="00EC566D">
      <w:pPr>
        <w:pStyle w:val="HTMLPreformatted"/>
        <w:rPr>
          <w:rFonts w:asciiTheme="minorHAnsi" w:hAnsiTheme="minorHAnsi" w:cs="Times New Roman"/>
          <w:i/>
          <w:sz w:val="22"/>
          <w:szCs w:val="22"/>
        </w:rPr>
      </w:pPr>
      <w:r w:rsidRPr="00CD065A">
        <w:rPr>
          <w:rFonts w:asciiTheme="minorHAnsi" w:hAnsiTheme="minorHAnsi" w:cs="Times New Roman"/>
          <w:sz w:val="22"/>
          <w:szCs w:val="22"/>
        </w:rPr>
        <w:tab/>
      </w:r>
      <w:r w:rsidRPr="00CD065A">
        <w:rPr>
          <w:rFonts w:asciiTheme="minorHAnsi" w:hAnsiTheme="minorHAnsi" w:cs="Times New Roman"/>
          <w:i/>
          <w:sz w:val="22"/>
          <w:szCs w:val="22"/>
        </w:rPr>
        <w:t>A student nominated/chosen award</w:t>
      </w:r>
    </w:p>
    <w:p w14:paraId="6BEB6BD4" w14:textId="77777777" w:rsidR="00EC566D" w:rsidRPr="00CD065A" w:rsidRDefault="00EC566D" w:rsidP="00EC566D">
      <w:pPr>
        <w:pStyle w:val="HTMLPreformatted"/>
        <w:rPr>
          <w:rFonts w:asciiTheme="minorHAnsi" w:hAnsiTheme="minorHAnsi" w:cs="Times New Roman"/>
          <w:sz w:val="22"/>
          <w:szCs w:val="22"/>
        </w:rPr>
      </w:pPr>
      <w:r w:rsidRPr="00CD065A">
        <w:rPr>
          <w:rFonts w:asciiTheme="minorHAnsi" w:hAnsiTheme="minorHAnsi" w:cs="Times New Roman"/>
          <w:sz w:val="22"/>
          <w:szCs w:val="22"/>
        </w:rPr>
        <w:t>Chapman Family Award, UNC</w:t>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t>2011</w:t>
      </w:r>
    </w:p>
    <w:p w14:paraId="4194905D" w14:textId="77777777" w:rsidR="00EC566D" w:rsidRPr="00CD065A" w:rsidRDefault="00EC566D" w:rsidP="00EC566D">
      <w:pPr>
        <w:pStyle w:val="HTMLPreformatted"/>
        <w:rPr>
          <w:rFonts w:asciiTheme="minorHAnsi" w:hAnsiTheme="minorHAnsi" w:cs="Times New Roman"/>
          <w:i/>
          <w:sz w:val="22"/>
          <w:szCs w:val="22"/>
        </w:rPr>
      </w:pPr>
      <w:r w:rsidRPr="00CD065A">
        <w:rPr>
          <w:rFonts w:asciiTheme="minorHAnsi" w:hAnsiTheme="minorHAnsi" w:cs="Times New Roman"/>
          <w:sz w:val="22"/>
          <w:szCs w:val="22"/>
        </w:rPr>
        <w:tab/>
      </w:r>
      <w:r w:rsidRPr="00CD065A">
        <w:rPr>
          <w:rFonts w:asciiTheme="minorHAnsi" w:hAnsiTheme="minorHAnsi" w:cs="Times New Roman"/>
          <w:i/>
          <w:sz w:val="22"/>
          <w:szCs w:val="22"/>
        </w:rPr>
        <w:t>A campus wide Chancellor’s Award</w:t>
      </w:r>
    </w:p>
    <w:p w14:paraId="7B730C6F" w14:textId="46483BBF" w:rsidR="00EC566D" w:rsidRPr="00CD065A" w:rsidRDefault="00EC566D" w:rsidP="00EC566D">
      <w:pPr>
        <w:pStyle w:val="HTMLPreformatted"/>
        <w:rPr>
          <w:rFonts w:asciiTheme="minorHAnsi" w:hAnsiTheme="minorHAnsi" w:cs="Times New Roman"/>
          <w:sz w:val="22"/>
          <w:szCs w:val="22"/>
        </w:rPr>
      </w:pPr>
      <w:r w:rsidRPr="00CD065A">
        <w:rPr>
          <w:rFonts w:asciiTheme="minorHAnsi" w:hAnsiTheme="minorHAnsi" w:cs="Times New Roman"/>
          <w:sz w:val="22"/>
          <w:szCs w:val="22"/>
        </w:rPr>
        <w:t xml:space="preserve">Student Undergraduate Teaching </w:t>
      </w:r>
      <w:r w:rsidR="00E734EF" w:rsidRPr="00CD065A">
        <w:rPr>
          <w:rFonts w:asciiTheme="minorHAnsi" w:hAnsiTheme="minorHAnsi" w:cs="Times New Roman"/>
          <w:sz w:val="22"/>
          <w:szCs w:val="22"/>
        </w:rPr>
        <w:t>and Staff Award, UNC</w:t>
      </w:r>
      <w:r w:rsidR="00E734EF" w:rsidRPr="00CD065A">
        <w:rPr>
          <w:rFonts w:asciiTheme="minorHAnsi" w:hAnsiTheme="minorHAnsi" w:cs="Times New Roman"/>
          <w:sz w:val="22"/>
          <w:szCs w:val="22"/>
        </w:rPr>
        <w:tab/>
      </w:r>
      <w:r w:rsidR="00E734EF" w:rsidRPr="00CD065A">
        <w:rPr>
          <w:rFonts w:asciiTheme="minorHAnsi" w:hAnsiTheme="minorHAnsi" w:cs="Times New Roman"/>
          <w:sz w:val="22"/>
          <w:szCs w:val="22"/>
        </w:rPr>
        <w:tab/>
      </w:r>
      <w:r w:rsidR="00E734EF" w:rsidRPr="00CD065A">
        <w:rPr>
          <w:rFonts w:asciiTheme="minorHAnsi" w:hAnsiTheme="minorHAnsi" w:cs="Times New Roman"/>
          <w:sz w:val="22"/>
          <w:szCs w:val="22"/>
        </w:rPr>
        <w:tab/>
      </w:r>
      <w:r w:rsidR="0063048A">
        <w:rPr>
          <w:rFonts w:asciiTheme="minorHAnsi" w:hAnsiTheme="minorHAnsi" w:cs="Times New Roman"/>
          <w:sz w:val="22"/>
          <w:szCs w:val="22"/>
        </w:rPr>
        <w:tab/>
      </w:r>
      <w:r w:rsidRPr="00CD065A">
        <w:rPr>
          <w:rFonts w:asciiTheme="minorHAnsi" w:hAnsiTheme="minorHAnsi" w:cs="Times New Roman"/>
          <w:sz w:val="22"/>
          <w:szCs w:val="22"/>
        </w:rPr>
        <w:t>2010</w:t>
      </w:r>
    </w:p>
    <w:p w14:paraId="07B0F790" w14:textId="77777777" w:rsidR="00EC566D" w:rsidRPr="00CD065A" w:rsidRDefault="00EC566D" w:rsidP="00EC566D">
      <w:pPr>
        <w:pStyle w:val="HTMLPreformatted"/>
        <w:rPr>
          <w:rFonts w:asciiTheme="minorHAnsi" w:hAnsiTheme="minorHAnsi" w:cs="Times New Roman"/>
          <w:i/>
          <w:sz w:val="22"/>
          <w:szCs w:val="22"/>
        </w:rPr>
      </w:pPr>
      <w:r w:rsidRPr="00CD065A">
        <w:rPr>
          <w:rFonts w:asciiTheme="minorHAnsi" w:hAnsiTheme="minorHAnsi" w:cs="Times New Roman"/>
          <w:sz w:val="22"/>
          <w:szCs w:val="22"/>
        </w:rPr>
        <w:tab/>
      </w:r>
      <w:r w:rsidRPr="00CD065A">
        <w:rPr>
          <w:rFonts w:asciiTheme="minorHAnsi" w:hAnsiTheme="minorHAnsi" w:cs="Times New Roman"/>
          <w:i/>
          <w:sz w:val="22"/>
          <w:szCs w:val="22"/>
        </w:rPr>
        <w:t>A Campus-wide, student nominated/chosen award</w:t>
      </w:r>
      <w:r w:rsidRPr="00CD065A">
        <w:rPr>
          <w:rFonts w:asciiTheme="minorHAnsi" w:hAnsiTheme="minorHAnsi" w:cs="Times New Roman"/>
          <w:i/>
          <w:sz w:val="22"/>
          <w:szCs w:val="22"/>
        </w:rPr>
        <w:tab/>
      </w:r>
    </w:p>
    <w:p w14:paraId="2B15FEE5" w14:textId="77777777" w:rsidR="00EC566D" w:rsidRPr="00CD065A" w:rsidRDefault="00EC566D" w:rsidP="00EC566D">
      <w:pPr>
        <w:rPr>
          <w:rFonts w:asciiTheme="minorHAnsi" w:hAnsiTheme="minorHAnsi"/>
          <w:sz w:val="22"/>
          <w:szCs w:val="22"/>
        </w:rPr>
      </w:pPr>
    </w:p>
    <w:p w14:paraId="153376BB" w14:textId="77777777" w:rsidR="00361F49" w:rsidRPr="00CD065A" w:rsidRDefault="00361F49" w:rsidP="00507A27">
      <w:pPr>
        <w:pStyle w:val="BodyText"/>
        <w:rPr>
          <w:rFonts w:asciiTheme="minorHAnsi" w:hAnsiTheme="minorHAnsi"/>
          <w:sz w:val="22"/>
          <w:szCs w:val="22"/>
          <w:u w:val="single"/>
        </w:rPr>
      </w:pPr>
      <w:r w:rsidRPr="00CD065A">
        <w:rPr>
          <w:rFonts w:asciiTheme="minorHAnsi" w:hAnsiTheme="minorHAnsi"/>
          <w:sz w:val="22"/>
          <w:szCs w:val="22"/>
          <w:u w:val="single"/>
        </w:rPr>
        <w:t>Bibliography:</w:t>
      </w:r>
    </w:p>
    <w:p w14:paraId="1824CF54" w14:textId="46403718" w:rsidR="00361F49" w:rsidRPr="00CD065A" w:rsidRDefault="003A0F17" w:rsidP="00361F49">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Refereed </w:t>
      </w:r>
      <w:r w:rsidR="007B2BCE" w:rsidRPr="00CD065A">
        <w:rPr>
          <w:rFonts w:asciiTheme="minorHAnsi" w:hAnsiTheme="minorHAnsi"/>
          <w:b/>
          <w:color w:val="000000" w:themeColor="text1"/>
          <w:sz w:val="22"/>
          <w:szCs w:val="22"/>
        </w:rPr>
        <w:t>Books and Chapters</w:t>
      </w:r>
      <w:r w:rsidR="00361F49" w:rsidRPr="00CD065A">
        <w:rPr>
          <w:rFonts w:asciiTheme="minorHAnsi" w:hAnsiTheme="minorHAnsi"/>
          <w:b/>
          <w:color w:val="000000" w:themeColor="text1"/>
          <w:sz w:val="22"/>
          <w:szCs w:val="22"/>
        </w:rPr>
        <w:t xml:space="preserve"> </w:t>
      </w:r>
    </w:p>
    <w:p w14:paraId="50356408" w14:textId="77777777" w:rsidR="00556B29" w:rsidRPr="00BD3127" w:rsidRDefault="00556B29" w:rsidP="00361F49">
      <w:pPr>
        <w:rPr>
          <w:rFonts w:asciiTheme="minorHAnsi" w:hAnsiTheme="minorHAnsi"/>
          <w:color w:val="000000" w:themeColor="text1"/>
          <w:sz w:val="21"/>
          <w:szCs w:val="21"/>
        </w:rPr>
      </w:pPr>
    </w:p>
    <w:p w14:paraId="4FA53B12" w14:textId="64196E8C" w:rsidR="00BD3127" w:rsidRPr="00BD3127" w:rsidRDefault="00BD3127" w:rsidP="00BD3127">
      <w:pPr>
        <w:rPr>
          <w:rFonts w:asciiTheme="minorHAnsi" w:hAnsiTheme="minorHAnsi" w:cs="Calibri"/>
          <w:color w:val="000000"/>
          <w:sz w:val="21"/>
          <w:szCs w:val="21"/>
        </w:rPr>
      </w:pPr>
      <w:r w:rsidRPr="00BD3127">
        <w:rPr>
          <w:rFonts w:asciiTheme="minorHAnsi" w:hAnsiTheme="minorHAnsi" w:cs="Calibri"/>
          <w:b/>
          <w:color w:val="000000"/>
          <w:sz w:val="21"/>
          <w:szCs w:val="21"/>
        </w:rPr>
        <w:t>Hogan, K.A.</w:t>
      </w:r>
      <w:r w:rsidRPr="00BD3127">
        <w:rPr>
          <w:rFonts w:asciiTheme="minorHAnsi" w:hAnsiTheme="minorHAnsi" w:cs="Calibri"/>
          <w:color w:val="000000"/>
          <w:sz w:val="21"/>
          <w:szCs w:val="21"/>
        </w:rPr>
        <w:t xml:space="preserve"> and </w:t>
      </w:r>
      <w:proofErr w:type="spellStart"/>
      <w:r w:rsidRPr="00BD3127">
        <w:rPr>
          <w:rFonts w:asciiTheme="minorHAnsi" w:hAnsiTheme="minorHAnsi" w:cs="Calibri"/>
          <w:color w:val="000000"/>
          <w:sz w:val="21"/>
          <w:szCs w:val="21"/>
        </w:rPr>
        <w:t>Sathy</w:t>
      </w:r>
      <w:proofErr w:type="spellEnd"/>
      <w:r w:rsidRPr="00BD3127">
        <w:rPr>
          <w:rFonts w:asciiTheme="minorHAnsi" w:hAnsiTheme="minorHAnsi" w:cs="Calibri"/>
          <w:color w:val="000000"/>
          <w:sz w:val="21"/>
          <w:szCs w:val="21"/>
        </w:rPr>
        <w:t xml:space="preserve"> V. (</w:t>
      </w:r>
      <w:r w:rsidRPr="00BD3127">
        <w:rPr>
          <w:rFonts w:asciiTheme="minorHAnsi" w:hAnsiTheme="minorHAnsi" w:cs="Calibri"/>
          <w:i/>
          <w:color w:val="000000"/>
          <w:sz w:val="21"/>
          <w:szCs w:val="21"/>
        </w:rPr>
        <w:t>in preparation</w:t>
      </w:r>
      <w:r w:rsidRPr="00BD3127">
        <w:rPr>
          <w:rFonts w:asciiTheme="minorHAnsi" w:hAnsiTheme="minorHAnsi" w:cs="Calibri"/>
          <w:color w:val="000000"/>
          <w:sz w:val="21"/>
          <w:szCs w:val="21"/>
        </w:rPr>
        <w:t xml:space="preserve">). Embracing Diversity: A Guide to Teaching Inclusively, </w:t>
      </w:r>
    </w:p>
    <w:p w14:paraId="10D807D2" w14:textId="1193BE36" w:rsidR="00BD3127" w:rsidRDefault="00BD3127" w:rsidP="00BD3127">
      <w:pPr>
        <w:rPr>
          <w:rFonts w:asciiTheme="minorHAnsi" w:hAnsiTheme="minorHAnsi" w:cs="Calibri"/>
          <w:color w:val="000000"/>
          <w:sz w:val="21"/>
          <w:szCs w:val="21"/>
        </w:rPr>
      </w:pPr>
      <w:r w:rsidRPr="00BD3127">
        <w:rPr>
          <w:rFonts w:asciiTheme="minorHAnsi" w:hAnsiTheme="minorHAnsi" w:cs="Calibri"/>
          <w:color w:val="000000"/>
          <w:sz w:val="21"/>
          <w:szCs w:val="21"/>
        </w:rPr>
        <w:t xml:space="preserve">WVU Press. </w:t>
      </w:r>
    </w:p>
    <w:p w14:paraId="7D682E6F" w14:textId="77777777" w:rsidR="00087987" w:rsidRPr="00BD3127" w:rsidRDefault="00087987" w:rsidP="00BD3127">
      <w:pPr>
        <w:rPr>
          <w:rFonts w:asciiTheme="minorHAnsi" w:hAnsiTheme="minorHAnsi" w:cs="Calibri"/>
          <w:color w:val="000000"/>
          <w:sz w:val="21"/>
          <w:szCs w:val="21"/>
        </w:rPr>
      </w:pPr>
    </w:p>
    <w:p w14:paraId="35A3D3CF" w14:textId="75F452A0" w:rsidR="00BD3127" w:rsidRPr="00BD3127" w:rsidRDefault="00BD3127" w:rsidP="00BD3127">
      <w:pPr>
        <w:rPr>
          <w:rFonts w:asciiTheme="minorHAnsi" w:hAnsiTheme="minorHAnsi"/>
          <w:i/>
          <w:sz w:val="21"/>
          <w:szCs w:val="21"/>
        </w:rPr>
      </w:pPr>
      <w:r w:rsidRPr="00BD3127">
        <w:rPr>
          <w:rFonts w:asciiTheme="minorHAnsi" w:hAnsiTheme="minorHAnsi"/>
          <w:sz w:val="21"/>
          <w:szCs w:val="21"/>
        </w:rPr>
        <w:t>Simon, E.J., Dickey, J.L.,</w:t>
      </w:r>
      <w:r w:rsidRPr="00BD3127">
        <w:rPr>
          <w:rFonts w:asciiTheme="minorHAnsi" w:hAnsiTheme="minorHAnsi"/>
          <w:b/>
          <w:sz w:val="21"/>
          <w:szCs w:val="21"/>
        </w:rPr>
        <w:t xml:space="preserve"> Hogan, K.A. </w:t>
      </w:r>
      <w:r w:rsidRPr="00BD3127">
        <w:rPr>
          <w:rFonts w:asciiTheme="minorHAnsi" w:hAnsiTheme="minorHAnsi"/>
          <w:sz w:val="21"/>
          <w:szCs w:val="21"/>
        </w:rPr>
        <w:t>(</w:t>
      </w:r>
      <w:r w:rsidR="008A669A">
        <w:rPr>
          <w:rFonts w:asciiTheme="minorHAnsi" w:hAnsiTheme="minorHAnsi"/>
          <w:i/>
          <w:sz w:val="21"/>
          <w:szCs w:val="21"/>
        </w:rPr>
        <w:t>2020</w:t>
      </w:r>
      <w:r w:rsidRPr="00BD3127">
        <w:rPr>
          <w:rFonts w:asciiTheme="minorHAnsi" w:hAnsiTheme="minorHAnsi"/>
          <w:sz w:val="21"/>
          <w:szCs w:val="21"/>
        </w:rPr>
        <w:t xml:space="preserve">). </w:t>
      </w:r>
      <w:r w:rsidRPr="00BD3127">
        <w:rPr>
          <w:rFonts w:asciiTheme="minorHAnsi" w:hAnsiTheme="minorHAnsi"/>
          <w:sz w:val="21"/>
          <w:szCs w:val="21"/>
          <w:u w:val="single"/>
        </w:rPr>
        <w:t>Campbell Biology: Concepts and Connections</w:t>
      </w:r>
      <w:r w:rsidRPr="00BD3127">
        <w:rPr>
          <w:rFonts w:asciiTheme="minorHAnsi" w:hAnsiTheme="minorHAnsi"/>
          <w:sz w:val="21"/>
          <w:szCs w:val="21"/>
        </w:rPr>
        <w:t>. 10</w:t>
      </w:r>
      <w:r w:rsidRPr="00BD3127">
        <w:rPr>
          <w:rFonts w:asciiTheme="minorHAnsi" w:hAnsiTheme="minorHAnsi"/>
          <w:sz w:val="21"/>
          <w:szCs w:val="21"/>
          <w:vertAlign w:val="superscript"/>
        </w:rPr>
        <w:t>th</w:t>
      </w:r>
      <w:r w:rsidRPr="00BD3127">
        <w:rPr>
          <w:rFonts w:asciiTheme="minorHAnsi" w:hAnsiTheme="minorHAnsi"/>
          <w:sz w:val="21"/>
          <w:szCs w:val="21"/>
        </w:rPr>
        <w:t xml:space="preserve"> edition. Pearson Education</w:t>
      </w:r>
    </w:p>
    <w:p w14:paraId="6901746E" w14:textId="34C11015" w:rsidR="00BD3127" w:rsidRPr="001D16B7" w:rsidRDefault="00BD3127" w:rsidP="00BD3127">
      <w:pPr>
        <w:rPr>
          <w:sz w:val="21"/>
          <w:szCs w:val="21"/>
        </w:rPr>
      </w:pPr>
    </w:p>
    <w:p w14:paraId="35281504" w14:textId="5E3E5496" w:rsidR="003A0F17" w:rsidRPr="008A669A" w:rsidRDefault="00D05987" w:rsidP="003A0F17">
      <w:bookmarkStart w:id="0" w:name="_heading=h.gjdgxs" w:colFirst="0" w:colLast="0"/>
      <w:bookmarkEnd w:id="0"/>
      <w:proofErr w:type="spellStart"/>
      <w:r w:rsidRPr="001D16B7">
        <w:rPr>
          <w:bCs/>
          <w:sz w:val="21"/>
          <w:szCs w:val="21"/>
        </w:rPr>
        <w:t>Engelke</w:t>
      </w:r>
      <w:proofErr w:type="spellEnd"/>
      <w:r w:rsidRPr="001D16B7">
        <w:rPr>
          <w:bCs/>
          <w:sz w:val="21"/>
          <w:szCs w:val="21"/>
        </w:rPr>
        <w:t xml:space="preserve">, A., Hutson, B, </w:t>
      </w:r>
      <w:r w:rsidRPr="001D16B7">
        <w:rPr>
          <w:b/>
          <w:sz w:val="21"/>
          <w:szCs w:val="21"/>
        </w:rPr>
        <w:t>Hogan, K.A.,</w:t>
      </w:r>
      <w:r w:rsidRPr="001D16B7">
        <w:rPr>
          <w:bCs/>
          <w:sz w:val="21"/>
          <w:szCs w:val="21"/>
        </w:rPr>
        <w:t xml:space="preserve"> </w:t>
      </w:r>
      <w:proofErr w:type="spellStart"/>
      <w:r w:rsidRPr="001D16B7">
        <w:rPr>
          <w:bCs/>
          <w:sz w:val="21"/>
          <w:szCs w:val="21"/>
        </w:rPr>
        <w:t>Mizzy</w:t>
      </w:r>
      <w:proofErr w:type="spellEnd"/>
      <w:r w:rsidRPr="001D16B7">
        <w:rPr>
          <w:bCs/>
          <w:sz w:val="21"/>
          <w:szCs w:val="21"/>
        </w:rPr>
        <w:t xml:space="preserve">, D, </w:t>
      </w:r>
      <w:proofErr w:type="spellStart"/>
      <w:r w:rsidRPr="001D16B7">
        <w:rPr>
          <w:bCs/>
          <w:sz w:val="21"/>
          <w:szCs w:val="21"/>
        </w:rPr>
        <w:t>Plenge</w:t>
      </w:r>
      <w:proofErr w:type="spellEnd"/>
      <w:r w:rsidRPr="001D16B7">
        <w:rPr>
          <w:bCs/>
          <w:sz w:val="21"/>
          <w:szCs w:val="21"/>
        </w:rPr>
        <w:t>, M</w:t>
      </w:r>
      <w:r w:rsidR="00AD352E">
        <w:rPr>
          <w:bCs/>
          <w:sz w:val="21"/>
          <w:szCs w:val="21"/>
        </w:rPr>
        <w:t xml:space="preserve">, Coble, J, McCombs, M., </w:t>
      </w:r>
      <w:r w:rsidR="00AD352E" w:rsidRPr="001D16B7">
        <w:rPr>
          <w:bCs/>
          <w:sz w:val="21"/>
          <w:szCs w:val="21"/>
        </w:rPr>
        <w:t>Williams, J</w:t>
      </w:r>
      <w:r w:rsidR="00AD352E">
        <w:rPr>
          <w:bCs/>
          <w:sz w:val="21"/>
          <w:szCs w:val="21"/>
        </w:rPr>
        <w:t>.</w:t>
      </w:r>
      <w:r w:rsidR="00A86445" w:rsidRPr="001D16B7">
        <w:rPr>
          <w:bCs/>
          <w:sz w:val="21"/>
          <w:szCs w:val="21"/>
        </w:rPr>
        <w:t xml:space="preserve"> (</w:t>
      </w:r>
      <w:r w:rsidR="008A669A">
        <w:rPr>
          <w:bCs/>
          <w:i/>
          <w:iCs/>
          <w:sz w:val="21"/>
          <w:szCs w:val="21"/>
        </w:rPr>
        <w:t>2020</w:t>
      </w:r>
      <w:r w:rsidR="00A86445" w:rsidRPr="001D16B7">
        <w:rPr>
          <w:bCs/>
          <w:sz w:val="21"/>
          <w:szCs w:val="21"/>
        </w:rPr>
        <w:t>)</w:t>
      </w:r>
      <w:r w:rsidRPr="001D16B7">
        <w:rPr>
          <w:bCs/>
          <w:sz w:val="21"/>
          <w:szCs w:val="21"/>
        </w:rPr>
        <w:t xml:space="preserve">. </w:t>
      </w:r>
      <w:r w:rsidR="003A0F17" w:rsidRPr="001D16B7">
        <w:rPr>
          <w:bCs/>
          <w:i/>
          <w:iCs/>
          <w:sz w:val="21"/>
          <w:szCs w:val="21"/>
        </w:rPr>
        <w:t>Incorporating Making Competencies into Course Assignments and Supporting Faculty Development in Making</w:t>
      </w:r>
      <w:r w:rsidR="003A0F17" w:rsidRPr="001D16B7">
        <w:rPr>
          <w:bCs/>
          <w:sz w:val="21"/>
          <w:szCs w:val="21"/>
        </w:rPr>
        <w:t xml:space="preserve">, </w:t>
      </w:r>
      <w:r w:rsidR="00BE1150" w:rsidRPr="001D16B7">
        <w:rPr>
          <w:bCs/>
          <w:sz w:val="21"/>
          <w:szCs w:val="21"/>
        </w:rPr>
        <w:t>Book chapter</w:t>
      </w:r>
      <w:r w:rsidR="008A669A">
        <w:rPr>
          <w:bCs/>
          <w:sz w:val="21"/>
          <w:szCs w:val="21"/>
        </w:rPr>
        <w:t xml:space="preserve"> in </w:t>
      </w:r>
      <w:r w:rsidR="008A669A" w:rsidRPr="008A669A">
        <w:rPr>
          <w:sz w:val="21"/>
          <w:szCs w:val="21"/>
        </w:rPr>
        <w:t>Maker Literacies for Academic Libraries: Integration into Curriculum</w:t>
      </w:r>
      <w:r w:rsidR="008A669A">
        <w:t xml:space="preserve">, </w:t>
      </w:r>
      <w:r w:rsidR="00BE1150" w:rsidRPr="001D16B7">
        <w:rPr>
          <w:bCs/>
          <w:sz w:val="21"/>
          <w:szCs w:val="21"/>
        </w:rPr>
        <w:t>American Libraries Association</w:t>
      </w:r>
      <w:r w:rsidR="000E2F4D">
        <w:rPr>
          <w:bCs/>
          <w:sz w:val="21"/>
          <w:szCs w:val="21"/>
        </w:rPr>
        <w:t xml:space="preserve">. Edited by </w:t>
      </w:r>
      <w:proofErr w:type="spellStart"/>
      <w:r w:rsidR="000E2F4D">
        <w:rPr>
          <w:bCs/>
          <w:sz w:val="21"/>
          <w:szCs w:val="21"/>
        </w:rPr>
        <w:t>Keery</w:t>
      </w:r>
      <w:proofErr w:type="spellEnd"/>
      <w:r w:rsidR="000E2F4D">
        <w:rPr>
          <w:bCs/>
          <w:sz w:val="21"/>
          <w:szCs w:val="21"/>
        </w:rPr>
        <w:t xml:space="preserve">, P.M. </w:t>
      </w:r>
      <w:r w:rsidR="00A75011" w:rsidRPr="001D16B7">
        <w:rPr>
          <w:bCs/>
          <w:sz w:val="21"/>
          <w:szCs w:val="21"/>
        </w:rPr>
        <w:t>Chicago.</w:t>
      </w:r>
    </w:p>
    <w:p w14:paraId="5EE5E64D" w14:textId="77777777" w:rsidR="003A0F17" w:rsidRPr="00BD3127" w:rsidRDefault="003A0F17" w:rsidP="00BD3127">
      <w:pPr>
        <w:rPr>
          <w:sz w:val="21"/>
          <w:szCs w:val="21"/>
        </w:rPr>
      </w:pPr>
    </w:p>
    <w:p w14:paraId="2D00E5D7" w14:textId="29D94935" w:rsidR="00350788" w:rsidRPr="00BD3127" w:rsidRDefault="00350788" w:rsidP="00350788">
      <w:pPr>
        <w:adjustRightInd w:val="0"/>
        <w:rPr>
          <w:rFonts w:asciiTheme="minorHAnsi" w:hAnsiTheme="minorHAnsi" w:cs="Calibri"/>
          <w:color w:val="000000"/>
          <w:sz w:val="21"/>
          <w:szCs w:val="21"/>
        </w:rPr>
      </w:pPr>
      <w:r w:rsidRPr="00BD3127">
        <w:rPr>
          <w:rFonts w:asciiTheme="minorHAnsi" w:hAnsiTheme="minorHAnsi" w:cs="Calibri"/>
          <w:color w:val="000000"/>
          <w:sz w:val="21"/>
          <w:szCs w:val="21"/>
        </w:rPr>
        <w:t xml:space="preserve">Panter, A. T., </w:t>
      </w:r>
      <w:proofErr w:type="spellStart"/>
      <w:r w:rsidRPr="00BD3127">
        <w:rPr>
          <w:rFonts w:asciiTheme="minorHAnsi" w:hAnsiTheme="minorHAnsi" w:cs="Calibri"/>
          <w:color w:val="000000"/>
          <w:sz w:val="21"/>
          <w:szCs w:val="21"/>
        </w:rPr>
        <w:t>Sathy</w:t>
      </w:r>
      <w:proofErr w:type="spellEnd"/>
      <w:r w:rsidRPr="00BD3127">
        <w:rPr>
          <w:rFonts w:asciiTheme="minorHAnsi" w:hAnsiTheme="minorHAnsi" w:cs="Calibri"/>
          <w:color w:val="000000"/>
          <w:sz w:val="21"/>
          <w:szCs w:val="21"/>
        </w:rPr>
        <w:t xml:space="preserve">, V., &amp; </w:t>
      </w:r>
      <w:r w:rsidRPr="00BD3127">
        <w:rPr>
          <w:rFonts w:asciiTheme="minorHAnsi" w:hAnsiTheme="minorHAnsi" w:cs="Calibri"/>
          <w:b/>
          <w:color w:val="000000"/>
          <w:sz w:val="21"/>
          <w:szCs w:val="21"/>
        </w:rPr>
        <w:t>Hogan, K.A</w:t>
      </w:r>
      <w:r w:rsidRPr="00BD3127">
        <w:rPr>
          <w:rFonts w:asciiTheme="minorHAnsi" w:hAnsiTheme="minorHAnsi" w:cs="Calibri"/>
          <w:color w:val="000000"/>
          <w:sz w:val="21"/>
          <w:szCs w:val="21"/>
        </w:rPr>
        <w:t>. (</w:t>
      </w:r>
      <w:r w:rsidR="00974229">
        <w:rPr>
          <w:rFonts w:asciiTheme="minorHAnsi" w:hAnsiTheme="minorHAnsi" w:cs="Calibri"/>
          <w:i/>
          <w:iCs/>
          <w:color w:val="000000"/>
          <w:sz w:val="21"/>
          <w:szCs w:val="21"/>
        </w:rPr>
        <w:t>2020)</w:t>
      </w:r>
      <w:r w:rsidRPr="00BD3127">
        <w:rPr>
          <w:rFonts w:asciiTheme="minorHAnsi" w:hAnsiTheme="minorHAnsi" w:cs="Calibri"/>
          <w:color w:val="000000"/>
          <w:sz w:val="21"/>
          <w:szCs w:val="21"/>
        </w:rPr>
        <w:t xml:space="preserve">. Training university faculty to improve student </w:t>
      </w:r>
    </w:p>
    <w:p w14:paraId="167E2C78" w14:textId="29B1A292" w:rsidR="00350788" w:rsidRPr="00BD3127" w:rsidRDefault="00350788" w:rsidP="00350788">
      <w:pPr>
        <w:adjustRightInd w:val="0"/>
        <w:rPr>
          <w:rFonts w:asciiTheme="minorHAnsi" w:hAnsiTheme="minorHAnsi" w:cs="Calibri"/>
          <w:color w:val="000000"/>
          <w:sz w:val="21"/>
          <w:szCs w:val="21"/>
        </w:rPr>
      </w:pPr>
      <w:r w:rsidRPr="00BD3127">
        <w:rPr>
          <w:rFonts w:asciiTheme="minorHAnsi" w:hAnsiTheme="minorHAnsi" w:cs="Calibri"/>
          <w:color w:val="000000"/>
          <w:sz w:val="21"/>
          <w:szCs w:val="21"/>
        </w:rPr>
        <w:t xml:space="preserve">learning outcomes in quantitative courses. Chapter in J. Rodgers </w:t>
      </w:r>
    </w:p>
    <w:p w14:paraId="017CB663" w14:textId="77777777" w:rsidR="00350788" w:rsidRPr="00BD3127" w:rsidRDefault="00350788" w:rsidP="00350788">
      <w:pPr>
        <w:adjustRightInd w:val="0"/>
        <w:rPr>
          <w:rFonts w:asciiTheme="minorHAnsi" w:hAnsiTheme="minorHAnsi" w:cs="Calibri"/>
          <w:color w:val="222222"/>
          <w:sz w:val="21"/>
          <w:szCs w:val="21"/>
        </w:rPr>
      </w:pPr>
      <w:r w:rsidRPr="00BD3127">
        <w:rPr>
          <w:rFonts w:asciiTheme="minorHAnsi" w:hAnsiTheme="minorHAnsi" w:cs="Calibri"/>
          <w:color w:val="000000"/>
          <w:sz w:val="21"/>
          <w:szCs w:val="21"/>
        </w:rPr>
        <w:t>(Ed.),</w:t>
      </w:r>
      <w:r w:rsidRPr="00BD3127">
        <w:rPr>
          <w:rStyle w:val="apple-converted-space"/>
          <w:rFonts w:asciiTheme="minorHAnsi" w:hAnsiTheme="minorHAnsi" w:cs="Calibri"/>
          <w:color w:val="000000"/>
          <w:sz w:val="21"/>
          <w:szCs w:val="21"/>
        </w:rPr>
        <w:t> </w:t>
      </w:r>
      <w:r w:rsidRPr="00BD3127">
        <w:rPr>
          <w:rFonts w:asciiTheme="minorHAnsi" w:hAnsiTheme="minorHAnsi" w:cs="Calibri"/>
          <w:i/>
          <w:iCs/>
          <w:color w:val="222222"/>
          <w:sz w:val="21"/>
          <w:szCs w:val="21"/>
        </w:rPr>
        <w:t>Teaching Statistics Multivariate Analysis Series.</w:t>
      </w:r>
      <w:r w:rsidRPr="00BD3127">
        <w:rPr>
          <w:rStyle w:val="apple-converted-space"/>
          <w:rFonts w:asciiTheme="minorHAnsi" w:hAnsiTheme="minorHAnsi" w:cs="Calibri"/>
          <w:i/>
          <w:iCs/>
          <w:color w:val="222222"/>
          <w:sz w:val="21"/>
          <w:szCs w:val="21"/>
        </w:rPr>
        <w:t> </w:t>
      </w:r>
      <w:r w:rsidRPr="00BD3127">
        <w:rPr>
          <w:rFonts w:asciiTheme="minorHAnsi" w:hAnsiTheme="minorHAnsi" w:cs="Calibri"/>
          <w:color w:val="222222"/>
          <w:sz w:val="21"/>
          <w:szCs w:val="21"/>
        </w:rPr>
        <w:t>New York: Taylor-Francis.</w:t>
      </w:r>
    </w:p>
    <w:p w14:paraId="7D29A44A" w14:textId="77777777" w:rsidR="00350788" w:rsidRPr="00BD3127" w:rsidRDefault="00350788" w:rsidP="00350788">
      <w:pPr>
        <w:adjustRightInd w:val="0"/>
        <w:rPr>
          <w:rFonts w:asciiTheme="minorHAnsi" w:hAnsiTheme="minorHAnsi" w:cs="Calibri"/>
          <w:sz w:val="21"/>
          <w:szCs w:val="21"/>
        </w:rPr>
      </w:pPr>
    </w:p>
    <w:p w14:paraId="66E4E44E" w14:textId="77777777" w:rsidR="002A147E" w:rsidRPr="00BD3127" w:rsidRDefault="007B2BCE" w:rsidP="002A147E">
      <w:pPr>
        <w:rPr>
          <w:sz w:val="21"/>
          <w:szCs w:val="21"/>
        </w:rPr>
      </w:pPr>
      <w:r w:rsidRPr="00BD3127">
        <w:rPr>
          <w:rFonts w:asciiTheme="minorHAnsi" w:hAnsiTheme="minorHAnsi"/>
          <w:sz w:val="21"/>
          <w:szCs w:val="21"/>
        </w:rPr>
        <w:t>Reece, J.B., Taylor, M.R., Simon, E.J., Dickey, J.L.,</w:t>
      </w:r>
      <w:r w:rsidRPr="00BD3127">
        <w:rPr>
          <w:rFonts w:asciiTheme="minorHAnsi" w:hAnsiTheme="minorHAnsi"/>
          <w:b/>
          <w:sz w:val="21"/>
          <w:szCs w:val="21"/>
        </w:rPr>
        <w:t xml:space="preserve"> Hogan, K.A. </w:t>
      </w:r>
      <w:r w:rsidRPr="00BD3127">
        <w:rPr>
          <w:rFonts w:asciiTheme="minorHAnsi" w:hAnsiTheme="minorHAnsi"/>
          <w:sz w:val="21"/>
          <w:szCs w:val="21"/>
        </w:rPr>
        <w:t xml:space="preserve">(2017). </w:t>
      </w:r>
      <w:r w:rsidRPr="00BD3127">
        <w:rPr>
          <w:rFonts w:asciiTheme="minorHAnsi" w:hAnsiTheme="minorHAnsi"/>
          <w:sz w:val="21"/>
          <w:szCs w:val="21"/>
          <w:u w:val="single"/>
        </w:rPr>
        <w:t>Campbell Biology: Concepts and Connections</w:t>
      </w:r>
      <w:r w:rsidRPr="00BD3127">
        <w:rPr>
          <w:rFonts w:asciiTheme="minorHAnsi" w:hAnsiTheme="minorHAnsi"/>
          <w:sz w:val="21"/>
          <w:szCs w:val="21"/>
        </w:rPr>
        <w:t>. 9</w:t>
      </w:r>
      <w:r w:rsidRPr="00BD3127">
        <w:rPr>
          <w:rFonts w:asciiTheme="minorHAnsi" w:hAnsiTheme="minorHAnsi"/>
          <w:sz w:val="21"/>
          <w:szCs w:val="21"/>
          <w:vertAlign w:val="superscript"/>
        </w:rPr>
        <w:t>th</w:t>
      </w:r>
      <w:r w:rsidRPr="00BD3127">
        <w:rPr>
          <w:rFonts w:asciiTheme="minorHAnsi" w:hAnsiTheme="minorHAnsi"/>
          <w:sz w:val="21"/>
          <w:szCs w:val="21"/>
        </w:rPr>
        <w:t xml:space="preserve"> edition. Pearson Education, Inc. </w:t>
      </w:r>
      <w:r w:rsidR="002A147E" w:rsidRPr="00BD3127">
        <w:rPr>
          <w:bCs/>
          <w:sz w:val="21"/>
          <w:szCs w:val="21"/>
        </w:rPr>
        <w:t>ISBN-10:</w:t>
      </w:r>
      <w:r w:rsidR="002A147E" w:rsidRPr="00BD3127">
        <w:rPr>
          <w:sz w:val="21"/>
          <w:szCs w:val="21"/>
        </w:rPr>
        <w:t xml:space="preserve"> 013429601X</w:t>
      </w:r>
    </w:p>
    <w:p w14:paraId="57327772" w14:textId="77777777" w:rsidR="00361F49" w:rsidRPr="00BD3127" w:rsidRDefault="00361F49" w:rsidP="00361F49">
      <w:pPr>
        <w:rPr>
          <w:rFonts w:asciiTheme="minorHAnsi" w:hAnsiTheme="minorHAnsi" w:cs="Calibri"/>
          <w:bCs/>
          <w:sz w:val="21"/>
          <w:szCs w:val="21"/>
        </w:rPr>
      </w:pPr>
    </w:p>
    <w:p w14:paraId="78118F37" w14:textId="6130C9ED" w:rsidR="007B2BCE" w:rsidRPr="00A86445" w:rsidRDefault="007B2BCE" w:rsidP="007B2BCE">
      <w:pPr>
        <w:rPr>
          <w:sz w:val="21"/>
          <w:szCs w:val="21"/>
        </w:rPr>
      </w:pPr>
      <w:r w:rsidRPr="00BD3127">
        <w:rPr>
          <w:rFonts w:asciiTheme="minorHAnsi" w:hAnsiTheme="minorHAnsi"/>
          <w:color w:val="000000"/>
          <w:sz w:val="21"/>
          <w:szCs w:val="21"/>
        </w:rPr>
        <w:t xml:space="preserve">Simon, E.J., Dickey, J.L., Reece, J.B., </w:t>
      </w:r>
      <w:r w:rsidRPr="00BD3127">
        <w:rPr>
          <w:rFonts w:asciiTheme="minorHAnsi" w:hAnsiTheme="minorHAnsi"/>
          <w:b/>
          <w:color w:val="000000"/>
          <w:sz w:val="21"/>
          <w:szCs w:val="21"/>
        </w:rPr>
        <w:t>Hogan, K.A.</w:t>
      </w:r>
      <w:r w:rsidRPr="00BD3127">
        <w:rPr>
          <w:rFonts w:asciiTheme="minorHAnsi" w:hAnsiTheme="minorHAnsi"/>
          <w:color w:val="000000"/>
          <w:sz w:val="21"/>
          <w:szCs w:val="21"/>
        </w:rPr>
        <w:t xml:space="preserve"> (2015) </w:t>
      </w:r>
      <w:r w:rsidRPr="00BD3127">
        <w:rPr>
          <w:rFonts w:asciiTheme="minorHAnsi" w:hAnsiTheme="minorHAnsi"/>
          <w:color w:val="000000"/>
          <w:sz w:val="21"/>
          <w:szCs w:val="21"/>
          <w:u w:val="single"/>
        </w:rPr>
        <w:t xml:space="preserve">Campbell Essential </w:t>
      </w:r>
      <w:r w:rsidRPr="00A86445">
        <w:rPr>
          <w:color w:val="000000"/>
          <w:sz w:val="21"/>
          <w:szCs w:val="21"/>
          <w:u w:val="single"/>
        </w:rPr>
        <w:t>Biology</w:t>
      </w:r>
      <w:r w:rsidRPr="00A86445">
        <w:rPr>
          <w:color w:val="000000"/>
          <w:sz w:val="21"/>
          <w:szCs w:val="21"/>
        </w:rPr>
        <w:t xml:space="preserve">, </w:t>
      </w:r>
      <w:r w:rsidRPr="00A86445">
        <w:rPr>
          <w:sz w:val="21"/>
          <w:szCs w:val="21"/>
        </w:rPr>
        <w:t>Pearson Education, Inc.</w:t>
      </w:r>
      <w:r w:rsidR="002A147E" w:rsidRPr="00A86445">
        <w:rPr>
          <w:sz w:val="21"/>
          <w:szCs w:val="21"/>
        </w:rPr>
        <w:t xml:space="preserve"> </w:t>
      </w:r>
      <w:r w:rsidR="002A147E" w:rsidRPr="00A86445">
        <w:rPr>
          <w:rFonts w:asciiTheme="minorHAnsi" w:hAnsiTheme="minorHAnsi"/>
          <w:sz w:val="20"/>
          <w:szCs w:val="20"/>
        </w:rPr>
        <w:t>ISBN-10 032196750X</w:t>
      </w:r>
    </w:p>
    <w:p w14:paraId="2187F6BE" w14:textId="77777777" w:rsidR="007B2BCE" w:rsidRPr="00BD3127" w:rsidRDefault="007B2BCE" w:rsidP="00361F49">
      <w:pPr>
        <w:rPr>
          <w:rFonts w:asciiTheme="minorHAnsi" w:hAnsiTheme="minorHAnsi" w:cs="Calibri"/>
          <w:bCs/>
          <w:sz w:val="21"/>
          <w:szCs w:val="21"/>
        </w:rPr>
      </w:pPr>
    </w:p>
    <w:p w14:paraId="5FDC603C" w14:textId="2063F9FA" w:rsidR="007B2BCE" w:rsidRPr="00BD3127" w:rsidRDefault="007B2BCE" w:rsidP="007B2BCE">
      <w:pPr>
        <w:rPr>
          <w:rFonts w:asciiTheme="minorHAnsi" w:hAnsiTheme="minorHAnsi"/>
          <w:bCs/>
          <w:kern w:val="36"/>
          <w:sz w:val="21"/>
          <w:szCs w:val="21"/>
        </w:rPr>
      </w:pPr>
      <w:r w:rsidRPr="00BD3127">
        <w:rPr>
          <w:rFonts w:asciiTheme="minorHAnsi" w:hAnsiTheme="minorHAnsi" w:cs="Calibri"/>
          <w:b/>
          <w:bCs/>
          <w:sz w:val="21"/>
          <w:szCs w:val="21"/>
        </w:rPr>
        <w:t>Hogan, K.A.,</w:t>
      </w:r>
      <w:r w:rsidRPr="00BD3127">
        <w:rPr>
          <w:rFonts w:asciiTheme="minorHAnsi" w:hAnsiTheme="minorHAnsi" w:cs="Calibri"/>
          <w:bCs/>
          <w:sz w:val="21"/>
          <w:szCs w:val="21"/>
        </w:rPr>
        <w:t xml:space="preserve"> </w:t>
      </w:r>
      <w:proofErr w:type="spellStart"/>
      <w:r w:rsidRPr="00BD3127">
        <w:rPr>
          <w:rFonts w:asciiTheme="minorHAnsi" w:hAnsiTheme="minorHAnsi" w:cs="Calibri"/>
          <w:bCs/>
          <w:sz w:val="21"/>
          <w:szCs w:val="21"/>
        </w:rPr>
        <w:t>Krumper,J</w:t>
      </w:r>
      <w:proofErr w:type="spellEnd"/>
      <w:r w:rsidRPr="00BD3127">
        <w:rPr>
          <w:rFonts w:asciiTheme="minorHAnsi" w:hAnsiTheme="minorHAnsi" w:cs="Calibri"/>
          <w:bCs/>
          <w:sz w:val="21"/>
          <w:szCs w:val="21"/>
        </w:rPr>
        <w:t xml:space="preserve">. McNeil, L.E. Crimmins, M.T (2015) </w:t>
      </w:r>
      <w:r w:rsidRPr="00BD3127">
        <w:rPr>
          <w:rFonts w:asciiTheme="minorHAnsi" w:hAnsiTheme="minorHAnsi"/>
          <w:sz w:val="21"/>
          <w:szCs w:val="21"/>
        </w:rPr>
        <w:t xml:space="preserve"> </w:t>
      </w:r>
      <w:hyperlink r:id="rId7" w:history="1">
        <w:r w:rsidRPr="00E508D7">
          <w:rPr>
            <w:rStyle w:val="Hyperlink"/>
            <w:rFonts w:asciiTheme="minorHAnsi" w:hAnsiTheme="minorHAnsi" w:cs="Calibri"/>
            <w:bCs/>
            <w:sz w:val="21"/>
            <w:szCs w:val="21"/>
          </w:rPr>
          <w:t>Advancing Evidence-Based Teaching in Gateway Science Courses through a Mentor-Apprentice Model</w:t>
        </w:r>
      </w:hyperlink>
      <w:r w:rsidRPr="00BD3127">
        <w:rPr>
          <w:rFonts w:asciiTheme="minorHAnsi" w:hAnsiTheme="minorHAnsi" w:cs="Calibri"/>
          <w:bCs/>
          <w:sz w:val="21"/>
          <w:szCs w:val="21"/>
        </w:rPr>
        <w:t xml:space="preserve">. In Weaver, G.C., Burgess, W.D., Childress, </w:t>
      </w:r>
      <w:r w:rsidRPr="00BD3127">
        <w:rPr>
          <w:rFonts w:asciiTheme="minorHAnsi" w:hAnsiTheme="minorHAnsi" w:cs="Calibri"/>
          <w:bCs/>
          <w:sz w:val="21"/>
          <w:szCs w:val="21"/>
        </w:rPr>
        <w:lastRenderedPageBreak/>
        <w:t xml:space="preserve">A.L. and </w:t>
      </w:r>
      <w:proofErr w:type="spellStart"/>
      <w:r w:rsidRPr="00BD3127">
        <w:rPr>
          <w:rFonts w:asciiTheme="minorHAnsi" w:hAnsiTheme="minorHAnsi" w:cs="Calibri"/>
          <w:bCs/>
          <w:sz w:val="21"/>
          <w:szCs w:val="21"/>
        </w:rPr>
        <w:t>Slakey</w:t>
      </w:r>
      <w:proofErr w:type="spellEnd"/>
      <w:r w:rsidRPr="00BD3127">
        <w:rPr>
          <w:rFonts w:asciiTheme="minorHAnsi" w:hAnsiTheme="minorHAnsi" w:cs="Calibri"/>
          <w:bCs/>
          <w:sz w:val="21"/>
          <w:szCs w:val="21"/>
        </w:rPr>
        <w:t xml:space="preserve">, L (Eds). </w:t>
      </w:r>
      <w:r w:rsidRPr="00BD3127">
        <w:rPr>
          <w:rFonts w:asciiTheme="minorHAnsi" w:hAnsiTheme="minorHAnsi"/>
          <w:bCs/>
          <w:i/>
          <w:kern w:val="36"/>
          <w:sz w:val="21"/>
          <w:szCs w:val="21"/>
        </w:rPr>
        <w:t>Transforming Institutions: Undergraduate STEM Education for the 21st Century</w:t>
      </w:r>
      <w:r w:rsidRPr="00BD3127">
        <w:rPr>
          <w:rFonts w:asciiTheme="minorHAnsi" w:hAnsiTheme="minorHAnsi"/>
          <w:bCs/>
          <w:kern w:val="36"/>
          <w:sz w:val="21"/>
          <w:szCs w:val="21"/>
        </w:rPr>
        <w:t xml:space="preserve"> Purdue University Press.</w:t>
      </w:r>
      <w:r w:rsidR="0011600B" w:rsidRPr="00BD3127">
        <w:rPr>
          <w:rFonts w:asciiTheme="minorHAnsi" w:hAnsiTheme="minorHAnsi"/>
          <w:bCs/>
          <w:kern w:val="36"/>
          <w:sz w:val="21"/>
          <w:szCs w:val="21"/>
        </w:rPr>
        <w:t xml:space="preserve"> p77-89.</w:t>
      </w:r>
    </w:p>
    <w:p w14:paraId="2464CE7E" w14:textId="77777777" w:rsidR="007B2BCE" w:rsidRPr="00BD3127" w:rsidRDefault="007B2BCE" w:rsidP="007B2BCE">
      <w:pPr>
        <w:rPr>
          <w:rFonts w:asciiTheme="minorHAnsi" w:eastAsiaTheme="minorEastAsia" w:hAnsiTheme="minorHAnsi" w:cs="Calibri"/>
          <w:bCs/>
          <w:sz w:val="21"/>
          <w:szCs w:val="21"/>
          <w:lang w:eastAsia="ja-JP"/>
        </w:rPr>
      </w:pPr>
    </w:p>
    <w:p w14:paraId="1C713738" w14:textId="77777777" w:rsidR="00035414" w:rsidRPr="00BD3127" w:rsidRDefault="00035414" w:rsidP="00035414">
      <w:pPr>
        <w:rPr>
          <w:rFonts w:asciiTheme="minorHAnsi" w:hAnsiTheme="minorHAnsi"/>
          <w:sz w:val="21"/>
          <w:szCs w:val="21"/>
        </w:rPr>
      </w:pPr>
      <w:r w:rsidRPr="00BD3127">
        <w:rPr>
          <w:rFonts w:asciiTheme="minorHAnsi" w:hAnsiTheme="minorHAnsi"/>
          <w:sz w:val="21"/>
          <w:szCs w:val="21"/>
        </w:rPr>
        <w:t>Reece, J.B., Taylor, M.R., Simon, E.J., Dickey, J.L.,</w:t>
      </w:r>
      <w:r w:rsidRPr="00BD3127">
        <w:rPr>
          <w:rFonts w:asciiTheme="minorHAnsi" w:hAnsiTheme="minorHAnsi"/>
          <w:b/>
          <w:sz w:val="21"/>
          <w:szCs w:val="21"/>
        </w:rPr>
        <w:t xml:space="preserve"> Hogan, K.A. </w:t>
      </w:r>
      <w:r w:rsidRPr="00BD3127">
        <w:rPr>
          <w:rFonts w:asciiTheme="minorHAnsi" w:hAnsiTheme="minorHAnsi"/>
          <w:sz w:val="21"/>
          <w:szCs w:val="21"/>
        </w:rPr>
        <w:t xml:space="preserve">(2014). </w:t>
      </w:r>
      <w:r w:rsidRPr="00BD3127">
        <w:rPr>
          <w:rFonts w:asciiTheme="minorHAnsi" w:hAnsiTheme="minorHAnsi"/>
          <w:sz w:val="21"/>
          <w:szCs w:val="21"/>
          <w:u w:val="single"/>
        </w:rPr>
        <w:t>Campbell Biology: Concepts and Connections</w:t>
      </w:r>
      <w:r w:rsidRPr="00BD3127">
        <w:rPr>
          <w:rFonts w:asciiTheme="minorHAnsi" w:hAnsiTheme="minorHAnsi"/>
          <w:sz w:val="21"/>
          <w:szCs w:val="21"/>
        </w:rPr>
        <w:t xml:space="preserve">. Pearson Education, Inc. </w:t>
      </w:r>
    </w:p>
    <w:p w14:paraId="3E60307E" w14:textId="77777777" w:rsidR="00035414" w:rsidRPr="00BD3127" w:rsidRDefault="00035414" w:rsidP="007B2BCE">
      <w:pPr>
        <w:rPr>
          <w:rFonts w:asciiTheme="minorHAnsi" w:hAnsiTheme="minorHAnsi"/>
          <w:b/>
          <w:sz w:val="21"/>
          <w:szCs w:val="21"/>
        </w:rPr>
      </w:pPr>
    </w:p>
    <w:p w14:paraId="1E5FDAF8" w14:textId="7262AE98" w:rsidR="007B2BCE" w:rsidRPr="00BD3127" w:rsidRDefault="007B2BCE" w:rsidP="007B2BCE">
      <w:pPr>
        <w:rPr>
          <w:rFonts w:asciiTheme="minorHAnsi" w:hAnsiTheme="minorHAnsi"/>
          <w:sz w:val="21"/>
          <w:szCs w:val="21"/>
        </w:rPr>
      </w:pPr>
      <w:r w:rsidRPr="00BD3127">
        <w:rPr>
          <w:rFonts w:asciiTheme="minorHAnsi" w:hAnsiTheme="minorHAnsi"/>
          <w:b/>
          <w:sz w:val="21"/>
          <w:szCs w:val="21"/>
        </w:rPr>
        <w:t>Hogan, 2009</w:t>
      </w:r>
      <w:r w:rsidRPr="00BD3127">
        <w:rPr>
          <w:rFonts w:asciiTheme="minorHAnsi" w:hAnsiTheme="minorHAnsi"/>
          <w:sz w:val="21"/>
          <w:szCs w:val="21"/>
        </w:rPr>
        <w:t xml:space="preserve"> “Immunity and Heath” in </w:t>
      </w:r>
      <w:r w:rsidRPr="00BD3127">
        <w:rPr>
          <w:rFonts w:asciiTheme="minorHAnsi" w:hAnsiTheme="minorHAnsi"/>
          <w:sz w:val="21"/>
          <w:szCs w:val="21"/>
          <w:u w:val="single"/>
        </w:rPr>
        <w:t>What is Life</w:t>
      </w:r>
      <w:r w:rsidRPr="00BD3127">
        <w:rPr>
          <w:rFonts w:asciiTheme="minorHAnsi" w:hAnsiTheme="minorHAnsi"/>
          <w:sz w:val="21"/>
          <w:szCs w:val="21"/>
        </w:rPr>
        <w:t>? By Jay Phelan</w:t>
      </w:r>
      <w:r w:rsidRPr="00BD3127">
        <w:rPr>
          <w:rFonts w:asciiTheme="minorHAnsi" w:hAnsiTheme="minorHAnsi"/>
          <w:i/>
          <w:sz w:val="21"/>
          <w:szCs w:val="21"/>
        </w:rPr>
        <w:t>.</w:t>
      </w:r>
      <w:r w:rsidRPr="00BD3127">
        <w:rPr>
          <w:rFonts w:asciiTheme="minorHAnsi" w:hAnsiTheme="minorHAnsi"/>
          <w:sz w:val="21"/>
          <w:szCs w:val="21"/>
        </w:rPr>
        <w:t xml:space="preserve"> WH Freeman, New York, 2010.</w:t>
      </w:r>
    </w:p>
    <w:p w14:paraId="5E602C57" w14:textId="77777777" w:rsidR="007B2BCE" w:rsidRPr="00BD3127" w:rsidRDefault="007B2BCE" w:rsidP="007B2BCE">
      <w:pPr>
        <w:rPr>
          <w:rFonts w:asciiTheme="minorHAnsi" w:hAnsiTheme="minorHAnsi"/>
          <w:sz w:val="21"/>
          <w:szCs w:val="21"/>
        </w:rPr>
      </w:pPr>
    </w:p>
    <w:p w14:paraId="2A91F40D" w14:textId="77777777" w:rsidR="007B2BCE" w:rsidRPr="00BD3127" w:rsidRDefault="007B2BCE" w:rsidP="007B2BCE">
      <w:pPr>
        <w:pStyle w:val="BodyText"/>
        <w:rPr>
          <w:rFonts w:asciiTheme="minorHAnsi" w:hAnsiTheme="minorHAnsi"/>
          <w:b w:val="0"/>
          <w:sz w:val="21"/>
          <w:szCs w:val="21"/>
        </w:rPr>
      </w:pPr>
      <w:r w:rsidRPr="00BD3127">
        <w:rPr>
          <w:rFonts w:asciiTheme="minorHAnsi" w:hAnsiTheme="minorHAnsi"/>
          <w:b w:val="0"/>
          <w:sz w:val="21"/>
          <w:szCs w:val="21"/>
        </w:rPr>
        <w:t xml:space="preserve">Hogan, 2008. </w:t>
      </w:r>
      <w:r w:rsidRPr="00BD3127">
        <w:rPr>
          <w:rFonts w:asciiTheme="minorHAnsi" w:hAnsiTheme="minorHAnsi"/>
          <w:b w:val="0"/>
          <w:sz w:val="21"/>
          <w:szCs w:val="21"/>
          <w:u w:val="single"/>
        </w:rPr>
        <w:t>Stem Cells and Cloning</w:t>
      </w:r>
      <w:r w:rsidRPr="00BD3127">
        <w:rPr>
          <w:rFonts w:asciiTheme="minorHAnsi" w:hAnsiTheme="minorHAnsi"/>
          <w:b w:val="0"/>
          <w:sz w:val="21"/>
          <w:szCs w:val="21"/>
        </w:rPr>
        <w:t>, Second Ed., Pearson/Benjamin Cummings</w:t>
      </w:r>
    </w:p>
    <w:p w14:paraId="1F6D4B51" w14:textId="77777777" w:rsidR="00BD3127" w:rsidRDefault="00BD3127" w:rsidP="007B2BCE">
      <w:pPr>
        <w:pStyle w:val="BodyText"/>
        <w:rPr>
          <w:rFonts w:asciiTheme="minorHAnsi" w:hAnsiTheme="minorHAnsi"/>
          <w:b w:val="0"/>
          <w:sz w:val="22"/>
          <w:szCs w:val="22"/>
        </w:rPr>
      </w:pPr>
    </w:p>
    <w:p w14:paraId="3EEF19B9" w14:textId="63F65C5F" w:rsidR="00BD3127" w:rsidRDefault="00BD3127" w:rsidP="007B2BCE">
      <w:pPr>
        <w:pStyle w:val="BodyText"/>
        <w:rPr>
          <w:rFonts w:asciiTheme="minorHAnsi" w:hAnsiTheme="minorHAnsi"/>
          <w:sz w:val="22"/>
          <w:szCs w:val="22"/>
        </w:rPr>
      </w:pPr>
      <w:r w:rsidRPr="00BD3127">
        <w:rPr>
          <w:rFonts w:asciiTheme="minorHAnsi" w:hAnsiTheme="minorHAnsi"/>
          <w:sz w:val="22"/>
          <w:szCs w:val="22"/>
        </w:rPr>
        <w:t>S</w:t>
      </w:r>
      <w:r>
        <w:rPr>
          <w:rFonts w:asciiTheme="minorHAnsi" w:hAnsiTheme="minorHAnsi"/>
          <w:sz w:val="22"/>
          <w:szCs w:val="22"/>
        </w:rPr>
        <w:t>elected Pieces Authored in Media</w:t>
      </w:r>
    </w:p>
    <w:p w14:paraId="7D4289B1" w14:textId="77777777" w:rsidR="00141533" w:rsidRDefault="00141533" w:rsidP="007B2BCE">
      <w:pPr>
        <w:pStyle w:val="BodyText"/>
        <w:rPr>
          <w:rFonts w:asciiTheme="minorHAnsi" w:hAnsiTheme="minorHAnsi"/>
          <w:sz w:val="22"/>
          <w:szCs w:val="22"/>
        </w:rPr>
      </w:pPr>
    </w:p>
    <w:p w14:paraId="06297071" w14:textId="6DB11836" w:rsidR="00182079" w:rsidRDefault="00182079" w:rsidP="007B2BCE">
      <w:pPr>
        <w:pStyle w:val="BodyText"/>
        <w:rPr>
          <w:rFonts w:asciiTheme="minorHAnsi" w:hAnsiTheme="minorHAnsi" w:cs="Calibri"/>
          <w:b w:val="0"/>
          <w:bCs/>
          <w:color w:val="000000"/>
          <w:sz w:val="21"/>
          <w:szCs w:val="21"/>
        </w:rPr>
      </w:pPr>
      <w:proofErr w:type="spellStart"/>
      <w:r w:rsidRPr="00182079">
        <w:rPr>
          <w:rFonts w:asciiTheme="minorHAnsi" w:hAnsiTheme="minorHAnsi" w:cs="Calibri"/>
          <w:b w:val="0"/>
          <w:bCs/>
          <w:color w:val="000000"/>
          <w:sz w:val="21"/>
          <w:szCs w:val="21"/>
        </w:rPr>
        <w:t>Sathy</w:t>
      </w:r>
      <w:proofErr w:type="spellEnd"/>
      <w:r w:rsidRPr="00182079">
        <w:rPr>
          <w:rFonts w:asciiTheme="minorHAnsi" w:hAnsiTheme="minorHAnsi" w:cs="Calibri"/>
          <w:b w:val="0"/>
          <w:bCs/>
          <w:color w:val="000000"/>
          <w:sz w:val="21"/>
          <w:szCs w:val="21"/>
        </w:rPr>
        <w:t>, V.,</w:t>
      </w:r>
      <w:r w:rsidRPr="00BD3127">
        <w:rPr>
          <w:rFonts w:asciiTheme="minorHAnsi" w:hAnsiTheme="minorHAnsi" w:cs="Calibri"/>
          <w:color w:val="000000"/>
          <w:sz w:val="21"/>
          <w:szCs w:val="21"/>
        </w:rPr>
        <w:t xml:space="preserve"> Hogan, K.A.</w:t>
      </w:r>
      <w:r>
        <w:rPr>
          <w:rFonts w:asciiTheme="minorHAnsi" w:hAnsiTheme="minorHAnsi" w:cs="Calibri"/>
          <w:color w:val="000000"/>
          <w:sz w:val="21"/>
          <w:szCs w:val="21"/>
        </w:rPr>
        <w:t xml:space="preserve">, </w:t>
      </w:r>
      <w:r w:rsidRPr="00182079">
        <w:rPr>
          <w:rFonts w:asciiTheme="minorHAnsi" w:hAnsiTheme="minorHAnsi" w:cs="Calibri"/>
          <w:b w:val="0"/>
          <w:bCs/>
          <w:color w:val="000000"/>
          <w:sz w:val="21"/>
          <w:szCs w:val="21"/>
        </w:rPr>
        <w:t>Sims C.M. A Dozen-Plus Ways you can Foster Educational Equity</w:t>
      </w:r>
      <w:r w:rsidRPr="00182079">
        <w:rPr>
          <w:rFonts w:asciiTheme="minorHAnsi" w:hAnsiTheme="minorHAnsi" w:cs="Calibri"/>
          <w:b w:val="0"/>
          <w:bCs/>
          <w:color w:val="000000"/>
          <w:sz w:val="21"/>
          <w:szCs w:val="21"/>
        </w:rPr>
        <w:t xml:space="preserve"> </w:t>
      </w:r>
      <w:r w:rsidRPr="00182079">
        <w:rPr>
          <w:rFonts w:asciiTheme="minorHAnsi" w:hAnsiTheme="minorHAnsi" w:cs="Calibri"/>
          <w:b w:val="0"/>
          <w:bCs/>
          <w:color w:val="000000"/>
          <w:sz w:val="21"/>
          <w:szCs w:val="21"/>
        </w:rPr>
        <w:t>(2020</w:t>
      </w:r>
      <w:r>
        <w:rPr>
          <w:rFonts w:asciiTheme="minorHAnsi" w:hAnsiTheme="minorHAnsi" w:cs="Calibri"/>
          <w:b w:val="0"/>
          <w:bCs/>
          <w:color w:val="000000"/>
          <w:sz w:val="21"/>
          <w:szCs w:val="21"/>
        </w:rPr>
        <w:t>, July</w:t>
      </w:r>
      <w:r w:rsidRPr="00182079">
        <w:rPr>
          <w:rFonts w:asciiTheme="minorHAnsi" w:hAnsiTheme="minorHAnsi" w:cs="Calibri"/>
          <w:b w:val="0"/>
          <w:bCs/>
          <w:color w:val="000000"/>
          <w:sz w:val="21"/>
          <w:szCs w:val="21"/>
        </w:rPr>
        <w:t xml:space="preserve">) </w:t>
      </w:r>
      <w:r w:rsidRPr="00182079">
        <w:rPr>
          <w:rFonts w:asciiTheme="minorHAnsi" w:hAnsiTheme="minorHAnsi" w:cs="Calibri"/>
          <w:b w:val="0"/>
          <w:bCs/>
          <w:i/>
          <w:iCs/>
          <w:color w:val="000000"/>
          <w:sz w:val="21"/>
          <w:szCs w:val="21"/>
        </w:rPr>
        <w:t>Insider Higher Ed.</w:t>
      </w:r>
      <w:r w:rsidRPr="00182079">
        <w:rPr>
          <w:rFonts w:asciiTheme="minorHAnsi" w:hAnsiTheme="minorHAnsi" w:cs="Calibri"/>
          <w:b w:val="0"/>
          <w:bCs/>
          <w:color w:val="000000"/>
          <w:sz w:val="21"/>
          <w:szCs w:val="21"/>
        </w:rPr>
        <w:t xml:space="preserve"> </w:t>
      </w:r>
      <w:hyperlink r:id="rId8" w:history="1">
        <w:r w:rsidRPr="006955AD">
          <w:rPr>
            <w:rStyle w:val="Hyperlink"/>
            <w:rFonts w:asciiTheme="minorHAnsi" w:hAnsiTheme="minorHAnsi" w:cs="Calibri"/>
            <w:b w:val="0"/>
            <w:bCs/>
            <w:sz w:val="21"/>
            <w:szCs w:val="21"/>
          </w:rPr>
          <w:t>https://www.insidehighered.com/advice/2020/07/01/list-practical-ways-non-black-faculty-members-can-help-dismantle-educational</w:t>
        </w:r>
      </w:hyperlink>
    </w:p>
    <w:p w14:paraId="577AAA1D" w14:textId="77777777" w:rsidR="00182079" w:rsidRDefault="00182079" w:rsidP="007B2BCE">
      <w:pPr>
        <w:pStyle w:val="BodyText"/>
        <w:rPr>
          <w:rFonts w:asciiTheme="minorHAnsi" w:hAnsiTheme="minorHAnsi" w:cs="Calibri"/>
          <w:b w:val="0"/>
          <w:bCs/>
          <w:color w:val="000000"/>
          <w:sz w:val="21"/>
          <w:szCs w:val="21"/>
        </w:rPr>
      </w:pPr>
    </w:p>
    <w:p w14:paraId="68361C2A" w14:textId="7ECB4749" w:rsidR="00141533" w:rsidRDefault="00141533" w:rsidP="007B2BCE">
      <w:pPr>
        <w:pStyle w:val="BodyText"/>
        <w:rPr>
          <w:rFonts w:asciiTheme="minorHAnsi" w:hAnsiTheme="minorHAnsi" w:cs="Calibri"/>
          <w:b w:val="0"/>
          <w:bCs/>
          <w:color w:val="000000"/>
          <w:sz w:val="21"/>
          <w:szCs w:val="21"/>
        </w:rPr>
      </w:pPr>
      <w:r w:rsidRPr="00141533">
        <w:rPr>
          <w:rFonts w:asciiTheme="minorHAnsi" w:hAnsiTheme="minorHAnsi" w:cs="Calibri"/>
          <w:b w:val="0"/>
          <w:bCs/>
          <w:color w:val="000000"/>
          <w:sz w:val="21"/>
          <w:szCs w:val="21"/>
        </w:rPr>
        <w:t>Hogan, K.A.</w:t>
      </w:r>
      <w:r>
        <w:rPr>
          <w:rFonts w:asciiTheme="minorHAnsi" w:hAnsiTheme="minorHAnsi" w:cs="Calibri"/>
          <w:b w:val="0"/>
          <w:bCs/>
          <w:color w:val="000000"/>
          <w:sz w:val="21"/>
          <w:szCs w:val="21"/>
        </w:rPr>
        <w:t xml:space="preserve"> and </w:t>
      </w:r>
      <w:proofErr w:type="spellStart"/>
      <w:r>
        <w:rPr>
          <w:rFonts w:asciiTheme="minorHAnsi" w:hAnsiTheme="minorHAnsi" w:cs="Calibri"/>
          <w:b w:val="0"/>
          <w:bCs/>
          <w:color w:val="000000"/>
          <w:sz w:val="21"/>
          <w:szCs w:val="21"/>
        </w:rPr>
        <w:t>Sathy</w:t>
      </w:r>
      <w:proofErr w:type="spellEnd"/>
      <w:r>
        <w:rPr>
          <w:rFonts w:asciiTheme="minorHAnsi" w:hAnsiTheme="minorHAnsi" w:cs="Calibri"/>
          <w:b w:val="0"/>
          <w:bCs/>
          <w:color w:val="000000"/>
          <w:sz w:val="21"/>
          <w:szCs w:val="21"/>
        </w:rPr>
        <w:t xml:space="preserve">, V. </w:t>
      </w:r>
      <w:r w:rsidRPr="00141533">
        <w:rPr>
          <w:rFonts w:asciiTheme="minorHAnsi" w:hAnsiTheme="minorHAnsi" w:cs="Calibri"/>
          <w:b w:val="0"/>
          <w:bCs/>
          <w:color w:val="000000"/>
          <w:sz w:val="21"/>
          <w:szCs w:val="21"/>
        </w:rPr>
        <w:t xml:space="preserve"> (</w:t>
      </w:r>
      <w:r w:rsidRPr="00141533">
        <w:rPr>
          <w:rFonts w:asciiTheme="minorHAnsi" w:hAnsiTheme="minorHAnsi" w:cs="Calibri"/>
          <w:b w:val="0"/>
          <w:bCs/>
          <w:iCs/>
          <w:color w:val="000000"/>
          <w:sz w:val="21"/>
          <w:szCs w:val="21"/>
        </w:rPr>
        <w:t>20</w:t>
      </w:r>
      <w:r>
        <w:rPr>
          <w:rFonts w:asciiTheme="minorHAnsi" w:hAnsiTheme="minorHAnsi" w:cs="Calibri"/>
          <w:b w:val="0"/>
          <w:bCs/>
          <w:iCs/>
          <w:color w:val="000000"/>
          <w:sz w:val="21"/>
          <w:szCs w:val="21"/>
        </w:rPr>
        <w:t>20</w:t>
      </w:r>
      <w:r w:rsidRPr="00141533">
        <w:rPr>
          <w:rFonts w:asciiTheme="minorHAnsi" w:hAnsiTheme="minorHAnsi" w:cs="Calibri"/>
          <w:b w:val="0"/>
          <w:bCs/>
          <w:iCs/>
          <w:color w:val="000000"/>
          <w:sz w:val="21"/>
          <w:szCs w:val="21"/>
        </w:rPr>
        <w:t xml:space="preserve"> </w:t>
      </w:r>
      <w:r>
        <w:rPr>
          <w:rFonts w:asciiTheme="minorHAnsi" w:hAnsiTheme="minorHAnsi" w:cs="Calibri"/>
          <w:b w:val="0"/>
          <w:bCs/>
          <w:iCs/>
          <w:color w:val="000000"/>
          <w:sz w:val="21"/>
          <w:szCs w:val="21"/>
        </w:rPr>
        <w:t>April</w:t>
      </w:r>
      <w:r w:rsidRPr="00141533">
        <w:rPr>
          <w:rFonts w:asciiTheme="minorHAnsi" w:hAnsiTheme="minorHAnsi" w:cs="Calibri"/>
          <w:b w:val="0"/>
          <w:bCs/>
          <w:color w:val="000000"/>
          <w:sz w:val="21"/>
          <w:szCs w:val="21"/>
        </w:rPr>
        <w:t xml:space="preserve">). </w:t>
      </w:r>
      <w:r>
        <w:rPr>
          <w:rFonts w:asciiTheme="minorHAnsi" w:hAnsiTheme="minorHAnsi" w:cs="Calibri"/>
          <w:b w:val="0"/>
          <w:bCs/>
          <w:color w:val="000000"/>
          <w:sz w:val="21"/>
          <w:szCs w:val="21"/>
        </w:rPr>
        <w:t>Eight Ways to be More Inclusive in Your Zoom teaching.</w:t>
      </w:r>
      <w:r w:rsidRPr="00141533">
        <w:rPr>
          <w:rFonts w:asciiTheme="minorHAnsi" w:hAnsiTheme="minorHAnsi" w:cs="Calibri"/>
          <w:b w:val="0"/>
          <w:bCs/>
          <w:color w:val="000000"/>
          <w:sz w:val="21"/>
          <w:szCs w:val="21"/>
        </w:rPr>
        <w:t xml:space="preserve"> </w:t>
      </w:r>
      <w:r w:rsidRPr="00141533">
        <w:rPr>
          <w:rFonts w:asciiTheme="minorHAnsi" w:hAnsiTheme="minorHAnsi" w:cs="Calibri"/>
          <w:b w:val="0"/>
          <w:bCs/>
          <w:i/>
          <w:color w:val="000000"/>
          <w:sz w:val="21"/>
          <w:szCs w:val="21"/>
        </w:rPr>
        <w:t>The Chronicle of Higher Education</w:t>
      </w:r>
      <w:r w:rsidRPr="00141533">
        <w:rPr>
          <w:rFonts w:asciiTheme="minorHAnsi" w:hAnsiTheme="minorHAnsi" w:cs="Calibri"/>
          <w:b w:val="0"/>
          <w:bCs/>
          <w:color w:val="000000"/>
          <w:sz w:val="21"/>
          <w:szCs w:val="21"/>
        </w:rPr>
        <w:t>.</w:t>
      </w:r>
    </w:p>
    <w:p w14:paraId="0363E0D4" w14:textId="4548B74C" w:rsidR="00141533" w:rsidRDefault="00D85BDC" w:rsidP="007B2BCE">
      <w:pPr>
        <w:pStyle w:val="BodyText"/>
        <w:rPr>
          <w:rFonts w:asciiTheme="minorHAnsi" w:hAnsiTheme="minorHAnsi"/>
          <w:b w:val="0"/>
          <w:bCs/>
          <w:sz w:val="22"/>
          <w:szCs w:val="22"/>
        </w:rPr>
      </w:pPr>
      <w:hyperlink r:id="rId9" w:history="1">
        <w:r w:rsidR="00141533" w:rsidRPr="00B412E7">
          <w:rPr>
            <w:rStyle w:val="Hyperlink"/>
            <w:rFonts w:asciiTheme="minorHAnsi" w:hAnsiTheme="minorHAnsi"/>
            <w:b w:val="0"/>
            <w:bCs/>
            <w:sz w:val="22"/>
            <w:szCs w:val="22"/>
          </w:rPr>
          <w:t>https://www.chronicle.com/article/8-Ways-to-Be-More-Inclusive-in/248460</w:t>
        </w:r>
      </w:hyperlink>
    </w:p>
    <w:p w14:paraId="723ACE4A" w14:textId="77777777" w:rsidR="00141533" w:rsidRPr="00BD3127" w:rsidRDefault="00141533" w:rsidP="007B2BCE">
      <w:pPr>
        <w:pStyle w:val="BodyText"/>
        <w:rPr>
          <w:rFonts w:asciiTheme="minorHAnsi" w:hAnsiTheme="minorHAnsi"/>
          <w:sz w:val="22"/>
          <w:szCs w:val="22"/>
        </w:rPr>
      </w:pPr>
    </w:p>
    <w:p w14:paraId="0FE046E6" w14:textId="2AE35075" w:rsidR="00BD3127" w:rsidRDefault="00BD3127" w:rsidP="00BD3127">
      <w:pPr>
        <w:rPr>
          <w:rFonts w:asciiTheme="minorHAnsi" w:hAnsiTheme="minorHAnsi" w:cs="Calibri"/>
          <w:color w:val="000000"/>
          <w:sz w:val="21"/>
          <w:szCs w:val="21"/>
        </w:rPr>
      </w:pPr>
      <w:proofErr w:type="spellStart"/>
      <w:r w:rsidRPr="00BD3127">
        <w:rPr>
          <w:rFonts w:asciiTheme="minorHAnsi" w:hAnsiTheme="minorHAnsi" w:cs="Calibri"/>
          <w:color w:val="000000"/>
          <w:sz w:val="21"/>
          <w:szCs w:val="21"/>
        </w:rPr>
        <w:t>Sathy</w:t>
      </w:r>
      <w:proofErr w:type="spellEnd"/>
      <w:r w:rsidRPr="00BD3127">
        <w:rPr>
          <w:rFonts w:asciiTheme="minorHAnsi" w:hAnsiTheme="minorHAnsi" w:cs="Calibri"/>
          <w:color w:val="000000"/>
          <w:sz w:val="21"/>
          <w:szCs w:val="21"/>
        </w:rPr>
        <w:t xml:space="preserve">, V., and </w:t>
      </w:r>
      <w:r w:rsidRPr="00BD3127">
        <w:rPr>
          <w:rFonts w:asciiTheme="minorHAnsi" w:hAnsiTheme="minorHAnsi" w:cs="Calibri"/>
          <w:b/>
          <w:color w:val="000000"/>
          <w:sz w:val="21"/>
          <w:szCs w:val="21"/>
        </w:rPr>
        <w:t>Hogan, K.A.</w:t>
      </w:r>
      <w:r w:rsidRPr="00BD3127">
        <w:rPr>
          <w:rFonts w:asciiTheme="minorHAnsi" w:hAnsiTheme="minorHAnsi" w:cs="Calibri"/>
          <w:color w:val="000000"/>
          <w:sz w:val="21"/>
          <w:szCs w:val="21"/>
        </w:rPr>
        <w:t xml:space="preserve"> (</w:t>
      </w:r>
      <w:r w:rsidR="001371F5" w:rsidRPr="001371F5">
        <w:rPr>
          <w:rFonts w:asciiTheme="minorHAnsi" w:hAnsiTheme="minorHAnsi" w:cs="Calibri"/>
          <w:iCs/>
          <w:color w:val="000000"/>
          <w:sz w:val="21"/>
          <w:szCs w:val="21"/>
        </w:rPr>
        <w:t>2019, July</w:t>
      </w:r>
      <w:r w:rsidRPr="00BD3127">
        <w:rPr>
          <w:rFonts w:asciiTheme="minorHAnsi" w:hAnsiTheme="minorHAnsi" w:cs="Calibri"/>
          <w:color w:val="000000"/>
          <w:sz w:val="21"/>
          <w:szCs w:val="21"/>
        </w:rPr>
        <w:t xml:space="preserve">). </w:t>
      </w:r>
      <w:r w:rsidR="001371F5">
        <w:rPr>
          <w:rFonts w:asciiTheme="minorHAnsi" w:hAnsiTheme="minorHAnsi" w:cs="Calibri"/>
          <w:color w:val="000000"/>
          <w:sz w:val="21"/>
          <w:szCs w:val="21"/>
        </w:rPr>
        <w:t>Want to Reach All of Your Students? Here’s How to Make Your Teaching More Inclusive. Advice Guide</w:t>
      </w:r>
      <w:r w:rsidRPr="00BD3127">
        <w:rPr>
          <w:rFonts w:asciiTheme="minorHAnsi" w:hAnsiTheme="minorHAnsi" w:cs="Calibri"/>
          <w:color w:val="000000"/>
          <w:sz w:val="21"/>
          <w:szCs w:val="21"/>
        </w:rPr>
        <w:t xml:space="preserve">, Invited piece, </w:t>
      </w:r>
      <w:r w:rsidRPr="00BD3127">
        <w:rPr>
          <w:rFonts w:asciiTheme="minorHAnsi" w:hAnsiTheme="minorHAnsi" w:cs="Calibri"/>
          <w:i/>
          <w:color w:val="000000"/>
          <w:sz w:val="21"/>
          <w:szCs w:val="21"/>
        </w:rPr>
        <w:t>The Chronicle of Higher Education</w:t>
      </w:r>
      <w:r w:rsidRPr="00BD3127">
        <w:rPr>
          <w:rFonts w:asciiTheme="minorHAnsi" w:hAnsiTheme="minorHAnsi" w:cs="Calibri"/>
          <w:color w:val="000000"/>
          <w:sz w:val="21"/>
          <w:szCs w:val="21"/>
        </w:rPr>
        <w:t xml:space="preserve">. </w:t>
      </w:r>
      <w:hyperlink r:id="rId10" w:history="1">
        <w:r w:rsidR="001371F5" w:rsidRPr="005D2532">
          <w:rPr>
            <w:rStyle w:val="Hyperlink"/>
            <w:rFonts w:asciiTheme="minorHAnsi" w:hAnsiTheme="minorHAnsi" w:cs="Calibri"/>
            <w:sz w:val="21"/>
            <w:szCs w:val="21"/>
          </w:rPr>
          <w:t>https://www.chronicle.com/interactives/20190719_inclusive_teaching</w:t>
        </w:r>
      </w:hyperlink>
    </w:p>
    <w:p w14:paraId="1B22DE16" w14:textId="77777777" w:rsidR="00BD3127" w:rsidRPr="00BD3127" w:rsidRDefault="00BD3127" w:rsidP="00BD3127">
      <w:pPr>
        <w:rPr>
          <w:rFonts w:asciiTheme="minorHAnsi" w:hAnsiTheme="minorHAnsi" w:cs="Calibri"/>
          <w:color w:val="000000"/>
          <w:sz w:val="21"/>
          <w:szCs w:val="21"/>
        </w:rPr>
      </w:pPr>
    </w:p>
    <w:p w14:paraId="3D375B7B" w14:textId="0802CDBD" w:rsidR="00BD3127" w:rsidRPr="00BD3127" w:rsidRDefault="00BD3127" w:rsidP="00BD3127">
      <w:pPr>
        <w:pStyle w:val="Heading1"/>
        <w:jc w:val="left"/>
        <w:rPr>
          <w:rFonts w:asciiTheme="minorHAnsi" w:hAnsiTheme="minorHAnsi" w:cs="Calibri"/>
          <w:b w:val="0"/>
          <w:color w:val="000000"/>
          <w:sz w:val="21"/>
          <w:szCs w:val="21"/>
        </w:rPr>
      </w:pPr>
      <w:r w:rsidRPr="00BD3127">
        <w:rPr>
          <w:rFonts w:asciiTheme="minorHAnsi" w:hAnsiTheme="minorHAnsi" w:cs="Calibri"/>
          <w:color w:val="000000"/>
          <w:sz w:val="21"/>
          <w:szCs w:val="21"/>
        </w:rPr>
        <w:t>Hogan, K.A.</w:t>
      </w:r>
      <w:r w:rsidRPr="00BD3127">
        <w:rPr>
          <w:rFonts w:asciiTheme="minorHAnsi" w:hAnsiTheme="minorHAnsi" w:cs="Calibri"/>
          <w:b w:val="0"/>
          <w:color w:val="000000"/>
          <w:sz w:val="21"/>
          <w:szCs w:val="21"/>
        </w:rPr>
        <w:t xml:space="preserve"> and </w:t>
      </w:r>
      <w:proofErr w:type="spellStart"/>
      <w:r w:rsidRPr="00BD3127">
        <w:rPr>
          <w:rFonts w:asciiTheme="minorHAnsi" w:hAnsiTheme="minorHAnsi" w:cs="Calibri"/>
          <w:b w:val="0"/>
          <w:color w:val="000000"/>
          <w:sz w:val="21"/>
          <w:szCs w:val="21"/>
        </w:rPr>
        <w:t>Sathy</w:t>
      </w:r>
      <w:proofErr w:type="spellEnd"/>
      <w:r w:rsidRPr="00BD3127">
        <w:rPr>
          <w:rFonts w:asciiTheme="minorHAnsi" w:hAnsiTheme="minorHAnsi" w:cs="Calibri"/>
          <w:b w:val="0"/>
          <w:color w:val="000000"/>
          <w:sz w:val="21"/>
          <w:szCs w:val="21"/>
        </w:rPr>
        <w:t xml:space="preserve">, V. (2019, March). How an Inclusive Teaching Approach Helped Us Build a </w:t>
      </w:r>
    </w:p>
    <w:p w14:paraId="0FBD3FEC" w14:textId="77777777" w:rsidR="00BD3127" w:rsidRPr="00BD3127" w:rsidRDefault="00BD3127" w:rsidP="00BD3127">
      <w:pPr>
        <w:pStyle w:val="Heading1"/>
        <w:jc w:val="left"/>
        <w:rPr>
          <w:rFonts w:asciiTheme="minorHAnsi" w:hAnsiTheme="minorHAnsi" w:cs="Calibri"/>
          <w:b w:val="0"/>
          <w:color w:val="000000"/>
          <w:sz w:val="21"/>
          <w:szCs w:val="21"/>
        </w:rPr>
      </w:pPr>
      <w:r w:rsidRPr="00BD3127">
        <w:rPr>
          <w:rFonts w:asciiTheme="minorHAnsi" w:hAnsiTheme="minorHAnsi" w:cs="Calibri"/>
          <w:b w:val="0"/>
          <w:color w:val="000000"/>
          <w:sz w:val="21"/>
          <w:szCs w:val="21"/>
        </w:rPr>
        <w:t xml:space="preserve">More Inclusive Curriculum for our University. ACUE, invited expert series post. </w:t>
      </w:r>
    </w:p>
    <w:p w14:paraId="6A4A0A16" w14:textId="77777777" w:rsidR="00BD3127" w:rsidRPr="00BD3127" w:rsidRDefault="00D85BDC" w:rsidP="00BD3127">
      <w:pPr>
        <w:pStyle w:val="Heading1"/>
        <w:jc w:val="left"/>
        <w:rPr>
          <w:rFonts w:asciiTheme="minorHAnsi" w:hAnsiTheme="minorHAnsi" w:cs="Calibri"/>
          <w:b w:val="0"/>
          <w:color w:val="000000"/>
          <w:sz w:val="21"/>
          <w:szCs w:val="21"/>
        </w:rPr>
      </w:pPr>
      <w:hyperlink r:id="rId11" w:history="1">
        <w:r w:rsidR="00BD3127" w:rsidRPr="00BD3127">
          <w:rPr>
            <w:rStyle w:val="Hyperlink"/>
            <w:rFonts w:asciiTheme="minorHAnsi" w:hAnsiTheme="minorHAnsi" w:cs="Calibri"/>
            <w:b w:val="0"/>
            <w:sz w:val="21"/>
            <w:szCs w:val="21"/>
          </w:rPr>
          <w:t>https://community.acue.org/blog/inclusive-curriculum/</w:t>
        </w:r>
      </w:hyperlink>
    </w:p>
    <w:p w14:paraId="23AEBAE6" w14:textId="77777777" w:rsidR="00BD3127" w:rsidRPr="00BD3127" w:rsidRDefault="00BD3127" w:rsidP="00BD3127">
      <w:pPr>
        <w:pStyle w:val="Heading1"/>
        <w:jc w:val="left"/>
        <w:rPr>
          <w:rFonts w:asciiTheme="minorHAnsi" w:hAnsiTheme="minorHAnsi" w:cs="Calibri"/>
          <w:b w:val="0"/>
          <w:color w:val="000000"/>
          <w:sz w:val="21"/>
          <w:szCs w:val="21"/>
        </w:rPr>
      </w:pPr>
    </w:p>
    <w:p w14:paraId="3571E787" w14:textId="4FCC083A" w:rsidR="00BD3127" w:rsidRPr="00BD3127" w:rsidRDefault="00BD3127" w:rsidP="00BD3127">
      <w:pPr>
        <w:pStyle w:val="Heading1"/>
        <w:jc w:val="left"/>
        <w:rPr>
          <w:rStyle w:val="Hyperlink"/>
          <w:rFonts w:asciiTheme="minorHAnsi" w:hAnsiTheme="minorHAnsi" w:cs="Calibri"/>
          <w:b w:val="0"/>
          <w:bCs/>
          <w:i/>
          <w:kern w:val="36"/>
          <w:sz w:val="21"/>
          <w:szCs w:val="21"/>
        </w:rPr>
      </w:pPr>
      <w:r w:rsidRPr="00BD3127">
        <w:rPr>
          <w:rFonts w:asciiTheme="minorHAnsi" w:hAnsiTheme="minorHAnsi" w:cs="Calibri"/>
          <w:color w:val="000000"/>
          <w:sz w:val="21"/>
          <w:szCs w:val="21"/>
        </w:rPr>
        <w:t>Hogan, K.A.</w:t>
      </w:r>
      <w:r w:rsidRPr="00BD3127">
        <w:rPr>
          <w:rFonts w:asciiTheme="minorHAnsi" w:hAnsiTheme="minorHAnsi" w:cs="Calibri"/>
          <w:b w:val="0"/>
          <w:color w:val="000000"/>
          <w:sz w:val="21"/>
          <w:szCs w:val="21"/>
        </w:rPr>
        <w:t xml:space="preserve"> and </w:t>
      </w:r>
      <w:proofErr w:type="spellStart"/>
      <w:r w:rsidRPr="00BD3127">
        <w:rPr>
          <w:rFonts w:asciiTheme="minorHAnsi" w:hAnsiTheme="minorHAnsi" w:cs="Calibri"/>
          <w:b w:val="0"/>
          <w:color w:val="000000"/>
          <w:sz w:val="21"/>
          <w:szCs w:val="21"/>
        </w:rPr>
        <w:t>Sathy</w:t>
      </w:r>
      <w:proofErr w:type="spellEnd"/>
      <w:r w:rsidRPr="00BD3127">
        <w:rPr>
          <w:rFonts w:asciiTheme="minorHAnsi" w:hAnsiTheme="minorHAnsi" w:cs="Calibri"/>
          <w:b w:val="0"/>
          <w:color w:val="000000"/>
          <w:sz w:val="21"/>
          <w:szCs w:val="21"/>
        </w:rPr>
        <w:t xml:space="preserve">, V. and (2018, November). </w:t>
      </w:r>
      <w:r w:rsidRPr="00BD3127">
        <w:rPr>
          <w:rFonts w:asciiTheme="minorHAnsi" w:hAnsiTheme="minorHAnsi" w:cs="Calibri"/>
          <w:b w:val="0"/>
          <w:bCs/>
          <w:i/>
          <w:color w:val="2D3237"/>
          <w:kern w:val="36"/>
          <w:sz w:val="21"/>
          <w:szCs w:val="21"/>
        </w:rPr>
        <w:fldChar w:fldCharType="begin"/>
      </w:r>
      <w:r w:rsidRPr="00BD3127">
        <w:rPr>
          <w:rFonts w:asciiTheme="minorHAnsi" w:hAnsiTheme="minorHAnsi" w:cs="Calibri"/>
          <w:b w:val="0"/>
          <w:bCs/>
          <w:i/>
          <w:color w:val="2D3237"/>
          <w:kern w:val="36"/>
          <w:sz w:val="21"/>
          <w:szCs w:val="21"/>
        </w:rPr>
        <w:instrText xml:space="preserve"> HYPERLINK "https://www.edsurge.com/news/2018-11-21-how-faculty-can-click-their-way-to-a-more-inclusive-classroom" </w:instrText>
      </w:r>
      <w:r w:rsidRPr="00BD3127">
        <w:rPr>
          <w:rFonts w:asciiTheme="minorHAnsi" w:hAnsiTheme="minorHAnsi" w:cs="Calibri"/>
          <w:b w:val="0"/>
          <w:bCs/>
          <w:i/>
          <w:color w:val="2D3237"/>
          <w:kern w:val="36"/>
          <w:sz w:val="21"/>
          <w:szCs w:val="21"/>
        </w:rPr>
        <w:fldChar w:fldCharType="separate"/>
      </w:r>
      <w:r w:rsidRPr="00BD3127">
        <w:rPr>
          <w:rStyle w:val="Hyperlink"/>
          <w:rFonts w:asciiTheme="minorHAnsi" w:hAnsiTheme="minorHAnsi" w:cs="Calibri"/>
          <w:b w:val="0"/>
          <w:bCs/>
          <w:i/>
          <w:kern w:val="36"/>
          <w:sz w:val="21"/>
          <w:szCs w:val="21"/>
        </w:rPr>
        <w:t xml:space="preserve">How Faculty Can ‘Click’ Their Way to a More </w:t>
      </w:r>
    </w:p>
    <w:p w14:paraId="6DCBF158" w14:textId="77777777" w:rsidR="00BD3127" w:rsidRPr="00BD3127" w:rsidRDefault="00BD3127" w:rsidP="00BD3127">
      <w:pPr>
        <w:pStyle w:val="Heading1"/>
        <w:jc w:val="left"/>
        <w:rPr>
          <w:rFonts w:asciiTheme="minorHAnsi" w:hAnsiTheme="minorHAnsi" w:cs="Calibri"/>
          <w:b w:val="0"/>
          <w:bCs/>
          <w:color w:val="2D3237"/>
          <w:kern w:val="36"/>
          <w:sz w:val="21"/>
          <w:szCs w:val="21"/>
        </w:rPr>
      </w:pPr>
      <w:r w:rsidRPr="00BD3127">
        <w:rPr>
          <w:rStyle w:val="Hyperlink"/>
          <w:rFonts w:asciiTheme="minorHAnsi" w:hAnsiTheme="minorHAnsi" w:cs="Calibri"/>
          <w:b w:val="0"/>
          <w:bCs/>
          <w:i/>
          <w:kern w:val="36"/>
          <w:sz w:val="21"/>
          <w:szCs w:val="21"/>
        </w:rPr>
        <w:t>Inclusive Classroom</w:t>
      </w:r>
      <w:r w:rsidRPr="00BD3127">
        <w:rPr>
          <w:rFonts w:asciiTheme="minorHAnsi" w:hAnsiTheme="minorHAnsi" w:cs="Calibri"/>
          <w:b w:val="0"/>
          <w:bCs/>
          <w:i/>
          <w:color w:val="2D3237"/>
          <w:kern w:val="36"/>
          <w:sz w:val="21"/>
          <w:szCs w:val="21"/>
        </w:rPr>
        <w:fldChar w:fldCharType="end"/>
      </w:r>
      <w:r w:rsidRPr="00BD3127">
        <w:rPr>
          <w:rFonts w:asciiTheme="minorHAnsi" w:hAnsiTheme="minorHAnsi" w:cs="Calibri"/>
          <w:b w:val="0"/>
          <w:bCs/>
          <w:color w:val="2D3237"/>
          <w:kern w:val="36"/>
          <w:sz w:val="21"/>
          <w:szCs w:val="21"/>
        </w:rPr>
        <w:t xml:space="preserve">. </w:t>
      </w:r>
      <w:proofErr w:type="spellStart"/>
      <w:r w:rsidRPr="00BD3127">
        <w:rPr>
          <w:rFonts w:asciiTheme="minorHAnsi" w:hAnsiTheme="minorHAnsi" w:cs="Calibri"/>
          <w:b w:val="0"/>
          <w:color w:val="000000"/>
          <w:sz w:val="21"/>
          <w:szCs w:val="21"/>
        </w:rPr>
        <w:t>EdSurge</w:t>
      </w:r>
      <w:proofErr w:type="spellEnd"/>
      <w:r w:rsidRPr="00BD3127">
        <w:rPr>
          <w:rFonts w:asciiTheme="minorHAnsi" w:hAnsiTheme="minorHAnsi" w:cs="Calibri"/>
          <w:b w:val="0"/>
          <w:color w:val="000000"/>
          <w:sz w:val="21"/>
          <w:szCs w:val="21"/>
        </w:rPr>
        <w:t xml:space="preserve">, invited expert series post. </w:t>
      </w:r>
    </w:p>
    <w:p w14:paraId="0144D948" w14:textId="77777777" w:rsidR="00BD3127" w:rsidRPr="00BD3127" w:rsidRDefault="00BD3127" w:rsidP="00BD3127">
      <w:pPr>
        <w:widowControl w:val="0"/>
        <w:autoSpaceDE w:val="0"/>
        <w:autoSpaceDN w:val="0"/>
        <w:adjustRightInd w:val="0"/>
        <w:spacing w:line="280" w:lineRule="atLeast"/>
        <w:rPr>
          <w:rFonts w:asciiTheme="minorHAnsi" w:hAnsiTheme="minorHAnsi"/>
          <w:color w:val="000000"/>
          <w:sz w:val="21"/>
          <w:szCs w:val="21"/>
        </w:rPr>
      </w:pPr>
    </w:p>
    <w:p w14:paraId="78693CC6" w14:textId="5E74B2DE" w:rsidR="00BD3127" w:rsidRPr="00BD3127" w:rsidRDefault="00BD3127" w:rsidP="00BD3127">
      <w:pPr>
        <w:widowControl w:val="0"/>
        <w:autoSpaceDE w:val="0"/>
        <w:autoSpaceDN w:val="0"/>
        <w:adjustRightInd w:val="0"/>
        <w:spacing w:line="280" w:lineRule="atLeast"/>
        <w:rPr>
          <w:rFonts w:asciiTheme="minorHAnsi" w:hAnsiTheme="minorHAnsi"/>
          <w:color w:val="000000"/>
          <w:sz w:val="21"/>
          <w:szCs w:val="21"/>
        </w:rPr>
      </w:pPr>
      <w:proofErr w:type="spellStart"/>
      <w:r w:rsidRPr="00BD3127">
        <w:rPr>
          <w:rFonts w:asciiTheme="minorHAnsi" w:hAnsiTheme="minorHAnsi"/>
          <w:color w:val="000000"/>
          <w:sz w:val="21"/>
          <w:szCs w:val="21"/>
        </w:rPr>
        <w:t>Sathy</w:t>
      </w:r>
      <w:proofErr w:type="spellEnd"/>
      <w:r w:rsidRPr="00BD3127">
        <w:rPr>
          <w:rFonts w:asciiTheme="minorHAnsi" w:hAnsiTheme="minorHAnsi"/>
          <w:color w:val="000000"/>
          <w:sz w:val="21"/>
          <w:szCs w:val="21"/>
        </w:rPr>
        <w:t xml:space="preserve">, V. and </w:t>
      </w:r>
      <w:r w:rsidRPr="00BD3127">
        <w:rPr>
          <w:rFonts w:asciiTheme="minorHAnsi" w:hAnsiTheme="minorHAnsi"/>
          <w:b/>
          <w:color w:val="000000"/>
          <w:sz w:val="21"/>
          <w:szCs w:val="21"/>
        </w:rPr>
        <w:t>Hogan, K.A.</w:t>
      </w:r>
      <w:r w:rsidRPr="00BD3127">
        <w:rPr>
          <w:rFonts w:asciiTheme="minorHAnsi" w:hAnsiTheme="minorHAnsi"/>
          <w:color w:val="000000"/>
          <w:sz w:val="21"/>
          <w:szCs w:val="21"/>
        </w:rPr>
        <w:t xml:space="preserve"> (2018, March). </w:t>
      </w:r>
      <w:r w:rsidRPr="00BD3127">
        <w:rPr>
          <w:rFonts w:asciiTheme="minorHAnsi" w:hAnsiTheme="minorHAnsi"/>
          <w:i/>
          <w:color w:val="000000"/>
          <w:sz w:val="21"/>
          <w:szCs w:val="21"/>
        </w:rPr>
        <w:t>Why we’re speaking up about inclusive teaching.</w:t>
      </w:r>
      <w:r w:rsidRPr="00BD3127">
        <w:rPr>
          <w:rFonts w:asciiTheme="minorHAnsi" w:hAnsiTheme="minorHAnsi"/>
          <w:color w:val="000000"/>
          <w:sz w:val="21"/>
          <w:szCs w:val="21"/>
        </w:rPr>
        <w:t xml:space="preserve"> ACUE </w:t>
      </w:r>
    </w:p>
    <w:p w14:paraId="50795157" w14:textId="49505CD2" w:rsidR="00BD3127" w:rsidRPr="00BD3127" w:rsidRDefault="00BD3127" w:rsidP="00BD3127">
      <w:pPr>
        <w:widowControl w:val="0"/>
        <w:autoSpaceDE w:val="0"/>
        <w:autoSpaceDN w:val="0"/>
        <w:adjustRightInd w:val="0"/>
        <w:spacing w:line="280" w:lineRule="atLeast"/>
        <w:rPr>
          <w:rFonts w:asciiTheme="minorHAnsi" w:hAnsiTheme="minorHAnsi"/>
          <w:color w:val="000000"/>
          <w:sz w:val="21"/>
          <w:szCs w:val="21"/>
        </w:rPr>
      </w:pPr>
      <w:r w:rsidRPr="00BD3127">
        <w:rPr>
          <w:rFonts w:asciiTheme="minorHAnsi" w:hAnsiTheme="minorHAnsi"/>
          <w:color w:val="000000"/>
          <w:sz w:val="21"/>
          <w:szCs w:val="21"/>
        </w:rPr>
        <w:t xml:space="preserve">invited expert series post. </w:t>
      </w:r>
      <w:hyperlink r:id="rId12" w:history="1">
        <w:r w:rsidRPr="00BD3127">
          <w:rPr>
            <w:rStyle w:val="Hyperlink"/>
            <w:rFonts w:asciiTheme="minorHAnsi" w:hAnsiTheme="minorHAnsi"/>
            <w:sz w:val="21"/>
            <w:szCs w:val="21"/>
          </w:rPr>
          <w:t>https://community.acue.org/blog/why-were-speaking-up-about-inclusive-teaching-strategies/</w:t>
        </w:r>
      </w:hyperlink>
    </w:p>
    <w:p w14:paraId="75BAA9FE" w14:textId="77777777" w:rsidR="00BD3127" w:rsidRPr="00BD3127" w:rsidRDefault="00BD3127" w:rsidP="007B2BCE">
      <w:pPr>
        <w:pStyle w:val="BodyText"/>
        <w:rPr>
          <w:rFonts w:asciiTheme="minorHAnsi" w:hAnsiTheme="minorHAnsi"/>
          <w:b w:val="0"/>
          <w:sz w:val="22"/>
          <w:szCs w:val="22"/>
          <w:u w:val="single"/>
        </w:rPr>
      </w:pPr>
    </w:p>
    <w:p w14:paraId="3C4C6686" w14:textId="77777777" w:rsidR="007B2BCE" w:rsidRPr="00CD065A" w:rsidRDefault="007B2BCE" w:rsidP="007B2BCE">
      <w:pPr>
        <w:rPr>
          <w:rFonts w:asciiTheme="minorHAnsi" w:eastAsiaTheme="minorEastAsia" w:hAnsiTheme="minorHAnsi" w:cs="Calibri"/>
          <w:bCs/>
          <w:sz w:val="22"/>
          <w:szCs w:val="22"/>
          <w:lang w:eastAsia="ja-JP"/>
        </w:rPr>
      </w:pPr>
    </w:p>
    <w:p w14:paraId="21270CC3" w14:textId="057DB375" w:rsidR="007B2BCE" w:rsidRPr="00CD065A" w:rsidRDefault="007B2BCE" w:rsidP="00361F49">
      <w:pPr>
        <w:rPr>
          <w:rFonts w:asciiTheme="minorHAnsi" w:hAnsiTheme="minorHAnsi" w:cs="Calibri"/>
          <w:b/>
          <w:bCs/>
          <w:color w:val="000000" w:themeColor="text1"/>
          <w:sz w:val="22"/>
          <w:szCs w:val="22"/>
        </w:rPr>
      </w:pPr>
      <w:r w:rsidRPr="00CD065A">
        <w:rPr>
          <w:rFonts w:asciiTheme="minorHAnsi" w:hAnsiTheme="minorHAnsi" w:cs="Calibri"/>
          <w:b/>
          <w:bCs/>
          <w:color w:val="000000" w:themeColor="text1"/>
          <w:sz w:val="22"/>
          <w:szCs w:val="22"/>
        </w:rPr>
        <w:t>Refereed Papers and Articles</w:t>
      </w:r>
    </w:p>
    <w:p w14:paraId="2B4B5FEC" w14:textId="77777777" w:rsidR="00556B29" w:rsidRPr="00FA4F1E" w:rsidRDefault="00556B29" w:rsidP="001C0556">
      <w:pPr>
        <w:rPr>
          <w:bCs/>
          <w:color w:val="000000" w:themeColor="text1"/>
          <w:sz w:val="22"/>
          <w:szCs w:val="22"/>
        </w:rPr>
      </w:pPr>
    </w:p>
    <w:p w14:paraId="4224D668" w14:textId="77777777" w:rsidR="001C0556" w:rsidRPr="001D16B7" w:rsidRDefault="001C0556" w:rsidP="001C0556">
      <w:pPr>
        <w:rPr>
          <w:bCs/>
          <w:color w:val="000000"/>
          <w:sz w:val="21"/>
          <w:szCs w:val="21"/>
        </w:rPr>
      </w:pPr>
      <w:r w:rsidRPr="001D16B7">
        <w:rPr>
          <w:bCs/>
          <w:color w:val="000000"/>
          <w:sz w:val="21"/>
          <w:szCs w:val="21"/>
        </w:rPr>
        <w:t xml:space="preserve">Molinaro, M., Finkelstein, N., </w:t>
      </w:r>
      <w:proofErr w:type="spellStart"/>
      <w:r w:rsidRPr="001D16B7">
        <w:rPr>
          <w:bCs/>
          <w:color w:val="000000"/>
          <w:sz w:val="21"/>
          <w:szCs w:val="21"/>
        </w:rPr>
        <w:t>Sathy</w:t>
      </w:r>
      <w:proofErr w:type="spellEnd"/>
      <w:r w:rsidRPr="001D16B7">
        <w:rPr>
          <w:bCs/>
          <w:color w:val="000000"/>
          <w:sz w:val="21"/>
          <w:szCs w:val="21"/>
        </w:rPr>
        <w:t xml:space="preserve">, V., and </w:t>
      </w:r>
      <w:r w:rsidRPr="001D16B7">
        <w:rPr>
          <w:b/>
          <w:bCs/>
          <w:color w:val="000000"/>
          <w:sz w:val="21"/>
          <w:szCs w:val="21"/>
        </w:rPr>
        <w:t>Hogan, K</w:t>
      </w:r>
      <w:r w:rsidRPr="001D16B7">
        <w:rPr>
          <w:color w:val="000000"/>
          <w:sz w:val="21"/>
          <w:szCs w:val="21"/>
        </w:rPr>
        <w:t>.</w:t>
      </w:r>
      <w:r w:rsidRPr="001D16B7">
        <w:rPr>
          <w:b/>
          <w:bCs/>
          <w:color w:val="000000"/>
          <w:sz w:val="21"/>
          <w:szCs w:val="21"/>
        </w:rPr>
        <w:t>A.</w:t>
      </w:r>
      <w:r w:rsidRPr="001D16B7">
        <w:rPr>
          <w:color w:val="000000"/>
          <w:sz w:val="21"/>
          <w:szCs w:val="21"/>
        </w:rPr>
        <w:t xml:space="preserve"> </w:t>
      </w:r>
      <w:r w:rsidRPr="001D16B7">
        <w:rPr>
          <w:bCs/>
          <w:color w:val="000000"/>
          <w:sz w:val="21"/>
          <w:szCs w:val="21"/>
        </w:rPr>
        <w:t>(</w:t>
      </w:r>
      <w:r w:rsidRPr="001D16B7">
        <w:rPr>
          <w:bCs/>
          <w:i/>
          <w:iCs/>
          <w:color w:val="000000"/>
          <w:sz w:val="21"/>
          <w:szCs w:val="21"/>
        </w:rPr>
        <w:t xml:space="preserve">invited piece; in </w:t>
      </w:r>
      <w:r>
        <w:rPr>
          <w:bCs/>
          <w:i/>
          <w:iCs/>
          <w:color w:val="000000"/>
          <w:sz w:val="21"/>
          <w:szCs w:val="21"/>
        </w:rPr>
        <w:t>press</w:t>
      </w:r>
      <w:r w:rsidRPr="001D16B7">
        <w:rPr>
          <w:bCs/>
          <w:color w:val="000000"/>
          <w:sz w:val="21"/>
          <w:szCs w:val="21"/>
        </w:rPr>
        <w:t>). Teaching and Research Expectations for Faculty in Higher Education. CHANGE Magazine.</w:t>
      </w:r>
    </w:p>
    <w:p w14:paraId="7894F627" w14:textId="77777777" w:rsidR="001C0556" w:rsidRDefault="001C0556" w:rsidP="001C0556">
      <w:pPr>
        <w:pStyle w:val="xmsonormal"/>
        <w:spacing w:before="0" w:beforeAutospacing="0" w:after="0" w:afterAutospacing="0"/>
        <w:rPr>
          <w:color w:val="333333"/>
          <w:sz w:val="21"/>
          <w:szCs w:val="21"/>
          <w:shd w:val="clear" w:color="auto" w:fill="FFFFFF"/>
        </w:rPr>
      </w:pPr>
    </w:p>
    <w:p w14:paraId="04437387" w14:textId="1A42326B" w:rsidR="001C0556" w:rsidRPr="001C0556" w:rsidRDefault="001C0556" w:rsidP="001C0556">
      <w:pPr>
        <w:pStyle w:val="xmsonormal"/>
        <w:spacing w:before="0" w:beforeAutospacing="0" w:after="0" w:afterAutospacing="0"/>
      </w:pPr>
      <w:proofErr w:type="spellStart"/>
      <w:r w:rsidRPr="001C0556">
        <w:rPr>
          <w:color w:val="333333"/>
          <w:sz w:val="21"/>
          <w:szCs w:val="21"/>
          <w:shd w:val="clear" w:color="auto" w:fill="FFFFFF"/>
        </w:rPr>
        <w:t>Sathy</w:t>
      </w:r>
      <w:proofErr w:type="spellEnd"/>
      <w:r w:rsidRPr="001C0556">
        <w:rPr>
          <w:color w:val="333333"/>
          <w:sz w:val="21"/>
          <w:szCs w:val="21"/>
          <w:shd w:val="clear" w:color="auto" w:fill="FFFFFF"/>
        </w:rPr>
        <w:t xml:space="preserve">, V., Strauss, C. L., </w:t>
      </w:r>
      <w:proofErr w:type="spellStart"/>
      <w:r w:rsidRPr="001C0556">
        <w:rPr>
          <w:color w:val="333333"/>
          <w:sz w:val="21"/>
          <w:szCs w:val="21"/>
          <w:shd w:val="clear" w:color="auto" w:fill="FFFFFF"/>
        </w:rPr>
        <w:t>Nasiri</w:t>
      </w:r>
      <w:proofErr w:type="spellEnd"/>
      <w:r w:rsidRPr="001C0556">
        <w:rPr>
          <w:color w:val="333333"/>
          <w:sz w:val="21"/>
          <w:szCs w:val="21"/>
          <w:shd w:val="clear" w:color="auto" w:fill="FFFFFF"/>
        </w:rPr>
        <w:t xml:space="preserve">, M., </w:t>
      </w:r>
      <w:proofErr w:type="spellStart"/>
      <w:r w:rsidRPr="001C0556">
        <w:rPr>
          <w:color w:val="333333"/>
          <w:sz w:val="21"/>
          <w:szCs w:val="21"/>
          <w:shd w:val="clear" w:color="auto" w:fill="FFFFFF"/>
        </w:rPr>
        <w:t>Panter</w:t>
      </w:r>
      <w:proofErr w:type="spellEnd"/>
      <w:r w:rsidRPr="001C0556">
        <w:rPr>
          <w:color w:val="333333"/>
          <w:sz w:val="21"/>
          <w:szCs w:val="21"/>
          <w:shd w:val="clear" w:color="auto" w:fill="FFFFFF"/>
        </w:rPr>
        <w:t xml:space="preserve">, A. T., </w:t>
      </w:r>
      <w:r w:rsidRPr="001C0556">
        <w:rPr>
          <w:b/>
          <w:bCs/>
          <w:color w:val="333333"/>
          <w:sz w:val="21"/>
          <w:szCs w:val="21"/>
          <w:shd w:val="clear" w:color="auto" w:fill="FFFFFF"/>
        </w:rPr>
        <w:t>Hogan, K. A.,</w:t>
      </w:r>
      <w:r w:rsidRPr="001C0556">
        <w:rPr>
          <w:color w:val="333333"/>
          <w:sz w:val="21"/>
          <w:szCs w:val="21"/>
          <w:shd w:val="clear" w:color="auto" w:fill="FFFFFF"/>
        </w:rPr>
        <w:t xml:space="preserve"> &amp; Hutson, B. L. (2020). Cultivating inclusive research experiences through course-based curriculum. </w:t>
      </w:r>
      <w:r w:rsidRPr="001C0556">
        <w:rPr>
          <w:rStyle w:val="Emphasis"/>
          <w:color w:val="333333"/>
          <w:sz w:val="21"/>
          <w:szCs w:val="21"/>
          <w:shd w:val="clear" w:color="auto" w:fill="FFFFFF"/>
        </w:rPr>
        <w:t>Scholarship of Teaching and Learning in Psychology.</w:t>
      </w:r>
      <w:r w:rsidRPr="001C0556">
        <w:rPr>
          <w:color w:val="333333"/>
          <w:sz w:val="21"/>
          <w:szCs w:val="21"/>
          <w:shd w:val="clear" w:color="auto" w:fill="FFFFFF"/>
        </w:rPr>
        <w:t> Advance online publication. </w:t>
      </w:r>
      <w:hyperlink r:id="rId13" w:tgtFrame="_blank" w:history="1">
        <w:r w:rsidRPr="001C0556">
          <w:rPr>
            <w:rStyle w:val="Hyperlink"/>
            <w:color w:val="337AB7"/>
            <w:sz w:val="21"/>
            <w:szCs w:val="21"/>
            <w:shd w:val="clear" w:color="auto" w:fill="FFFFFF"/>
          </w:rPr>
          <w:t>https://doi.org/10.1037/stl0000215</w:t>
        </w:r>
      </w:hyperlink>
    </w:p>
    <w:p w14:paraId="7A320519" w14:textId="77777777" w:rsidR="001C0556" w:rsidRDefault="001C0556" w:rsidP="00FA4F1E">
      <w:pPr>
        <w:rPr>
          <w:sz w:val="21"/>
          <w:szCs w:val="21"/>
        </w:rPr>
      </w:pPr>
    </w:p>
    <w:p w14:paraId="6408241C" w14:textId="193AA754" w:rsidR="00FA4F1E" w:rsidRPr="003A0F17" w:rsidRDefault="00FA4F1E" w:rsidP="00FA4F1E">
      <w:pPr>
        <w:rPr>
          <w:i/>
          <w:iCs/>
          <w:sz w:val="21"/>
          <w:szCs w:val="21"/>
        </w:rPr>
      </w:pPr>
      <w:r w:rsidRPr="002B2D2B">
        <w:rPr>
          <w:sz w:val="21"/>
          <w:szCs w:val="21"/>
        </w:rPr>
        <w:t xml:space="preserve">Greene, J. A., Urban, C. J., </w:t>
      </w:r>
      <w:proofErr w:type="spellStart"/>
      <w:proofErr w:type="gramStart"/>
      <w:r w:rsidRPr="002B2D2B">
        <w:rPr>
          <w:sz w:val="21"/>
          <w:szCs w:val="21"/>
        </w:rPr>
        <w:t>Plumley,R</w:t>
      </w:r>
      <w:proofErr w:type="spellEnd"/>
      <w:r w:rsidRPr="002B2D2B">
        <w:rPr>
          <w:sz w:val="21"/>
          <w:szCs w:val="21"/>
        </w:rPr>
        <w:t>.</w:t>
      </w:r>
      <w:proofErr w:type="gramEnd"/>
      <w:r w:rsidRPr="002B2D2B">
        <w:rPr>
          <w:sz w:val="21"/>
          <w:szCs w:val="21"/>
        </w:rPr>
        <w:t xml:space="preserve"> D., </w:t>
      </w:r>
      <w:proofErr w:type="spellStart"/>
      <w:r w:rsidRPr="002B2D2B">
        <w:rPr>
          <w:sz w:val="21"/>
          <w:szCs w:val="21"/>
        </w:rPr>
        <w:t>Bernacki</w:t>
      </w:r>
      <w:proofErr w:type="spellEnd"/>
      <w:r w:rsidRPr="002B2D2B">
        <w:rPr>
          <w:sz w:val="21"/>
          <w:szCs w:val="21"/>
        </w:rPr>
        <w:t xml:space="preserve">, M. L., Gates, K. M., </w:t>
      </w:r>
      <w:r w:rsidRPr="002B2D2B">
        <w:rPr>
          <w:b/>
          <w:sz w:val="21"/>
          <w:szCs w:val="21"/>
        </w:rPr>
        <w:t>Hogan, K. A</w:t>
      </w:r>
      <w:r w:rsidRPr="002B2D2B">
        <w:rPr>
          <w:sz w:val="21"/>
          <w:szCs w:val="21"/>
        </w:rPr>
        <w:t>., Demetriou, C., &amp; Panter, A. T. (201</w:t>
      </w:r>
      <w:r w:rsidR="00E508D7">
        <w:rPr>
          <w:sz w:val="21"/>
          <w:szCs w:val="21"/>
        </w:rPr>
        <w:t>9</w:t>
      </w:r>
      <w:r w:rsidRPr="002B2D2B">
        <w:rPr>
          <w:sz w:val="21"/>
          <w:szCs w:val="21"/>
        </w:rPr>
        <w:t xml:space="preserve">). </w:t>
      </w:r>
      <w:hyperlink r:id="rId14" w:history="1">
        <w:r w:rsidRPr="00E508D7">
          <w:rPr>
            <w:rStyle w:val="Hyperlink"/>
            <w:iCs/>
            <w:sz w:val="21"/>
            <w:szCs w:val="21"/>
          </w:rPr>
          <w:t>Modeling temporal and contingent self-regulatory processing in a higher education biology course</w:t>
        </w:r>
      </w:hyperlink>
      <w:r w:rsidRPr="002B2D2B">
        <w:rPr>
          <w:sz w:val="21"/>
          <w:szCs w:val="21"/>
        </w:rPr>
        <w:t xml:space="preserve">. </w:t>
      </w:r>
      <w:r w:rsidR="009027E2" w:rsidRPr="002B2D2B">
        <w:rPr>
          <w:sz w:val="21"/>
          <w:szCs w:val="21"/>
        </w:rPr>
        <w:t xml:space="preserve">Learning and Instruction. </w:t>
      </w:r>
    </w:p>
    <w:p w14:paraId="6F5348A0" w14:textId="77777777" w:rsidR="00FA4F1E" w:rsidRPr="002B2D2B" w:rsidRDefault="00FA4F1E" w:rsidP="007B2BCE">
      <w:pPr>
        <w:rPr>
          <w:rFonts w:asciiTheme="minorHAnsi" w:hAnsiTheme="minorHAnsi"/>
          <w:color w:val="000000"/>
          <w:sz w:val="21"/>
          <w:szCs w:val="21"/>
        </w:rPr>
      </w:pPr>
    </w:p>
    <w:p w14:paraId="460E679E" w14:textId="77777777" w:rsidR="007B2BCE" w:rsidRPr="002B2D2B" w:rsidRDefault="007B2BCE" w:rsidP="007B2BCE">
      <w:pPr>
        <w:rPr>
          <w:rFonts w:asciiTheme="minorHAnsi" w:hAnsiTheme="minorHAnsi"/>
          <w:color w:val="000000"/>
          <w:sz w:val="21"/>
          <w:szCs w:val="21"/>
        </w:rPr>
      </w:pPr>
      <w:r w:rsidRPr="002B2D2B">
        <w:rPr>
          <w:rFonts w:asciiTheme="minorHAnsi" w:hAnsiTheme="minorHAnsi"/>
          <w:color w:val="000000"/>
          <w:sz w:val="21"/>
          <w:szCs w:val="21"/>
        </w:rPr>
        <w:t xml:space="preserve">Eddy, S.L. </w:t>
      </w:r>
      <w:r w:rsidRPr="002B2D2B">
        <w:rPr>
          <w:rFonts w:asciiTheme="minorHAnsi" w:hAnsiTheme="minorHAnsi"/>
          <w:b/>
          <w:color w:val="000000"/>
          <w:sz w:val="21"/>
          <w:szCs w:val="21"/>
        </w:rPr>
        <w:t>Hogan, K.A</w:t>
      </w:r>
      <w:r w:rsidRPr="002B2D2B">
        <w:rPr>
          <w:rFonts w:asciiTheme="minorHAnsi" w:hAnsiTheme="minorHAnsi"/>
          <w:color w:val="000000"/>
          <w:sz w:val="21"/>
          <w:szCs w:val="21"/>
        </w:rPr>
        <w:t xml:space="preserve">. (2014) Getting under the hood: how and for whom does </w:t>
      </w:r>
      <w:proofErr w:type="gramStart"/>
      <w:r w:rsidRPr="002B2D2B">
        <w:rPr>
          <w:rFonts w:asciiTheme="minorHAnsi" w:hAnsiTheme="minorHAnsi"/>
          <w:color w:val="000000"/>
          <w:sz w:val="21"/>
          <w:szCs w:val="21"/>
        </w:rPr>
        <w:t>increasing</w:t>
      </w:r>
      <w:proofErr w:type="gramEnd"/>
      <w:r w:rsidRPr="002B2D2B">
        <w:rPr>
          <w:rFonts w:asciiTheme="minorHAnsi" w:hAnsiTheme="minorHAnsi"/>
          <w:color w:val="000000"/>
          <w:sz w:val="21"/>
          <w:szCs w:val="21"/>
        </w:rPr>
        <w:t xml:space="preserve"> course structure work? CBE Life Sci Educ, 13, 453-468. </w:t>
      </w:r>
    </w:p>
    <w:p w14:paraId="5CEE9B36" w14:textId="77777777" w:rsidR="00EC566D" w:rsidRPr="002B2D2B" w:rsidRDefault="00EC566D" w:rsidP="00EC566D">
      <w:pPr>
        <w:rPr>
          <w:rFonts w:asciiTheme="minorHAnsi" w:hAnsiTheme="minorHAnsi" w:cs="Arial"/>
          <w:sz w:val="21"/>
          <w:szCs w:val="21"/>
        </w:rPr>
      </w:pPr>
    </w:p>
    <w:p w14:paraId="48C5434E" w14:textId="77777777" w:rsidR="00EC566D" w:rsidRPr="002B2D2B" w:rsidRDefault="00EC566D" w:rsidP="00EC566D">
      <w:pPr>
        <w:rPr>
          <w:rFonts w:asciiTheme="minorHAnsi" w:hAnsiTheme="minorHAnsi" w:cs="Arial"/>
          <w:sz w:val="21"/>
          <w:szCs w:val="21"/>
        </w:rPr>
      </w:pPr>
      <w:proofErr w:type="spellStart"/>
      <w:r w:rsidRPr="002B2D2B">
        <w:rPr>
          <w:rFonts w:asciiTheme="minorHAnsi" w:hAnsiTheme="minorHAnsi" w:cs="Arial"/>
          <w:sz w:val="21"/>
          <w:szCs w:val="21"/>
        </w:rPr>
        <w:t>Passman</w:t>
      </w:r>
      <w:proofErr w:type="spellEnd"/>
      <w:r w:rsidRPr="002B2D2B">
        <w:rPr>
          <w:rFonts w:asciiTheme="minorHAnsi" w:hAnsiTheme="minorHAnsi" w:cs="Arial"/>
          <w:sz w:val="21"/>
          <w:szCs w:val="21"/>
        </w:rPr>
        <w:t xml:space="preserve"> JN, Dong XR, Wu SP, Maguire CT, </w:t>
      </w:r>
      <w:r w:rsidRPr="002B2D2B">
        <w:rPr>
          <w:rFonts w:asciiTheme="minorHAnsi" w:hAnsiTheme="minorHAnsi" w:cs="Arial"/>
          <w:b/>
          <w:bCs/>
          <w:sz w:val="21"/>
          <w:szCs w:val="21"/>
        </w:rPr>
        <w:t>Hogan KA</w:t>
      </w:r>
      <w:r w:rsidRPr="002B2D2B">
        <w:rPr>
          <w:rFonts w:asciiTheme="minorHAnsi" w:hAnsiTheme="minorHAnsi" w:cs="Arial"/>
          <w:sz w:val="21"/>
          <w:szCs w:val="21"/>
        </w:rPr>
        <w:t xml:space="preserve">, </w:t>
      </w:r>
      <w:proofErr w:type="spellStart"/>
      <w:r w:rsidRPr="002B2D2B">
        <w:rPr>
          <w:rFonts w:asciiTheme="minorHAnsi" w:hAnsiTheme="minorHAnsi" w:cs="Arial"/>
          <w:bCs/>
          <w:sz w:val="21"/>
          <w:szCs w:val="21"/>
        </w:rPr>
        <w:t>Bautch</w:t>
      </w:r>
      <w:proofErr w:type="spellEnd"/>
      <w:r w:rsidRPr="002B2D2B">
        <w:rPr>
          <w:rFonts w:asciiTheme="minorHAnsi" w:hAnsiTheme="minorHAnsi" w:cs="Arial"/>
          <w:sz w:val="21"/>
          <w:szCs w:val="21"/>
        </w:rPr>
        <w:t xml:space="preserve"> VL, </w:t>
      </w:r>
      <w:proofErr w:type="spellStart"/>
      <w:r w:rsidRPr="002B2D2B">
        <w:rPr>
          <w:rFonts w:asciiTheme="minorHAnsi" w:hAnsiTheme="minorHAnsi" w:cs="Arial"/>
          <w:sz w:val="21"/>
          <w:szCs w:val="21"/>
        </w:rPr>
        <w:t>Majesky</w:t>
      </w:r>
      <w:proofErr w:type="spellEnd"/>
      <w:r w:rsidRPr="002B2D2B">
        <w:rPr>
          <w:rFonts w:asciiTheme="minorHAnsi" w:hAnsiTheme="minorHAnsi" w:cs="Arial"/>
          <w:sz w:val="21"/>
          <w:szCs w:val="21"/>
        </w:rPr>
        <w:t xml:space="preserve"> MW. A sonic hedgehog signaling domain in the arterial adventitia supports resident Sca1+ smooth muscle progenitor cells. </w:t>
      </w:r>
      <w:r w:rsidRPr="002B2D2B">
        <w:rPr>
          <w:rStyle w:val="jrnl"/>
          <w:rFonts w:asciiTheme="minorHAnsi" w:hAnsiTheme="minorHAnsi" w:cs="Arial"/>
          <w:i/>
          <w:sz w:val="21"/>
          <w:szCs w:val="21"/>
        </w:rPr>
        <w:t xml:space="preserve">Proc Natl </w:t>
      </w:r>
      <w:proofErr w:type="spellStart"/>
      <w:r w:rsidRPr="002B2D2B">
        <w:rPr>
          <w:rStyle w:val="jrnl"/>
          <w:rFonts w:asciiTheme="minorHAnsi" w:hAnsiTheme="minorHAnsi" w:cs="Arial"/>
          <w:i/>
          <w:sz w:val="21"/>
          <w:szCs w:val="21"/>
        </w:rPr>
        <w:t>Acad</w:t>
      </w:r>
      <w:proofErr w:type="spellEnd"/>
      <w:r w:rsidRPr="002B2D2B">
        <w:rPr>
          <w:rStyle w:val="jrnl"/>
          <w:rFonts w:asciiTheme="minorHAnsi" w:hAnsiTheme="minorHAnsi" w:cs="Arial"/>
          <w:i/>
          <w:sz w:val="21"/>
          <w:szCs w:val="21"/>
        </w:rPr>
        <w:t xml:space="preserve"> Sci U S A</w:t>
      </w:r>
      <w:r w:rsidRPr="002B2D2B">
        <w:rPr>
          <w:rFonts w:asciiTheme="minorHAnsi" w:hAnsiTheme="minorHAnsi" w:cs="Arial"/>
          <w:sz w:val="21"/>
          <w:szCs w:val="21"/>
        </w:rPr>
        <w:t xml:space="preserve">. 2008 Jul 8;105(27):9349-54. </w:t>
      </w:r>
    </w:p>
    <w:p w14:paraId="52B3D543" w14:textId="77777777" w:rsidR="00EC566D" w:rsidRPr="002B2D2B" w:rsidRDefault="00EC566D" w:rsidP="00EC566D">
      <w:pPr>
        <w:rPr>
          <w:rFonts w:asciiTheme="minorHAnsi" w:hAnsiTheme="minorHAnsi"/>
          <w:b/>
          <w:sz w:val="21"/>
          <w:szCs w:val="21"/>
          <w:u w:val="single"/>
        </w:rPr>
      </w:pPr>
    </w:p>
    <w:p w14:paraId="58094195" w14:textId="77777777" w:rsidR="00EC566D" w:rsidRPr="002B2D2B" w:rsidRDefault="00EC566D" w:rsidP="00EC566D">
      <w:pPr>
        <w:rPr>
          <w:rFonts w:asciiTheme="minorHAnsi" w:hAnsiTheme="minorHAnsi"/>
          <w:i/>
          <w:sz w:val="21"/>
          <w:szCs w:val="21"/>
        </w:rPr>
      </w:pPr>
      <w:r w:rsidRPr="002B2D2B">
        <w:rPr>
          <w:rFonts w:asciiTheme="minorHAnsi" w:hAnsiTheme="minorHAnsi"/>
          <w:b/>
          <w:sz w:val="21"/>
          <w:szCs w:val="21"/>
        </w:rPr>
        <w:t>Hogan, K.A</w:t>
      </w:r>
      <w:r w:rsidRPr="002B2D2B">
        <w:rPr>
          <w:rFonts w:asciiTheme="minorHAnsi" w:hAnsiTheme="minorHAnsi"/>
          <w:sz w:val="21"/>
          <w:szCs w:val="21"/>
        </w:rPr>
        <w:t xml:space="preserve">., Ambler, C.A., Chapmen, D.L., </w:t>
      </w:r>
      <w:proofErr w:type="spellStart"/>
      <w:r w:rsidRPr="002B2D2B">
        <w:rPr>
          <w:rFonts w:asciiTheme="minorHAnsi" w:hAnsiTheme="minorHAnsi"/>
          <w:sz w:val="21"/>
          <w:szCs w:val="21"/>
        </w:rPr>
        <w:t>Bautch</w:t>
      </w:r>
      <w:proofErr w:type="spellEnd"/>
      <w:r w:rsidRPr="002B2D2B">
        <w:rPr>
          <w:rFonts w:asciiTheme="minorHAnsi" w:hAnsiTheme="minorHAnsi"/>
          <w:sz w:val="21"/>
          <w:szCs w:val="21"/>
        </w:rPr>
        <w:t xml:space="preserve">, V.L. The neural tube patterns vessels developmentally using the VEGF signaling pathway. </w:t>
      </w:r>
      <w:r w:rsidRPr="002B2D2B">
        <w:rPr>
          <w:rFonts w:asciiTheme="minorHAnsi" w:hAnsiTheme="minorHAnsi"/>
          <w:i/>
          <w:sz w:val="21"/>
          <w:szCs w:val="21"/>
        </w:rPr>
        <w:t xml:space="preserve">Development </w:t>
      </w:r>
      <w:r w:rsidRPr="002B2D2B">
        <w:rPr>
          <w:rFonts w:asciiTheme="minorHAnsi" w:hAnsiTheme="minorHAnsi"/>
          <w:sz w:val="21"/>
          <w:szCs w:val="21"/>
        </w:rPr>
        <w:t>2004</w:t>
      </w:r>
      <w:r w:rsidRPr="002B2D2B">
        <w:rPr>
          <w:rFonts w:asciiTheme="minorHAnsi" w:hAnsiTheme="minorHAnsi"/>
          <w:i/>
          <w:sz w:val="21"/>
          <w:szCs w:val="21"/>
        </w:rPr>
        <w:t xml:space="preserve">, </w:t>
      </w:r>
      <w:r w:rsidRPr="002B2D2B">
        <w:rPr>
          <w:rFonts w:asciiTheme="minorHAnsi" w:hAnsiTheme="minorHAnsi"/>
          <w:b/>
          <w:i/>
          <w:sz w:val="21"/>
          <w:szCs w:val="21"/>
        </w:rPr>
        <w:t>131</w:t>
      </w:r>
      <w:r w:rsidRPr="002B2D2B">
        <w:rPr>
          <w:rFonts w:asciiTheme="minorHAnsi" w:hAnsiTheme="minorHAnsi"/>
          <w:i/>
          <w:sz w:val="21"/>
          <w:szCs w:val="21"/>
        </w:rPr>
        <w:t>: 1503-13</w:t>
      </w:r>
    </w:p>
    <w:p w14:paraId="7625CD96" w14:textId="77777777" w:rsidR="00EC566D" w:rsidRPr="002B2D2B" w:rsidRDefault="00EC566D" w:rsidP="00EC566D">
      <w:pPr>
        <w:rPr>
          <w:rFonts w:asciiTheme="minorHAnsi" w:hAnsiTheme="minorHAnsi"/>
          <w:i/>
          <w:sz w:val="21"/>
          <w:szCs w:val="21"/>
        </w:rPr>
      </w:pPr>
    </w:p>
    <w:p w14:paraId="234CF93E" w14:textId="34B43C15" w:rsidR="00EC566D" w:rsidRPr="002B2D2B" w:rsidRDefault="00EC566D" w:rsidP="00EC566D">
      <w:pPr>
        <w:rPr>
          <w:rFonts w:asciiTheme="minorHAnsi" w:hAnsiTheme="minorHAnsi"/>
          <w:sz w:val="21"/>
          <w:szCs w:val="21"/>
        </w:rPr>
      </w:pPr>
      <w:r w:rsidRPr="002B2D2B">
        <w:rPr>
          <w:rFonts w:asciiTheme="minorHAnsi" w:hAnsiTheme="minorHAnsi"/>
          <w:b/>
          <w:sz w:val="21"/>
          <w:szCs w:val="21"/>
        </w:rPr>
        <w:t>Hogan, K.A</w:t>
      </w:r>
      <w:r w:rsidRPr="002B2D2B">
        <w:rPr>
          <w:rFonts w:asciiTheme="minorHAnsi" w:hAnsiTheme="minorHAnsi"/>
          <w:sz w:val="21"/>
          <w:szCs w:val="21"/>
        </w:rPr>
        <w:t xml:space="preserve">. and </w:t>
      </w:r>
      <w:proofErr w:type="spellStart"/>
      <w:r w:rsidRPr="002B2D2B">
        <w:rPr>
          <w:rFonts w:asciiTheme="minorHAnsi" w:hAnsiTheme="minorHAnsi"/>
          <w:sz w:val="21"/>
          <w:szCs w:val="21"/>
        </w:rPr>
        <w:t>Bautch</w:t>
      </w:r>
      <w:proofErr w:type="spellEnd"/>
      <w:r w:rsidRPr="002B2D2B">
        <w:rPr>
          <w:rFonts w:asciiTheme="minorHAnsi" w:hAnsiTheme="minorHAnsi"/>
          <w:sz w:val="21"/>
          <w:szCs w:val="21"/>
        </w:rPr>
        <w:t xml:space="preserve"> V.L.</w:t>
      </w:r>
      <w:r w:rsidR="00C57E4B" w:rsidRPr="002B2D2B">
        <w:rPr>
          <w:rFonts w:asciiTheme="minorHAnsi" w:hAnsiTheme="minorHAnsi"/>
          <w:sz w:val="21"/>
          <w:szCs w:val="21"/>
        </w:rPr>
        <w:t xml:space="preserve"> </w:t>
      </w:r>
      <w:r w:rsidRPr="002B2D2B">
        <w:rPr>
          <w:rFonts w:asciiTheme="minorHAnsi" w:hAnsiTheme="minorHAnsi"/>
          <w:sz w:val="21"/>
          <w:szCs w:val="21"/>
        </w:rPr>
        <w:t xml:space="preserve">Blood vessel patterning at the embryonic midline.  </w:t>
      </w:r>
      <w:proofErr w:type="spellStart"/>
      <w:r w:rsidRPr="002B2D2B">
        <w:rPr>
          <w:rFonts w:asciiTheme="minorHAnsi" w:hAnsiTheme="minorHAnsi"/>
          <w:i/>
          <w:sz w:val="21"/>
          <w:szCs w:val="21"/>
        </w:rPr>
        <w:t>Curr</w:t>
      </w:r>
      <w:proofErr w:type="spellEnd"/>
      <w:r w:rsidRPr="002B2D2B">
        <w:rPr>
          <w:rFonts w:asciiTheme="minorHAnsi" w:hAnsiTheme="minorHAnsi"/>
          <w:i/>
          <w:sz w:val="21"/>
          <w:szCs w:val="21"/>
        </w:rPr>
        <w:t xml:space="preserve"> Top Dev Biol</w:t>
      </w:r>
      <w:r w:rsidRPr="002B2D2B">
        <w:rPr>
          <w:rFonts w:asciiTheme="minorHAnsi" w:hAnsiTheme="minorHAnsi"/>
          <w:sz w:val="21"/>
          <w:szCs w:val="21"/>
        </w:rPr>
        <w:t xml:space="preserve">. </w:t>
      </w:r>
      <w:proofErr w:type="gramStart"/>
      <w:r w:rsidRPr="002B2D2B">
        <w:rPr>
          <w:rFonts w:asciiTheme="minorHAnsi" w:hAnsiTheme="minorHAnsi"/>
          <w:sz w:val="21"/>
          <w:szCs w:val="21"/>
        </w:rPr>
        <w:t>2004;62:55</w:t>
      </w:r>
      <w:proofErr w:type="gramEnd"/>
      <w:r w:rsidRPr="002B2D2B">
        <w:rPr>
          <w:rFonts w:asciiTheme="minorHAnsi" w:hAnsiTheme="minorHAnsi"/>
          <w:sz w:val="21"/>
          <w:szCs w:val="21"/>
        </w:rPr>
        <w:t>-85. Review.</w:t>
      </w:r>
    </w:p>
    <w:p w14:paraId="5B027BD7" w14:textId="77777777" w:rsidR="00EC566D" w:rsidRPr="002B2D2B" w:rsidRDefault="00EC566D" w:rsidP="00EC566D">
      <w:pPr>
        <w:rPr>
          <w:rFonts w:asciiTheme="minorHAnsi" w:hAnsiTheme="minorHAnsi"/>
          <w:sz w:val="21"/>
          <w:szCs w:val="21"/>
        </w:rPr>
      </w:pPr>
    </w:p>
    <w:p w14:paraId="0955C96A" w14:textId="77777777" w:rsidR="00EC566D" w:rsidRPr="002B2D2B" w:rsidRDefault="00D85BDC" w:rsidP="00EC566D">
      <w:pPr>
        <w:rPr>
          <w:rFonts w:asciiTheme="minorHAnsi" w:hAnsiTheme="minorHAnsi"/>
          <w:sz w:val="21"/>
          <w:szCs w:val="21"/>
        </w:rPr>
      </w:pPr>
      <w:hyperlink r:id="rId15" w:history="1">
        <w:r w:rsidR="00EC566D" w:rsidRPr="002B2D2B">
          <w:rPr>
            <w:rStyle w:val="Hyperlink"/>
            <w:rFonts w:asciiTheme="minorHAnsi" w:hAnsiTheme="minorHAnsi"/>
            <w:b/>
            <w:color w:val="auto"/>
            <w:sz w:val="21"/>
            <w:szCs w:val="21"/>
            <w:u w:val="none"/>
          </w:rPr>
          <w:t>Hogan</w:t>
        </w:r>
        <w:r w:rsidR="00EC566D" w:rsidRPr="002B2D2B">
          <w:rPr>
            <w:rStyle w:val="Hyperlink"/>
            <w:rFonts w:asciiTheme="minorHAnsi" w:hAnsiTheme="minorHAnsi"/>
            <w:color w:val="auto"/>
            <w:sz w:val="21"/>
            <w:szCs w:val="21"/>
            <w:u w:val="none"/>
          </w:rPr>
          <w:t xml:space="preserve">, </w:t>
        </w:r>
        <w:r w:rsidR="00EC566D" w:rsidRPr="002B2D2B">
          <w:rPr>
            <w:rStyle w:val="Hyperlink"/>
            <w:rFonts w:asciiTheme="minorHAnsi" w:hAnsiTheme="minorHAnsi"/>
            <w:b/>
            <w:color w:val="auto"/>
            <w:sz w:val="21"/>
            <w:szCs w:val="21"/>
            <w:u w:val="none"/>
          </w:rPr>
          <w:t>K.A</w:t>
        </w:r>
        <w:r w:rsidR="00EC566D" w:rsidRPr="002B2D2B">
          <w:rPr>
            <w:rStyle w:val="Hyperlink"/>
            <w:rFonts w:asciiTheme="minorHAnsi" w:hAnsiTheme="minorHAnsi"/>
            <w:color w:val="auto"/>
            <w:sz w:val="21"/>
            <w:szCs w:val="21"/>
            <w:u w:val="none"/>
          </w:rPr>
          <w:t xml:space="preserve">., </w:t>
        </w:r>
        <w:proofErr w:type="spellStart"/>
        <w:r w:rsidR="00EC566D" w:rsidRPr="002B2D2B">
          <w:rPr>
            <w:rStyle w:val="Hyperlink"/>
            <w:rFonts w:asciiTheme="minorHAnsi" w:hAnsiTheme="minorHAnsi"/>
            <w:color w:val="auto"/>
            <w:sz w:val="21"/>
            <w:szCs w:val="21"/>
            <w:u w:val="none"/>
          </w:rPr>
          <w:t>Merenbloom</w:t>
        </w:r>
        <w:proofErr w:type="spellEnd"/>
        <w:r w:rsidR="00EC566D" w:rsidRPr="002B2D2B">
          <w:rPr>
            <w:rStyle w:val="Hyperlink"/>
            <w:rFonts w:asciiTheme="minorHAnsi" w:hAnsiTheme="minorHAnsi"/>
            <w:color w:val="auto"/>
            <w:sz w:val="21"/>
            <w:szCs w:val="21"/>
            <w:u w:val="none"/>
          </w:rPr>
          <w:t xml:space="preserve">, B.K., Kim, H.S., Lord </w:t>
        </w:r>
        <w:proofErr w:type="spellStart"/>
        <w:r w:rsidR="00EC566D" w:rsidRPr="002B2D2B">
          <w:rPr>
            <w:rStyle w:val="Hyperlink"/>
            <w:rFonts w:asciiTheme="minorHAnsi" w:hAnsiTheme="minorHAnsi"/>
            <w:color w:val="auto"/>
            <w:sz w:val="21"/>
            <w:szCs w:val="21"/>
            <w:u w:val="none"/>
          </w:rPr>
          <w:t>S.T.</w:t>
        </w:r>
      </w:hyperlink>
      <w:r w:rsidR="00EC566D" w:rsidRPr="002B2D2B">
        <w:rPr>
          <w:rFonts w:asciiTheme="minorHAnsi" w:hAnsiTheme="minorHAnsi"/>
          <w:sz w:val="21"/>
          <w:szCs w:val="21"/>
        </w:rPr>
        <w:t>Neonatal</w:t>
      </w:r>
      <w:proofErr w:type="spellEnd"/>
      <w:r w:rsidR="00EC566D" w:rsidRPr="002B2D2B">
        <w:rPr>
          <w:rFonts w:asciiTheme="minorHAnsi" w:hAnsiTheme="minorHAnsi"/>
          <w:sz w:val="21"/>
          <w:szCs w:val="21"/>
        </w:rPr>
        <w:t xml:space="preserve"> bleeding and decreased plasma fibrinogen levels in mice modeled after the </w:t>
      </w:r>
      <w:proofErr w:type="spellStart"/>
      <w:r w:rsidR="00EC566D" w:rsidRPr="002B2D2B">
        <w:rPr>
          <w:rFonts w:asciiTheme="minorHAnsi" w:hAnsiTheme="minorHAnsi"/>
          <w:sz w:val="21"/>
          <w:szCs w:val="21"/>
        </w:rPr>
        <w:t>dysfibrinogen</w:t>
      </w:r>
      <w:proofErr w:type="spellEnd"/>
      <w:r w:rsidR="00EC566D" w:rsidRPr="002B2D2B">
        <w:rPr>
          <w:rFonts w:asciiTheme="minorHAnsi" w:hAnsiTheme="minorHAnsi"/>
          <w:sz w:val="21"/>
          <w:szCs w:val="21"/>
        </w:rPr>
        <w:t xml:space="preserve"> Vlissingen/Frankfurt IV.</w:t>
      </w:r>
      <w:r w:rsidR="00EC566D" w:rsidRPr="002B2D2B">
        <w:rPr>
          <w:rFonts w:asciiTheme="minorHAnsi" w:hAnsiTheme="minorHAnsi"/>
          <w:i/>
          <w:sz w:val="21"/>
          <w:szCs w:val="21"/>
        </w:rPr>
        <w:t xml:space="preserve">J </w:t>
      </w:r>
      <w:proofErr w:type="spellStart"/>
      <w:r w:rsidR="00EC566D" w:rsidRPr="002B2D2B">
        <w:rPr>
          <w:rFonts w:asciiTheme="minorHAnsi" w:hAnsiTheme="minorHAnsi"/>
          <w:i/>
          <w:sz w:val="21"/>
          <w:szCs w:val="21"/>
        </w:rPr>
        <w:t>Thromb</w:t>
      </w:r>
      <w:proofErr w:type="spellEnd"/>
      <w:r w:rsidR="00EC566D" w:rsidRPr="002B2D2B">
        <w:rPr>
          <w:rFonts w:asciiTheme="minorHAnsi" w:hAnsiTheme="minorHAnsi"/>
          <w:i/>
          <w:sz w:val="21"/>
          <w:szCs w:val="21"/>
        </w:rPr>
        <w:t xml:space="preserve"> </w:t>
      </w:r>
      <w:proofErr w:type="spellStart"/>
      <w:r w:rsidR="00EC566D" w:rsidRPr="002B2D2B">
        <w:rPr>
          <w:rFonts w:asciiTheme="minorHAnsi" w:hAnsiTheme="minorHAnsi"/>
          <w:i/>
          <w:sz w:val="21"/>
          <w:szCs w:val="21"/>
        </w:rPr>
        <w:t>Haemost</w:t>
      </w:r>
      <w:proofErr w:type="spellEnd"/>
      <w:r w:rsidR="00EC566D" w:rsidRPr="002B2D2B">
        <w:rPr>
          <w:rFonts w:asciiTheme="minorHAnsi" w:hAnsiTheme="minorHAnsi"/>
          <w:i/>
          <w:sz w:val="21"/>
          <w:szCs w:val="21"/>
        </w:rPr>
        <w:t>.</w:t>
      </w:r>
      <w:r w:rsidR="00EC566D" w:rsidRPr="002B2D2B">
        <w:rPr>
          <w:rFonts w:asciiTheme="minorHAnsi" w:hAnsiTheme="minorHAnsi"/>
          <w:sz w:val="21"/>
          <w:szCs w:val="21"/>
        </w:rPr>
        <w:t xml:space="preserve"> </w:t>
      </w:r>
      <w:proofErr w:type="gramStart"/>
      <w:r w:rsidR="00EC566D" w:rsidRPr="002B2D2B">
        <w:rPr>
          <w:rFonts w:asciiTheme="minorHAnsi" w:hAnsiTheme="minorHAnsi"/>
          <w:sz w:val="21"/>
          <w:szCs w:val="21"/>
        </w:rPr>
        <w:t>2004;2:1484</w:t>
      </w:r>
      <w:proofErr w:type="gramEnd"/>
      <w:r w:rsidR="00EC566D" w:rsidRPr="002B2D2B">
        <w:rPr>
          <w:rFonts w:asciiTheme="minorHAnsi" w:hAnsiTheme="minorHAnsi"/>
          <w:sz w:val="21"/>
          <w:szCs w:val="21"/>
        </w:rPr>
        <w:t>-7.</w:t>
      </w:r>
    </w:p>
    <w:p w14:paraId="3B1CA6F9" w14:textId="77777777" w:rsidR="00EC566D" w:rsidRPr="002B2D2B" w:rsidRDefault="00EC566D" w:rsidP="00EC566D">
      <w:pPr>
        <w:rPr>
          <w:rFonts w:asciiTheme="minorHAnsi" w:hAnsiTheme="minorHAnsi"/>
          <w:sz w:val="21"/>
          <w:szCs w:val="21"/>
        </w:rPr>
      </w:pPr>
    </w:p>
    <w:p w14:paraId="553E7287" w14:textId="24D01042" w:rsidR="00EC566D" w:rsidRPr="002B2D2B" w:rsidRDefault="00EC566D" w:rsidP="00EC566D">
      <w:pPr>
        <w:ind w:rightChars="-150" w:right="-360"/>
        <w:rPr>
          <w:rFonts w:asciiTheme="minorHAnsi" w:hAnsiTheme="minorHAnsi"/>
          <w:b/>
          <w:sz w:val="21"/>
          <w:szCs w:val="21"/>
        </w:rPr>
      </w:pPr>
      <w:proofErr w:type="spellStart"/>
      <w:r w:rsidRPr="002B2D2B">
        <w:rPr>
          <w:rFonts w:asciiTheme="minorHAnsi" w:eastAsia="MS Mincho" w:hAnsiTheme="minorHAnsi"/>
          <w:sz w:val="21"/>
          <w:szCs w:val="21"/>
        </w:rPr>
        <w:t>Terasawa</w:t>
      </w:r>
      <w:proofErr w:type="spellEnd"/>
      <w:r w:rsidRPr="002B2D2B">
        <w:rPr>
          <w:rFonts w:asciiTheme="minorHAnsi" w:eastAsia="MS Mincho" w:hAnsiTheme="minorHAnsi"/>
          <w:sz w:val="21"/>
          <w:szCs w:val="21"/>
          <w:vertAlign w:val="superscript"/>
        </w:rPr>
        <w:t xml:space="preserve"> </w:t>
      </w:r>
      <w:r w:rsidRPr="002B2D2B">
        <w:rPr>
          <w:rFonts w:asciiTheme="minorHAnsi" w:eastAsia="MS Mincho" w:hAnsiTheme="minorHAnsi"/>
          <w:sz w:val="21"/>
          <w:szCs w:val="21"/>
        </w:rPr>
        <w:t xml:space="preserve">F., </w:t>
      </w:r>
      <w:r w:rsidRPr="002B2D2B">
        <w:rPr>
          <w:rFonts w:asciiTheme="minorHAnsi" w:eastAsia="MS Mincho" w:hAnsiTheme="minorHAnsi"/>
          <w:b/>
          <w:sz w:val="21"/>
          <w:szCs w:val="21"/>
        </w:rPr>
        <w:t>Hogan,</w:t>
      </w:r>
      <w:r w:rsidRPr="002B2D2B">
        <w:rPr>
          <w:rFonts w:asciiTheme="minorHAnsi" w:eastAsia="MS Mincho" w:hAnsiTheme="minorHAnsi"/>
          <w:b/>
          <w:sz w:val="21"/>
          <w:szCs w:val="21"/>
          <w:vertAlign w:val="superscript"/>
        </w:rPr>
        <w:t xml:space="preserve"> </w:t>
      </w:r>
      <w:r w:rsidRPr="002B2D2B">
        <w:rPr>
          <w:rFonts w:asciiTheme="minorHAnsi" w:eastAsia="MS Mincho" w:hAnsiTheme="minorHAnsi"/>
          <w:b/>
          <w:sz w:val="21"/>
          <w:szCs w:val="21"/>
        </w:rPr>
        <w:t>K.A</w:t>
      </w:r>
      <w:r w:rsidRPr="002B2D2B">
        <w:rPr>
          <w:rFonts w:asciiTheme="minorHAnsi" w:eastAsia="MS Mincho" w:hAnsiTheme="minorHAnsi"/>
          <w:sz w:val="21"/>
          <w:szCs w:val="21"/>
        </w:rPr>
        <w:t xml:space="preserve">., </w:t>
      </w:r>
      <w:proofErr w:type="spellStart"/>
      <w:r w:rsidRPr="002B2D2B">
        <w:rPr>
          <w:rFonts w:asciiTheme="minorHAnsi" w:eastAsia="MS Mincho" w:hAnsiTheme="minorHAnsi"/>
          <w:sz w:val="21"/>
          <w:szCs w:val="21"/>
        </w:rPr>
        <w:t>Kani</w:t>
      </w:r>
      <w:proofErr w:type="spellEnd"/>
      <w:r w:rsidRPr="002B2D2B">
        <w:rPr>
          <w:rFonts w:asciiTheme="minorHAnsi" w:eastAsia="MS Mincho" w:hAnsiTheme="minorHAnsi"/>
          <w:sz w:val="21"/>
          <w:szCs w:val="21"/>
        </w:rPr>
        <w:t xml:space="preserve">, S., Hirose, M., </w:t>
      </w:r>
      <w:proofErr w:type="spellStart"/>
      <w:r w:rsidRPr="002B2D2B">
        <w:rPr>
          <w:rFonts w:asciiTheme="minorHAnsi" w:eastAsia="MS Mincho" w:hAnsiTheme="minorHAnsi"/>
          <w:sz w:val="21"/>
          <w:szCs w:val="21"/>
        </w:rPr>
        <w:t>Eguchi</w:t>
      </w:r>
      <w:proofErr w:type="spellEnd"/>
      <w:r w:rsidRPr="002B2D2B">
        <w:rPr>
          <w:rFonts w:asciiTheme="minorHAnsi" w:eastAsia="MS Mincho" w:hAnsiTheme="minorHAnsi"/>
          <w:sz w:val="21"/>
          <w:szCs w:val="21"/>
        </w:rPr>
        <w:t xml:space="preserve">, Y., Noda, Y., </w:t>
      </w:r>
      <w:proofErr w:type="spellStart"/>
      <w:r w:rsidRPr="002B2D2B">
        <w:rPr>
          <w:rFonts w:asciiTheme="minorHAnsi" w:eastAsia="MS Mincho" w:hAnsiTheme="minorHAnsi"/>
          <w:sz w:val="21"/>
          <w:szCs w:val="21"/>
        </w:rPr>
        <w:t>Hongo</w:t>
      </w:r>
      <w:proofErr w:type="spellEnd"/>
      <w:r w:rsidRPr="002B2D2B">
        <w:rPr>
          <w:rFonts w:asciiTheme="minorHAnsi" w:eastAsia="MS Mincho" w:hAnsiTheme="minorHAnsi"/>
          <w:sz w:val="21"/>
          <w:szCs w:val="21"/>
        </w:rPr>
        <w:t>, M.</w:t>
      </w:r>
      <w:proofErr w:type="gramStart"/>
      <w:r w:rsidRPr="002B2D2B">
        <w:rPr>
          <w:rFonts w:asciiTheme="minorHAnsi" w:eastAsia="MS Mincho" w:hAnsiTheme="minorHAnsi"/>
          <w:sz w:val="21"/>
          <w:szCs w:val="21"/>
        </w:rPr>
        <w:t xml:space="preserve">, </w:t>
      </w:r>
      <w:r w:rsidRPr="002B2D2B">
        <w:rPr>
          <w:rFonts w:asciiTheme="minorHAnsi" w:eastAsia="MS Mincho" w:hAnsiTheme="minorHAnsi"/>
          <w:sz w:val="21"/>
          <w:szCs w:val="21"/>
          <w:vertAlign w:val="superscript"/>
        </w:rPr>
        <w:t xml:space="preserve"> </w:t>
      </w:r>
      <w:r w:rsidRPr="002B2D2B">
        <w:rPr>
          <w:rFonts w:asciiTheme="minorHAnsi" w:eastAsia="MS Mincho" w:hAnsiTheme="minorHAnsi"/>
          <w:sz w:val="21"/>
          <w:szCs w:val="21"/>
        </w:rPr>
        <w:t>Okumura</w:t>
      </w:r>
      <w:proofErr w:type="gramEnd"/>
      <w:r w:rsidRPr="002B2D2B">
        <w:rPr>
          <w:rFonts w:asciiTheme="minorHAnsi" w:eastAsia="MS Mincho" w:hAnsiTheme="minorHAnsi"/>
          <w:sz w:val="21"/>
          <w:szCs w:val="21"/>
        </w:rPr>
        <w:t>, N.</w:t>
      </w:r>
      <w:r w:rsidRPr="002B2D2B">
        <w:rPr>
          <w:rFonts w:asciiTheme="minorHAnsi" w:eastAsia="MS Mincho" w:hAnsiTheme="minorHAnsi"/>
          <w:b/>
          <w:sz w:val="21"/>
          <w:szCs w:val="21"/>
        </w:rPr>
        <w:t xml:space="preserve"> </w:t>
      </w:r>
      <w:r w:rsidR="002B2D2B" w:rsidRPr="002B2D2B">
        <w:rPr>
          <w:rFonts w:asciiTheme="minorHAnsi" w:eastAsia="MS Mincho" w:hAnsiTheme="minorHAnsi"/>
          <w:sz w:val="21"/>
          <w:szCs w:val="21"/>
        </w:rPr>
        <w:t xml:space="preserve">Fibrinogen Otsu I: </w:t>
      </w:r>
      <w:r w:rsidRPr="002B2D2B">
        <w:rPr>
          <w:rFonts w:asciiTheme="minorHAnsi" w:hAnsiTheme="minorHAnsi"/>
          <w:sz w:val="21"/>
          <w:szCs w:val="21"/>
        </w:rPr>
        <w:t>Asn319, Asp320</w:t>
      </w:r>
      <w:r w:rsidRPr="002B2D2B">
        <w:rPr>
          <w:rFonts w:asciiTheme="minorHAnsi" w:eastAsia="MS Mincho" w:hAnsiTheme="minorHAnsi"/>
          <w:sz w:val="21"/>
          <w:szCs w:val="21"/>
        </w:rPr>
        <w:t xml:space="preserve"> Deletion </w:t>
      </w:r>
      <w:proofErr w:type="spellStart"/>
      <w:r w:rsidRPr="002B2D2B">
        <w:rPr>
          <w:rFonts w:asciiTheme="minorHAnsi" w:eastAsia="MS Mincho" w:hAnsiTheme="minorHAnsi"/>
          <w:sz w:val="21"/>
          <w:szCs w:val="21"/>
        </w:rPr>
        <w:t>Dysfibrinogen</w:t>
      </w:r>
      <w:proofErr w:type="spellEnd"/>
      <w:r w:rsidRPr="002B2D2B">
        <w:rPr>
          <w:rFonts w:asciiTheme="minorHAnsi" w:eastAsia="MS Mincho" w:hAnsiTheme="minorHAnsi"/>
          <w:sz w:val="21"/>
          <w:szCs w:val="21"/>
        </w:rPr>
        <w:t xml:space="preserve"> Identified in an Asymptomatic Pregnant Woman. </w:t>
      </w:r>
      <w:proofErr w:type="spellStart"/>
      <w:r w:rsidRPr="002B2D2B">
        <w:rPr>
          <w:rFonts w:asciiTheme="minorHAnsi" w:hAnsiTheme="minorHAnsi"/>
          <w:i/>
          <w:iCs/>
          <w:sz w:val="21"/>
          <w:szCs w:val="21"/>
        </w:rPr>
        <w:t>Thromb</w:t>
      </w:r>
      <w:proofErr w:type="spellEnd"/>
      <w:r w:rsidRPr="002B2D2B">
        <w:rPr>
          <w:rFonts w:asciiTheme="minorHAnsi" w:hAnsiTheme="minorHAnsi"/>
          <w:i/>
          <w:iCs/>
          <w:sz w:val="21"/>
          <w:szCs w:val="21"/>
        </w:rPr>
        <w:t xml:space="preserve"> </w:t>
      </w:r>
      <w:proofErr w:type="spellStart"/>
      <w:r w:rsidRPr="002B2D2B">
        <w:rPr>
          <w:rFonts w:asciiTheme="minorHAnsi" w:hAnsiTheme="minorHAnsi"/>
          <w:i/>
          <w:iCs/>
          <w:sz w:val="21"/>
          <w:szCs w:val="21"/>
        </w:rPr>
        <w:t>Haemost</w:t>
      </w:r>
      <w:proofErr w:type="spellEnd"/>
      <w:r w:rsidRPr="002B2D2B">
        <w:rPr>
          <w:rFonts w:asciiTheme="minorHAnsi" w:hAnsiTheme="minorHAnsi"/>
          <w:i/>
          <w:iCs/>
          <w:sz w:val="21"/>
          <w:szCs w:val="21"/>
        </w:rPr>
        <w:t xml:space="preserve"> 2003, </w:t>
      </w:r>
      <w:r w:rsidRPr="002B2D2B">
        <w:rPr>
          <w:rFonts w:asciiTheme="minorHAnsi" w:hAnsiTheme="minorHAnsi"/>
          <w:b/>
          <w:i/>
          <w:iCs/>
          <w:sz w:val="21"/>
          <w:szCs w:val="21"/>
        </w:rPr>
        <w:t>90</w:t>
      </w:r>
      <w:r w:rsidRPr="002B2D2B">
        <w:rPr>
          <w:rFonts w:asciiTheme="minorHAnsi" w:hAnsiTheme="minorHAnsi"/>
          <w:i/>
          <w:iCs/>
          <w:sz w:val="21"/>
          <w:szCs w:val="21"/>
        </w:rPr>
        <w:t>: 757-8.</w:t>
      </w:r>
    </w:p>
    <w:p w14:paraId="57BC773D" w14:textId="77777777" w:rsidR="00EC566D" w:rsidRPr="002B2D2B" w:rsidRDefault="00EC566D" w:rsidP="00EC566D">
      <w:pPr>
        <w:rPr>
          <w:rFonts w:asciiTheme="minorHAnsi" w:hAnsiTheme="minorHAnsi"/>
          <w:b/>
          <w:sz w:val="21"/>
          <w:szCs w:val="21"/>
        </w:rPr>
      </w:pPr>
    </w:p>
    <w:p w14:paraId="743742F6" w14:textId="77777777" w:rsidR="00EC566D" w:rsidRPr="002B2D2B" w:rsidRDefault="00EC566D" w:rsidP="00EC566D">
      <w:pPr>
        <w:rPr>
          <w:rFonts w:asciiTheme="minorHAnsi" w:hAnsiTheme="minorHAnsi"/>
          <w:sz w:val="21"/>
          <w:szCs w:val="21"/>
        </w:rPr>
      </w:pPr>
      <w:r w:rsidRPr="002B2D2B">
        <w:rPr>
          <w:rFonts w:asciiTheme="minorHAnsi" w:hAnsiTheme="minorHAnsi"/>
          <w:b/>
          <w:sz w:val="21"/>
          <w:szCs w:val="21"/>
        </w:rPr>
        <w:t>Hogan, K.A</w:t>
      </w:r>
      <w:r w:rsidRPr="002B2D2B">
        <w:rPr>
          <w:rFonts w:asciiTheme="minorHAnsi" w:hAnsiTheme="minorHAnsi"/>
          <w:sz w:val="21"/>
          <w:szCs w:val="21"/>
        </w:rPr>
        <w:t xml:space="preserve">., </w:t>
      </w:r>
      <w:proofErr w:type="spellStart"/>
      <w:r w:rsidRPr="002B2D2B">
        <w:rPr>
          <w:rFonts w:asciiTheme="minorHAnsi" w:hAnsiTheme="minorHAnsi"/>
          <w:sz w:val="21"/>
          <w:szCs w:val="21"/>
        </w:rPr>
        <w:t>Weiler-Guettler</w:t>
      </w:r>
      <w:proofErr w:type="spellEnd"/>
      <w:r w:rsidRPr="002B2D2B">
        <w:rPr>
          <w:rFonts w:asciiTheme="minorHAnsi" w:hAnsiTheme="minorHAnsi"/>
          <w:sz w:val="21"/>
          <w:szCs w:val="21"/>
        </w:rPr>
        <w:t xml:space="preserve">, H. and Lord, S.T. Mouse Models in Coagulation. </w:t>
      </w:r>
      <w:proofErr w:type="spellStart"/>
      <w:r w:rsidRPr="002B2D2B">
        <w:rPr>
          <w:rFonts w:asciiTheme="minorHAnsi" w:hAnsiTheme="minorHAnsi"/>
          <w:i/>
          <w:iCs/>
          <w:sz w:val="21"/>
          <w:szCs w:val="21"/>
        </w:rPr>
        <w:t>Thromb</w:t>
      </w:r>
      <w:proofErr w:type="spellEnd"/>
      <w:r w:rsidRPr="002B2D2B">
        <w:rPr>
          <w:rFonts w:asciiTheme="minorHAnsi" w:hAnsiTheme="minorHAnsi"/>
          <w:i/>
          <w:iCs/>
          <w:sz w:val="21"/>
          <w:szCs w:val="21"/>
        </w:rPr>
        <w:t xml:space="preserve"> </w:t>
      </w:r>
      <w:proofErr w:type="spellStart"/>
      <w:r w:rsidRPr="002B2D2B">
        <w:rPr>
          <w:rFonts w:asciiTheme="minorHAnsi" w:hAnsiTheme="minorHAnsi"/>
          <w:i/>
          <w:iCs/>
          <w:sz w:val="21"/>
          <w:szCs w:val="21"/>
        </w:rPr>
        <w:t>Haemost</w:t>
      </w:r>
      <w:proofErr w:type="spellEnd"/>
      <w:r w:rsidRPr="002B2D2B">
        <w:rPr>
          <w:rFonts w:asciiTheme="minorHAnsi" w:hAnsiTheme="minorHAnsi"/>
          <w:sz w:val="21"/>
          <w:szCs w:val="21"/>
        </w:rPr>
        <w:t xml:space="preserve">, 2002, </w:t>
      </w:r>
      <w:r w:rsidRPr="002B2D2B">
        <w:rPr>
          <w:rFonts w:asciiTheme="minorHAnsi" w:hAnsiTheme="minorHAnsi"/>
          <w:b/>
          <w:bCs/>
          <w:sz w:val="21"/>
          <w:szCs w:val="21"/>
        </w:rPr>
        <w:t>87</w:t>
      </w:r>
      <w:r w:rsidRPr="002B2D2B">
        <w:rPr>
          <w:rFonts w:asciiTheme="minorHAnsi" w:hAnsiTheme="minorHAnsi"/>
          <w:sz w:val="21"/>
          <w:szCs w:val="21"/>
        </w:rPr>
        <w:t>:563-74.</w:t>
      </w:r>
    </w:p>
    <w:p w14:paraId="0710D57A" w14:textId="77777777" w:rsidR="00EC566D" w:rsidRPr="002B2D2B" w:rsidRDefault="00EC566D" w:rsidP="00EC566D">
      <w:pPr>
        <w:rPr>
          <w:rFonts w:asciiTheme="minorHAnsi" w:hAnsiTheme="minorHAnsi"/>
          <w:sz w:val="21"/>
          <w:szCs w:val="21"/>
        </w:rPr>
      </w:pPr>
    </w:p>
    <w:p w14:paraId="2BDA5169" w14:textId="77777777" w:rsidR="00EC566D" w:rsidRPr="002B2D2B" w:rsidRDefault="00EC566D" w:rsidP="00EC566D">
      <w:pPr>
        <w:rPr>
          <w:rFonts w:asciiTheme="minorHAnsi" w:hAnsiTheme="minorHAnsi"/>
          <w:sz w:val="21"/>
          <w:szCs w:val="21"/>
        </w:rPr>
      </w:pPr>
      <w:proofErr w:type="spellStart"/>
      <w:r w:rsidRPr="002B2D2B">
        <w:rPr>
          <w:rFonts w:asciiTheme="minorHAnsi" w:hAnsiTheme="minorHAnsi"/>
          <w:sz w:val="21"/>
          <w:szCs w:val="21"/>
        </w:rPr>
        <w:t>Remijn</w:t>
      </w:r>
      <w:proofErr w:type="spellEnd"/>
      <w:r w:rsidRPr="002B2D2B">
        <w:rPr>
          <w:rFonts w:asciiTheme="minorHAnsi" w:hAnsiTheme="minorHAnsi"/>
          <w:sz w:val="21"/>
          <w:szCs w:val="21"/>
        </w:rPr>
        <w:t xml:space="preserve"> J.A., </w:t>
      </w:r>
      <w:proofErr w:type="spellStart"/>
      <w:r w:rsidRPr="002B2D2B">
        <w:rPr>
          <w:rFonts w:asciiTheme="minorHAnsi" w:hAnsiTheme="minorHAnsi"/>
          <w:sz w:val="21"/>
          <w:szCs w:val="21"/>
        </w:rPr>
        <w:t>IJsseldijk</w:t>
      </w:r>
      <w:proofErr w:type="spellEnd"/>
      <w:r w:rsidRPr="002B2D2B">
        <w:rPr>
          <w:rFonts w:asciiTheme="minorHAnsi" w:hAnsiTheme="minorHAnsi"/>
          <w:sz w:val="21"/>
          <w:szCs w:val="21"/>
        </w:rPr>
        <w:t xml:space="preserve"> M.J., Van </w:t>
      </w:r>
      <w:proofErr w:type="spellStart"/>
      <w:r w:rsidRPr="002B2D2B">
        <w:rPr>
          <w:rFonts w:asciiTheme="minorHAnsi" w:hAnsiTheme="minorHAnsi"/>
          <w:sz w:val="21"/>
          <w:szCs w:val="21"/>
        </w:rPr>
        <w:t>Hemel</w:t>
      </w:r>
      <w:proofErr w:type="spellEnd"/>
      <w:r w:rsidRPr="002B2D2B">
        <w:rPr>
          <w:rFonts w:asciiTheme="minorHAnsi" w:hAnsiTheme="minorHAnsi"/>
          <w:sz w:val="21"/>
          <w:szCs w:val="21"/>
        </w:rPr>
        <w:t xml:space="preserve"> B.M., </w:t>
      </w:r>
      <w:proofErr w:type="spellStart"/>
      <w:r w:rsidRPr="002B2D2B">
        <w:rPr>
          <w:rFonts w:asciiTheme="minorHAnsi" w:hAnsiTheme="minorHAnsi"/>
          <w:sz w:val="21"/>
          <w:szCs w:val="21"/>
        </w:rPr>
        <w:t>Galanakis</w:t>
      </w:r>
      <w:proofErr w:type="spellEnd"/>
      <w:r w:rsidRPr="002B2D2B">
        <w:rPr>
          <w:rFonts w:asciiTheme="minorHAnsi" w:hAnsiTheme="minorHAnsi"/>
          <w:sz w:val="21"/>
          <w:szCs w:val="21"/>
        </w:rPr>
        <w:t xml:space="preserve"> D.K., </w:t>
      </w:r>
      <w:r w:rsidRPr="002B2D2B">
        <w:rPr>
          <w:rFonts w:asciiTheme="minorHAnsi" w:hAnsiTheme="minorHAnsi"/>
          <w:b/>
          <w:bCs/>
          <w:sz w:val="21"/>
          <w:szCs w:val="21"/>
        </w:rPr>
        <w:t>Hogan K.A.</w:t>
      </w:r>
      <w:r w:rsidRPr="002B2D2B">
        <w:rPr>
          <w:rFonts w:asciiTheme="minorHAnsi" w:hAnsiTheme="minorHAnsi"/>
          <w:sz w:val="21"/>
          <w:szCs w:val="21"/>
        </w:rPr>
        <w:t xml:space="preserve">, </w:t>
      </w:r>
      <w:proofErr w:type="spellStart"/>
      <w:r w:rsidRPr="002B2D2B">
        <w:rPr>
          <w:rFonts w:asciiTheme="minorHAnsi" w:hAnsiTheme="minorHAnsi"/>
          <w:sz w:val="21"/>
          <w:szCs w:val="21"/>
        </w:rPr>
        <w:t>Lounes</w:t>
      </w:r>
      <w:proofErr w:type="spellEnd"/>
      <w:r w:rsidRPr="002B2D2B">
        <w:rPr>
          <w:rFonts w:asciiTheme="minorHAnsi" w:hAnsiTheme="minorHAnsi"/>
          <w:sz w:val="21"/>
          <w:szCs w:val="21"/>
        </w:rPr>
        <w:t xml:space="preserve"> K.C., Lord S.T., </w:t>
      </w:r>
      <w:proofErr w:type="spellStart"/>
      <w:r w:rsidRPr="002B2D2B">
        <w:rPr>
          <w:rFonts w:asciiTheme="minorHAnsi" w:hAnsiTheme="minorHAnsi"/>
          <w:sz w:val="21"/>
          <w:szCs w:val="21"/>
        </w:rPr>
        <w:t>Sixma</w:t>
      </w:r>
      <w:proofErr w:type="spellEnd"/>
      <w:r w:rsidRPr="002B2D2B">
        <w:rPr>
          <w:rFonts w:asciiTheme="minorHAnsi" w:hAnsiTheme="minorHAnsi"/>
          <w:sz w:val="21"/>
          <w:szCs w:val="21"/>
        </w:rPr>
        <w:t xml:space="preserve"> J.J., De Groot P.G. Reduced Platelet Adhesion in Flowing Blood to Fibrinogen by Alterations in Segment Gamma316-322, Part of the Fibrin-Specific Region. </w:t>
      </w:r>
      <w:r w:rsidRPr="002B2D2B">
        <w:rPr>
          <w:rFonts w:asciiTheme="minorHAnsi" w:hAnsiTheme="minorHAnsi"/>
          <w:i/>
          <w:iCs/>
          <w:sz w:val="21"/>
          <w:szCs w:val="21"/>
        </w:rPr>
        <w:t xml:space="preserve">Br J </w:t>
      </w:r>
      <w:proofErr w:type="spellStart"/>
      <w:r w:rsidRPr="002B2D2B">
        <w:rPr>
          <w:rFonts w:asciiTheme="minorHAnsi" w:hAnsiTheme="minorHAnsi"/>
          <w:i/>
          <w:iCs/>
          <w:sz w:val="21"/>
          <w:szCs w:val="21"/>
        </w:rPr>
        <w:t>Haematol</w:t>
      </w:r>
      <w:proofErr w:type="spellEnd"/>
      <w:r w:rsidRPr="002B2D2B">
        <w:rPr>
          <w:rFonts w:asciiTheme="minorHAnsi" w:hAnsiTheme="minorHAnsi"/>
          <w:i/>
          <w:iCs/>
          <w:sz w:val="21"/>
          <w:szCs w:val="21"/>
        </w:rPr>
        <w:t>,</w:t>
      </w:r>
      <w:r w:rsidRPr="002B2D2B">
        <w:rPr>
          <w:rFonts w:asciiTheme="minorHAnsi" w:hAnsiTheme="minorHAnsi"/>
          <w:sz w:val="21"/>
          <w:szCs w:val="21"/>
        </w:rPr>
        <w:t xml:space="preserve"> 2002, </w:t>
      </w:r>
      <w:r w:rsidRPr="002B2D2B">
        <w:rPr>
          <w:rFonts w:asciiTheme="minorHAnsi" w:hAnsiTheme="minorHAnsi"/>
          <w:b/>
          <w:bCs/>
          <w:sz w:val="21"/>
          <w:szCs w:val="21"/>
        </w:rPr>
        <w:t>117</w:t>
      </w:r>
      <w:r w:rsidRPr="002B2D2B">
        <w:rPr>
          <w:rFonts w:asciiTheme="minorHAnsi" w:hAnsiTheme="minorHAnsi"/>
          <w:sz w:val="21"/>
          <w:szCs w:val="21"/>
        </w:rPr>
        <w:t>:650-7</w:t>
      </w:r>
    </w:p>
    <w:p w14:paraId="7171E370" w14:textId="77777777" w:rsidR="00EC566D" w:rsidRPr="002B2D2B" w:rsidRDefault="00EC566D" w:rsidP="00EC566D">
      <w:pPr>
        <w:rPr>
          <w:rFonts w:asciiTheme="minorHAnsi" w:hAnsiTheme="minorHAnsi"/>
          <w:b/>
          <w:sz w:val="21"/>
          <w:szCs w:val="21"/>
        </w:rPr>
      </w:pPr>
    </w:p>
    <w:p w14:paraId="392F25AA" w14:textId="77777777" w:rsidR="00EC566D" w:rsidRPr="002B2D2B" w:rsidRDefault="00EC566D" w:rsidP="00EC566D">
      <w:pPr>
        <w:pStyle w:val="Heading1"/>
        <w:jc w:val="left"/>
        <w:rPr>
          <w:rFonts w:asciiTheme="minorHAnsi" w:hAnsiTheme="minorHAnsi"/>
          <w:b w:val="0"/>
          <w:sz w:val="21"/>
          <w:szCs w:val="21"/>
        </w:rPr>
      </w:pPr>
      <w:r w:rsidRPr="002B2D2B">
        <w:rPr>
          <w:rFonts w:asciiTheme="minorHAnsi" w:hAnsiTheme="minorHAnsi"/>
          <w:sz w:val="21"/>
          <w:szCs w:val="21"/>
        </w:rPr>
        <w:t xml:space="preserve">Hogan, K.A., </w:t>
      </w:r>
      <w:r w:rsidRPr="002B2D2B">
        <w:rPr>
          <w:rFonts w:asciiTheme="minorHAnsi" w:hAnsiTheme="minorHAnsi"/>
          <w:b w:val="0"/>
          <w:sz w:val="21"/>
          <w:szCs w:val="21"/>
        </w:rPr>
        <w:t xml:space="preserve">Maeda, N., </w:t>
      </w:r>
      <w:proofErr w:type="spellStart"/>
      <w:r w:rsidRPr="002B2D2B">
        <w:rPr>
          <w:rFonts w:asciiTheme="minorHAnsi" w:hAnsiTheme="minorHAnsi"/>
          <w:b w:val="0"/>
          <w:sz w:val="21"/>
          <w:szCs w:val="21"/>
        </w:rPr>
        <w:t>Kluckman</w:t>
      </w:r>
      <w:proofErr w:type="spellEnd"/>
      <w:r w:rsidRPr="002B2D2B">
        <w:rPr>
          <w:rFonts w:asciiTheme="minorHAnsi" w:hAnsiTheme="minorHAnsi"/>
          <w:b w:val="0"/>
          <w:sz w:val="21"/>
          <w:szCs w:val="21"/>
        </w:rPr>
        <w:t xml:space="preserve">, K.D., Lord, S.T. Synthesis of a Mouse Model of the </w:t>
      </w:r>
      <w:proofErr w:type="spellStart"/>
      <w:r w:rsidRPr="002B2D2B">
        <w:rPr>
          <w:rFonts w:asciiTheme="minorHAnsi" w:hAnsiTheme="minorHAnsi"/>
          <w:b w:val="0"/>
          <w:sz w:val="21"/>
          <w:szCs w:val="21"/>
        </w:rPr>
        <w:t>Dysfibrinogen</w:t>
      </w:r>
      <w:proofErr w:type="spellEnd"/>
      <w:r w:rsidRPr="002B2D2B">
        <w:rPr>
          <w:rFonts w:asciiTheme="minorHAnsi" w:hAnsiTheme="minorHAnsi"/>
          <w:b w:val="0"/>
          <w:sz w:val="21"/>
          <w:szCs w:val="21"/>
        </w:rPr>
        <w:t xml:space="preserve"> Vlissingen/Frankfurt IV. </w:t>
      </w:r>
      <w:r w:rsidRPr="002B2D2B">
        <w:rPr>
          <w:rFonts w:asciiTheme="minorHAnsi" w:hAnsiTheme="minorHAnsi"/>
          <w:b w:val="0"/>
          <w:i/>
          <w:iCs/>
          <w:sz w:val="21"/>
          <w:szCs w:val="21"/>
        </w:rPr>
        <w:t>Ann. N.Y. Acad. Sci</w:t>
      </w:r>
      <w:r w:rsidRPr="002B2D2B">
        <w:rPr>
          <w:rFonts w:asciiTheme="minorHAnsi" w:hAnsiTheme="minorHAnsi"/>
          <w:b w:val="0"/>
          <w:sz w:val="21"/>
          <w:szCs w:val="21"/>
        </w:rPr>
        <w:t xml:space="preserve">., 2001, </w:t>
      </w:r>
      <w:r w:rsidRPr="002B2D2B">
        <w:rPr>
          <w:rFonts w:asciiTheme="minorHAnsi" w:hAnsiTheme="minorHAnsi"/>
          <w:bCs/>
          <w:sz w:val="21"/>
          <w:szCs w:val="21"/>
        </w:rPr>
        <w:t>936</w:t>
      </w:r>
      <w:r w:rsidRPr="002B2D2B">
        <w:rPr>
          <w:rFonts w:asciiTheme="minorHAnsi" w:hAnsiTheme="minorHAnsi"/>
          <w:b w:val="0"/>
          <w:sz w:val="21"/>
          <w:szCs w:val="21"/>
        </w:rPr>
        <w:t>:117-121.</w:t>
      </w:r>
    </w:p>
    <w:p w14:paraId="60C4CCD6" w14:textId="77777777" w:rsidR="00EC566D" w:rsidRPr="002B2D2B" w:rsidRDefault="00EC566D" w:rsidP="00EC566D">
      <w:pPr>
        <w:rPr>
          <w:rFonts w:asciiTheme="minorHAnsi" w:hAnsiTheme="minorHAnsi"/>
          <w:sz w:val="21"/>
          <w:szCs w:val="21"/>
        </w:rPr>
      </w:pPr>
    </w:p>
    <w:p w14:paraId="78F32506" w14:textId="77777777" w:rsidR="00EC566D" w:rsidRPr="002B2D2B" w:rsidRDefault="00EC566D" w:rsidP="00EC566D">
      <w:pPr>
        <w:pStyle w:val="Heading1"/>
        <w:jc w:val="left"/>
        <w:rPr>
          <w:rFonts w:asciiTheme="minorHAnsi" w:hAnsiTheme="minorHAnsi"/>
          <w:b w:val="0"/>
          <w:sz w:val="21"/>
          <w:szCs w:val="21"/>
        </w:rPr>
      </w:pPr>
      <w:r w:rsidRPr="002B2D2B">
        <w:rPr>
          <w:rFonts w:asciiTheme="minorHAnsi" w:hAnsiTheme="minorHAnsi"/>
          <w:sz w:val="21"/>
          <w:szCs w:val="21"/>
        </w:rPr>
        <w:t xml:space="preserve">Hogan, K.A., </w:t>
      </w:r>
      <w:proofErr w:type="spellStart"/>
      <w:r w:rsidRPr="002B2D2B">
        <w:rPr>
          <w:rFonts w:asciiTheme="minorHAnsi" w:hAnsiTheme="minorHAnsi"/>
          <w:b w:val="0"/>
          <w:sz w:val="21"/>
          <w:szCs w:val="21"/>
        </w:rPr>
        <w:t>Bolliger</w:t>
      </w:r>
      <w:proofErr w:type="spellEnd"/>
      <w:r w:rsidRPr="002B2D2B">
        <w:rPr>
          <w:rFonts w:asciiTheme="minorHAnsi" w:hAnsiTheme="minorHAnsi"/>
          <w:b w:val="0"/>
          <w:sz w:val="21"/>
          <w:szCs w:val="21"/>
        </w:rPr>
        <w:t xml:space="preserve">, B., Okumura, N., Lord, S.T. The Formation of </w:t>
      </w:r>
      <w:r w:rsidRPr="002B2D2B">
        <w:rPr>
          <w:rFonts w:asciiTheme="minorHAnsi" w:hAnsiTheme="minorHAnsi"/>
          <w:b w:val="0"/>
          <w:sz w:val="21"/>
          <w:szCs w:val="21"/>
        </w:rPr>
        <w:t xml:space="preserve"> Fibrin Requires a Functional “a” Site. </w:t>
      </w:r>
      <w:r w:rsidRPr="002B2D2B">
        <w:rPr>
          <w:rFonts w:asciiTheme="minorHAnsi" w:hAnsiTheme="minorHAnsi"/>
          <w:b w:val="0"/>
          <w:i/>
          <w:iCs/>
          <w:sz w:val="21"/>
          <w:szCs w:val="21"/>
        </w:rPr>
        <w:t>Ann. N.Y. Acad. Sci</w:t>
      </w:r>
      <w:r w:rsidRPr="002B2D2B">
        <w:rPr>
          <w:rFonts w:asciiTheme="minorHAnsi" w:hAnsiTheme="minorHAnsi"/>
          <w:b w:val="0"/>
          <w:sz w:val="21"/>
          <w:szCs w:val="21"/>
        </w:rPr>
        <w:t>.</w:t>
      </w:r>
      <w:r w:rsidRPr="002B2D2B">
        <w:rPr>
          <w:rFonts w:asciiTheme="minorHAnsi" w:hAnsiTheme="minorHAnsi"/>
          <w:sz w:val="21"/>
          <w:szCs w:val="21"/>
        </w:rPr>
        <w:t xml:space="preserve"> </w:t>
      </w:r>
      <w:r w:rsidRPr="002B2D2B">
        <w:rPr>
          <w:rFonts w:asciiTheme="minorHAnsi" w:hAnsiTheme="minorHAnsi"/>
          <w:b w:val="0"/>
          <w:bCs/>
          <w:sz w:val="21"/>
          <w:szCs w:val="21"/>
        </w:rPr>
        <w:t>2001</w:t>
      </w:r>
      <w:r w:rsidRPr="002B2D2B">
        <w:rPr>
          <w:rFonts w:asciiTheme="minorHAnsi" w:hAnsiTheme="minorHAnsi"/>
          <w:sz w:val="21"/>
          <w:szCs w:val="21"/>
        </w:rPr>
        <w:t xml:space="preserve">, 936: </w:t>
      </w:r>
      <w:r w:rsidRPr="002B2D2B">
        <w:rPr>
          <w:rFonts w:asciiTheme="minorHAnsi" w:hAnsiTheme="minorHAnsi"/>
          <w:b w:val="0"/>
          <w:bCs/>
          <w:sz w:val="21"/>
          <w:szCs w:val="21"/>
        </w:rPr>
        <w:t>219-222.</w:t>
      </w:r>
    </w:p>
    <w:p w14:paraId="22E05DFA" w14:textId="77777777" w:rsidR="00EC566D" w:rsidRPr="002B2D2B" w:rsidRDefault="00EC566D" w:rsidP="00EC566D">
      <w:pPr>
        <w:rPr>
          <w:rFonts w:asciiTheme="minorHAnsi" w:hAnsiTheme="minorHAnsi"/>
          <w:sz w:val="21"/>
          <w:szCs w:val="21"/>
        </w:rPr>
      </w:pPr>
    </w:p>
    <w:p w14:paraId="148210F8" w14:textId="77777777" w:rsidR="00EC566D" w:rsidRPr="002B2D2B" w:rsidRDefault="00EC566D" w:rsidP="00EC566D">
      <w:pPr>
        <w:rPr>
          <w:rFonts w:asciiTheme="minorHAnsi" w:hAnsiTheme="minorHAnsi"/>
          <w:sz w:val="21"/>
          <w:szCs w:val="21"/>
        </w:rPr>
      </w:pPr>
      <w:proofErr w:type="spellStart"/>
      <w:r w:rsidRPr="002B2D2B">
        <w:rPr>
          <w:rFonts w:asciiTheme="minorHAnsi" w:hAnsiTheme="minorHAnsi"/>
          <w:sz w:val="21"/>
          <w:szCs w:val="21"/>
        </w:rPr>
        <w:t>Lounes</w:t>
      </w:r>
      <w:proofErr w:type="spellEnd"/>
      <w:r w:rsidRPr="002B2D2B">
        <w:rPr>
          <w:rFonts w:asciiTheme="minorHAnsi" w:hAnsiTheme="minorHAnsi"/>
          <w:sz w:val="21"/>
          <w:szCs w:val="21"/>
        </w:rPr>
        <w:t xml:space="preserve">, K.C., Okumura, N., </w:t>
      </w:r>
      <w:r w:rsidRPr="002B2D2B">
        <w:rPr>
          <w:rFonts w:asciiTheme="minorHAnsi" w:hAnsiTheme="minorHAnsi"/>
          <w:b/>
          <w:sz w:val="21"/>
          <w:szCs w:val="21"/>
        </w:rPr>
        <w:t>Hogan, K.A.,</w:t>
      </w:r>
      <w:r w:rsidRPr="002B2D2B">
        <w:rPr>
          <w:rFonts w:asciiTheme="minorHAnsi" w:hAnsiTheme="minorHAnsi"/>
          <w:sz w:val="21"/>
          <w:szCs w:val="21"/>
        </w:rPr>
        <w:t xml:space="preserve"> Lord, S.T. The Polymerization Site “a” Function Depends on the Structural Integrity of Its Nearby Calcium-Binding Site. </w:t>
      </w:r>
      <w:r w:rsidRPr="002B2D2B">
        <w:rPr>
          <w:rFonts w:asciiTheme="minorHAnsi" w:hAnsiTheme="minorHAnsi"/>
          <w:i/>
          <w:iCs/>
          <w:sz w:val="21"/>
          <w:szCs w:val="21"/>
        </w:rPr>
        <w:t>Ann. N.Y. Acad. Sci</w:t>
      </w:r>
      <w:r w:rsidRPr="002B2D2B">
        <w:rPr>
          <w:rFonts w:asciiTheme="minorHAnsi" w:hAnsiTheme="minorHAnsi"/>
          <w:sz w:val="21"/>
          <w:szCs w:val="21"/>
        </w:rPr>
        <w:t xml:space="preserve">., 2001, </w:t>
      </w:r>
      <w:r w:rsidRPr="002B2D2B">
        <w:rPr>
          <w:rFonts w:asciiTheme="minorHAnsi" w:hAnsiTheme="minorHAnsi"/>
          <w:b/>
          <w:bCs/>
          <w:sz w:val="21"/>
          <w:szCs w:val="21"/>
        </w:rPr>
        <w:t>936</w:t>
      </w:r>
      <w:r w:rsidRPr="002B2D2B">
        <w:rPr>
          <w:rFonts w:asciiTheme="minorHAnsi" w:hAnsiTheme="minorHAnsi"/>
          <w:sz w:val="21"/>
          <w:szCs w:val="21"/>
        </w:rPr>
        <w:t>:205-209.</w:t>
      </w:r>
    </w:p>
    <w:p w14:paraId="5CD1C911" w14:textId="77777777" w:rsidR="00EC566D" w:rsidRPr="002B2D2B" w:rsidRDefault="00EC566D" w:rsidP="00EC566D">
      <w:pPr>
        <w:rPr>
          <w:rFonts w:asciiTheme="minorHAnsi" w:hAnsiTheme="minorHAnsi"/>
          <w:sz w:val="21"/>
          <w:szCs w:val="21"/>
        </w:rPr>
      </w:pPr>
    </w:p>
    <w:p w14:paraId="771B7C3F" w14:textId="31B887F3" w:rsidR="00EC566D" w:rsidRPr="002B2D2B" w:rsidRDefault="00EC566D" w:rsidP="00EC566D">
      <w:pPr>
        <w:pStyle w:val="BodyText"/>
        <w:rPr>
          <w:rFonts w:asciiTheme="minorHAnsi" w:hAnsiTheme="minorHAnsi"/>
          <w:b w:val="0"/>
          <w:i/>
          <w:sz w:val="21"/>
          <w:szCs w:val="21"/>
        </w:rPr>
      </w:pPr>
      <w:r w:rsidRPr="002B2D2B">
        <w:rPr>
          <w:rFonts w:asciiTheme="minorHAnsi" w:hAnsiTheme="minorHAnsi"/>
          <w:sz w:val="21"/>
          <w:szCs w:val="21"/>
        </w:rPr>
        <w:t>Hogan, K.A</w:t>
      </w:r>
      <w:r w:rsidRPr="002B2D2B">
        <w:rPr>
          <w:rFonts w:asciiTheme="minorHAnsi" w:hAnsiTheme="minorHAnsi"/>
          <w:b w:val="0"/>
          <w:sz w:val="21"/>
          <w:szCs w:val="21"/>
        </w:rPr>
        <w:t xml:space="preserve">. Lord, S.T., Okumura, N., </w:t>
      </w:r>
      <w:proofErr w:type="spellStart"/>
      <w:r w:rsidRPr="002B2D2B">
        <w:rPr>
          <w:rFonts w:asciiTheme="minorHAnsi" w:hAnsiTheme="minorHAnsi"/>
          <w:b w:val="0"/>
          <w:sz w:val="21"/>
          <w:szCs w:val="21"/>
        </w:rPr>
        <w:t>Terasawa</w:t>
      </w:r>
      <w:proofErr w:type="spellEnd"/>
      <w:r w:rsidRPr="002B2D2B">
        <w:rPr>
          <w:rFonts w:asciiTheme="minorHAnsi" w:hAnsiTheme="minorHAnsi"/>
          <w:b w:val="0"/>
          <w:sz w:val="21"/>
          <w:szCs w:val="21"/>
        </w:rPr>
        <w:t xml:space="preserve">, F., </w:t>
      </w:r>
      <w:proofErr w:type="spellStart"/>
      <w:r w:rsidRPr="002B2D2B">
        <w:rPr>
          <w:rFonts w:asciiTheme="minorHAnsi" w:hAnsiTheme="minorHAnsi"/>
          <w:b w:val="0"/>
          <w:sz w:val="21"/>
          <w:szCs w:val="21"/>
        </w:rPr>
        <w:t>Galanakis</w:t>
      </w:r>
      <w:proofErr w:type="spellEnd"/>
      <w:r w:rsidRPr="002B2D2B">
        <w:rPr>
          <w:rFonts w:asciiTheme="minorHAnsi" w:hAnsiTheme="minorHAnsi"/>
          <w:b w:val="0"/>
          <w:sz w:val="21"/>
          <w:szCs w:val="21"/>
          <w:vertAlign w:val="superscript"/>
        </w:rPr>
        <w:t xml:space="preserve">, </w:t>
      </w:r>
      <w:r w:rsidRPr="002B2D2B">
        <w:rPr>
          <w:rFonts w:asciiTheme="minorHAnsi" w:hAnsiTheme="minorHAnsi"/>
          <w:b w:val="0"/>
          <w:sz w:val="21"/>
          <w:szCs w:val="21"/>
        </w:rPr>
        <w:t>D.K.</w:t>
      </w:r>
      <w:proofErr w:type="gramStart"/>
      <w:r w:rsidRPr="002B2D2B">
        <w:rPr>
          <w:rFonts w:asciiTheme="minorHAnsi" w:hAnsiTheme="minorHAnsi"/>
          <w:b w:val="0"/>
          <w:sz w:val="21"/>
          <w:szCs w:val="21"/>
        </w:rPr>
        <w:t xml:space="preserve">,  </w:t>
      </w:r>
      <w:proofErr w:type="spellStart"/>
      <w:r w:rsidRPr="002B2D2B">
        <w:rPr>
          <w:rFonts w:asciiTheme="minorHAnsi" w:hAnsiTheme="minorHAnsi"/>
          <w:b w:val="0"/>
          <w:sz w:val="21"/>
          <w:szCs w:val="21"/>
        </w:rPr>
        <w:t>Scharrer</w:t>
      </w:r>
      <w:proofErr w:type="spellEnd"/>
      <w:proofErr w:type="gramEnd"/>
      <w:r w:rsidRPr="002B2D2B">
        <w:rPr>
          <w:rFonts w:asciiTheme="minorHAnsi" w:hAnsiTheme="minorHAnsi"/>
          <w:b w:val="0"/>
          <w:sz w:val="21"/>
          <w:szCs w:val="21"/>
        </w:rPr>
        <w:t xml:space="preserve">, I., </w:t>
      </w:r>
      <w:proofErr w:type="spellStart"/>
      <w:r w:rsidRPr="002B2D2B">
        <w:rPr>
          <w:rFonts w:asciiTheme="minorHAnsi" w:hAnsiTheme="minorHAnsi"/>
          <w:b w:val="0"/>
          <w:sz w:val="21"/>
          <w:szCs w:val="21"/>
        </w:rPr>
        <w:t>Gorkun</w:t>
      </w:r>
      <w:proofErr w:type="spellEnd"/>
      <w:r w:rsidRPr="002B2D2B">
        <w:rPr>
          <w:rFonts w:asciiTheme="minorHAnsi" w:hAnsiTheme="minorHAnsi"/>
          <w:b w:val="0"/>
          <w:sz w:val="21"/>
          <w:szCs w:val="21"/>
        </w:rPr>
        <w:t>, O.V. A Functional Assay Suggests that Heterodimers Exist in Two C-Termina</w:t>
      </w:r>
      <w:r w:rsidR="002B2D2B" w:rsidRPr="002B2D2B">
        <w:rPr>
          <w:rFonts w:asciiTheme="minorHAnsi" w:hAnsiTheme="minorHAnsi"/>
          <w:b w:val="0"/>
          <w:sz w:val="21"/>
          <w:szCs w:val="21"/>
        </w:rPr>
        <w:t xml:space="preserve">l Gamma </w:t>
      </w:r>
      <w:r w:rsidRPr="002B2D2B">
        <w:rPr>
          <w:rFonts w:asciiTheme="minorHAnsi" w:hAnsiTheme="minorHAnsi"/>
          <w:b w:val="0"/>
          <w:sz w:val="21"/>
          <w:szCs w:val="21"/>
        </w:rPr>
        <w:t xml:space="preserve">Chain </w:t>
      </w:r>
      <w:proofErr w:type="spellStart"/>
      <w:r w:rsidRPr="002B2D2B">
        <w:rPr>
          <w:rFonts w:asciiTheme="minorHAnsi" w:hAnsiTheme="minorHAnsi"/>
          <w:b w:val="0"/>
          <w:sz w:val="21"/>
          <w:szCs w:val="21"/>
        </w:rPr>
        <w:t>Dysfibrinogens</w:t>
      </w:r>
      <w:proofErr w:type="spellEnd"/>
      <w:r w:rsidRPr="002B2D2B">
        <w:rPr>
          <w:rFonts w:asciiTheme="minorHAnsi" w:hAnsiTheme="minorHAnsi"/>
          <w:b w:val="0"/>
          <w:sz w:val="21"/>
          <w:szCs w:val="21"/>
        </w:rPr>
        <w:t xml:space="preserve">: Matsumoto I and Vlissingen/Frankfurt IV.  </w:t>
      </w:r>
      <w:proofErr w:type="spellStart"/>
      <w:r w:rsidRPr="002B2D2B">
        <w:rPr>
          <w:rFonts w:asciiTheme="minorHAnsi" w:hAnsiTheme="minorHAnsi"/>
          <w:b w:val="0"/>
          <w:i/>
          <w:sz w:val="21"/>
          <w:szCs w:val="21"/>
        </w:rPr>
        <w:t>Thromb</w:t>
      </w:r>
      <w:proofErr w:type="spellEnd"/>
      <w:r w:rsidRPr="002B2D2B">
        <w:rPr>
          <w:rFonts w:asciiTheme="minorHAnsi" w:hAnsiTheme="minorHAnsi"/>
          <w:b w:val="0"/>
          <w:i/>
          <w:sz w:val="21"/>
          <w:szCs w:val="21"/>
        </w:rPr>
        <w:t xml:space="preserve">. </w:t>
      </w:r>
      <w:proofErr w:type="spellStart"/>
      <w:r w:rsidRPr="002B2D2B">
        <w:rPr>
          <w:rFonts w:asciiTheme="minorHAnsi" w:hAnsiTheme="minorHAnsi"/>
          <w:b w:val="0"/>
          <w:i/>
          <w:sz w:val="21"/>
          <w:szCs w:val="21"/>
        </w:rPr>
        <w:t>Haemost</w:t>
      </w:r>
      <w:proofErr w:type="spellEnd"/>
      <w:r w:rsidRPr="002B2D2B">
        <w:rPr>
          <w:rFonts w:asciiTheme="minorHAnsi" w:hAnsiTheme="minorHAnsi"/>
          <w:b w:val="0"/>
          <w:i/>
          <w:sz w:val="21"/>
          <w:szCs w:val="21"/>
        </w:rPr>
        <w:t>.</w:t>
      </w:r>
      <w:r w:rsidRPr="002B2D2B">
        <w:rPr>
          <w:rFonts w:asciiTheme="minorHAnsi" w:hAnsiTheme="minorHAnsi"/>
          <w:b w:val="0"/>
          <w:sz w:val="21"/>
          <w:szCs w:val="21"/>
        </w:rPr>
        <w:t xml:space="preserve"> 2000, </w:t>
      </w:r>
      <w:r w:rsidRPr="002B2D2B">
        <w:rPr>
          <w:rFonts w:asciiTheme="minorHAnsi" w:hAnsiTheme="minorHAnsi"/>
          <w:sz w:val="21"/>
          <w:szCs w:val="21"/>
        </w:rPr>
        <w:t>83</w:t>
      </w:r>
      <w:r w:rsidRPr="002B2D2B">
        <w:rPr>
          <w:rFonts w:asciiTheme="minorHAnsi" w:hAnsiTheme="minorHAnsi"/>
          <w:b w:val="0"/>
          <w:i/>
          <w:sz w:val="21"/>
          <w:szCs w:val="21"/>
        </w:rPr>
        <w:t xml:space="preserve">: </w:t>
      </w:r>
      <w:r w:rsidRPr="002B2D2B">
        <w:rPr>
          <w:rFonts w:asciiTheme="minorHAnsi" w:hAnsiTheme="minorHAnsi"/>
          <w:b w:val="0"/>
          <w:sz w:val="21"/>
          <w:szCs w:val="21"/>
        </w:rPr>
        <w:t>592-7</w:t>
      </w:r>
      <w:r w:rsidRPr="002B2D2B">
        <w:rPr>
          <w:rFonts w:asciiTheme="minorHAnsi" w:hAnsiTheme="minorHAnsi"/>
          <w:b w:val="0"/>
          <w:i/>
          <w:sz w:val="21"/>
          <w:szCs w:val="21"/>
        </w:rPr>
        <w:t>.</w:t>
      </w:r>
    </w:p>
    <w:p w14:paraId="747A6C61" w14:textId="77777777" w:rsidR="00EC566D" w:rsidRPr="002B2D2B" w:rsidRDefault="00EC566D" w:rsidP="00EC566D">
      <w:pPr>
        <w:rPr>
          <w:rFonts w:asciiTheme="minorHAnsi" w:hAnsiTheme="minorHAnsi"/>
          <w:b/>
          <w:sz w:val="21"/>
          <w:szCs w:val="21"/>
        </w:rPr>
      </w:pPr>
    </w:p>
    <w:p w14:paraId="179CA9DF" w14:textId="48741C67" w:rsidR="00EC566D" w:rsidRPr="002B2D2B" w:rsidRDefault="00EC566D" w:rsidP="00EC566D">
      <w:pPr>
        <w:rPr>
          <w:rFonts w:asciiTheme="minorHAnsi" w:hAnsiTheme="minorHAnsi"/>
          <w:sz w:val="21"/>
          <w:szCs w:val="21"/>
        </w:rPr>
      </w:pPr>
      <w:r w:rsidRPr="002B2D2B">
        <w:rPr>
          <w:rFonts w:asciiTheme="minorHAnsi" w:hAnsiTheme="minorHAnsi"/>
          <w:b/>
          <w:sz w:val="21"/>
          <w:szCs w:val="21"/>
        </w:rPr>
        <w:t>Hogan, K.A</w:t>
      </w:r>
      <w:r w:rsidRPr="002B2D2B">
        <w:rPr>
          <w:rFonts w:asciiTheme="minorHAnsi" w:hAnsiTheme="minorHAnsi"/>
          <w:sz w:val="21"/>
          <w:szCs w:val="21"/>
        </w:rPr>
        <w:t xml:space="preserve">. </w:t>
      </w:r>
      <w:proofErr w:type="spellStart"/>
      <w:r w:rsidRPr="002B2D2B">
        <w:rPr>
          <w:rFonts w:asciiTheme="minorHAnsi" w:hAnsiTheme="minorHAnsi"/>
          <w:sz w:val="21"/>
          <w:szCs w:val="21"/>
        </w:rPr>
        <w:t>Gorkun</w:t>
      </w:r>
      <w:proofErr w:type="spellEnd"/>
      <w:r w:rsidRPr="002B2D2B">
        <w:rPr>
          <w:rFonts w:asciiTheme="minorHAnsi" w:hAnsiTheme="minorHAnsi"/>
          <w:sz w:val="21"/>
          <w:szCs w:val="21"/>
        </w:rPr>
        <w:t xml:space="preserve">, O.V., Coates, </w:t>
      </w:r>
      <w:proofErr w:type="spellStart"/>
      <w:r w:rsidRPr="002B2D2B">
        <w:rPr>
          <w:rFonts w:asciiTheme="minorHAnsi" w:hAnsiTheme="minorHAnsi"/>
          <w:sz w:val="21"/>
          <w:szCs w:val="21"/>
        </w:rPr>
        <w:t>Lounes</w:t>
      </w:r>
      <w:proofErr w:type="spellEnd"/>
      <w:r w:rsidRPr="002B2D2B">
        <w:rPr>
          <w:rFonts w:asciiTheme="minorHAnsi" w:hAnsiTheme="minorHAnsi"/>
          <w:sz w:val="21"/>
          <w:szCs w:val="21"/>
        </w:rPr>
        <w:t xml:space="preserve">, K.C., A., </w:t>
      </w:r>
      <w:proofErr w:type="spellStart"/>
      <w:r w:rsidRPr="002B2D2B">
        <w:rPr>
          <w:rFonts w:asciiTheme="minorHAnsi" w:hAnsiTheme="minorHAnsi"/>
          <w:sz w:val="21"/>
          <w:szCs w:val="21"/>
        </w:rPr>
        <w:t>Weisel</w:t>
      </w:r>
      <w:proofErr w:type="spellEnd"/>
      <w:r w:rsidRPr="002B2D2B">
        <w:rPr>
          <w:rFonts w:asciiTheme="minorHAnsi" w:hAnsiTheme="minorHAnsi"/>
          <w:sz w:val="21"/>
          <w:szCs w:val="21"/>
        </w:rPr>
        <w:t xml:space="preserve">, J.W., </w:t>
      </w:r>
      <w:proofErr w:type="spellStart"/>
      <w:r w:rsidRPr="002B2D2B">
        <w:rPr>
          <w:rFonts w:asciiTheme="minorHAnsi" w:hAnsiTheme="minorHAnsi"/>
          <w:sz w:val="21"/>
          <w:szCs w:val="21"/>
        </w:rPr>
        <w:t>Hantgan</w:t>
      </w:r>
      <w:proofErr w:type="spellEnd"/>
      <w:r w:rsidRPr="002B2D2B">
        <w:rPr>
          <w:rFonts w:asciiTheme="minorHAnsi" w:hAnsiTheme="minorHAnsi"/>
          <w:sz w:val="21"/>
          <w:szCs w:val="21"/>
        </w:rPr>
        <w:t xml:space="preserve">, R.R., Lord, S.T. Recombinant Fibrinogen Vlissingen/Frankfurt IV: The Deletion of </w:t>
      </w:r>
      <w:r w:rsidR="002B2D2B" w:rsidRPr="002B2D2B">
        <w:rPr>
          <w:rFonts w:asciiTheme="minorHAnsi" w:hAnsiTheme="minorHAnsi"/>
          <w:sz w:val="21"/>
          <w:szCs w:val="21"/>
        </w:rPr>
        <w:t xml:space="preserve">Residues 319 and 320 from the gamma </w:t>
      </w:r>
      <w:r w:rsidRPr="002B2D2B">
        <w:rPr>
          <w:rFonts w:asciiTheme="minorHAnsi" w:hAnsiTheme="minorHAnsi"/>
          <w:sz w:val="21"/>
          <w:szCs w:val="21"/>
        </w:rPr>
        <w:t xml:space="preserve">chain of Fibrinogen Alters Calcium Binding, Fibrin Polymerization, Cross-linking, and Platelet Aggregation. </w:t>
      </w:r>
      <w:r w:rsidRPr="002B2D2B">
        <w:rPr>
          <w:rFonts w:asciiTheme="minorHAnsi" w:hAnsiTheme="minorHAnsi"/>
          <w:i/>
          <w:sz w:val="21"/>
          <w:szCs w:val="21"/>
        </w:rPr>
        <w:t>J. Biol. Chem.</w:t>
      </w:r>
      <w:r w:rsidRPr="002B2D2B">
        <w:rPr>
          <w:rFonts w:asciiTheme="minorHAnsi" w:hAnsiTheme="minorHAnsi"/>
          <w:sz w:val="21"/>
          <w:szCs w:val="21"/>
        </w:rPr>
        <w:t xml:space="preserve">, 2000, </w:t>
      </w:r>
      <w:r w:rsidRPr="002B2D2B">
        <w:rPr>
          <w:rFonts w:asciiTheme="minorHAnsi" w:hAnsiTheme="minorHAnsi"/>
          <w:b/>
          <w:sz w:val="21"/>
          <w:szCs w:val="21"/>
        </w:rPr>
        <w:t>275</w:t>
      </w:r>
      <w:r w:rsidRPr="002B2D2B">
        <w:rPr>
          <w:rFonts w:asciiTheme="minorHAnsi" w:hAnsiTheme="minorHAnsi"/>
          <w:sz w:val="21"/>
          <w:szCs w:val="21"/>
        </w:rPr>
        <w:t>: 17778-17785.</w:t>
      </w:r>
    </w:p>
    <w:p w14:paraId="702D8163" w14:textId="77777777" w:rsidR="00EC566D" w:rsidRPr="002B2D2B" w:rsidRDefault="00EC566D" w:rsidP="00EC566D">
      <w:pPr>
        <w:rPr>
          <w:rFonts w:asciiTheme="minorHAnsi" w:hAnsiTheme="minorHAnsi"/>
          <w:sz w:val="21"/>
          <w:szCs w:val="21"/>
        </w:rPr>
      </w:pPr>
    </w:p>
    <w:p w14:paraId="052CD3EB" w14:textId="11FEB6F4" w:rsidR="00B7221D" w:rsidRDefault="00B7221D" w:rsidP="00B7221D">
      <w:pPr>
        <w:rPr>
          <w:rFonts w:asciiTheme="minorHAnsi" w:hAnsiTheme="minorHAnsi"/>
          <w:b/>
          <w:sz w:val="22"/>
          <w:szCs w:val="22"/>
        </w:rPr>
      </w:pPr>
      <w:r w:rsidRPr="00B7221D">
        <w:rPr>
          <w:rFonts w:asciiTheme="minorHAnsi" w:hAnsiTheme="minorHAnsi"/>
          <w:b/>
          <w:sz w:val="22"/>
          <w:szCs w:val="22"/>
        </w:rPr>
        <w:t>Other (Featured in Media):</w:t>
      </w:r>
    </w:p>
    <w:p w14:paraId="73BD6EB4" w14:textId="77777777" w:rsidR="00B7221D" w:rsidRPr="00B7221D" w:rsidRDefault="00B7221D" w:rsidP="00B7221D">
      <w:pPr>
        <w:rPr>
          <w:rFonts w:asciiTheme="minorHAnsi" w:hAnsiTheme="minorHAnsi"/>
          <w:b/>
          <w:sz w:val="22"/>
          <w:szCs w:val="22"/>
        </w:rPr>
      </w:pPr>
    </w:p>
    <w:p w14:paraId="6904A2DC" w14:textId="41D35B9A" w:rsidR="002B0DB9" w:rsidRDefault="002B0DB9" w:rsidP="00B7221D">
      <w:pPr>
        <w:ind w:firstLine="720"/>
        <w:rPr>
          <w:rFonts w:asciiTheme="minorHAnsi" w:hAnsiTheme="minorHAnsi"/>
          <w:b/>
          <w:sz w:val="21"/>
          <w:szCs w:val="21"/>
        </w:rPr>
      </w:pPr>
      <w:r>
        <w:rPr>
          <w:rFonts w:asciiTheme="minorHAnsi" w:hAnsiTheme="minorHAnsi"/>
          <w:b/>
          <w:sz w:val="21"/>
          <w:szCs w:val="21"/>
        </w:rPr>
        <w:t>2020</w:t>
      </w:r>
    </w:p>
    <w:p w14:paraId="2315B707" w14:textId="77777777" w:rsidR="008F6EFC" w:rsidRDefault="008F6EFC" w:rsidP="002B0DB9">
      <w:pPr>
        <w:pStyle w:val="Default"/>
        <w:rPr>
          <w:rFonts w:ascii="Times New Roman" w:hAnsi="Times New Roman" w:cs="Times New Roman"/>
          <w:sz w:val="21"/>
          <w:szCs w:val="21"/>
        </w:rPr>
      </w:pPr>
    </w:p>
    <w:p w14:paraId="1E826916" w14:textId="0908D96D" w:rsidR="001C0556" w:rsidRDefault="001C0556" w:rsidP="008F6EFC">
      <w:pPr>
        <w:rPr>
          <w:b/>
          <w:bCs/>
          <w:color w:val="000000" w:themeColor="text1"/>
          <w:sz w:val="21"/>
          <w:szCs w:val="21"/>
        </w:rPr>
      </w:pPr>
      <w:r w:rsidRPr="006A4EE5">
        <w:rPr>
          <w:color w:val="000000" w:themeColor="text1"/>
          <w:sz w:val="21"/>
          <w:szCs w:val="21"/>
        </w:rPr>
        <w:t>A news story about my</w:t>
      </w:r>
      <w:r w:rsidR="006A4EE5">
        <w:rPr>
          <w:color w:val="000000" w:themeColor="text1"/>
          <w:sz w:val="21"/>
          <w:szCs w:val="21"/>
        </w:rPr>
        <w:t xml:space="preserve"> winning a</w:t>
      </w:r>
      <w:r w:rsidRPr="006A4EE5">
        <w:rPr>
          <w:color w:val="000000" w:themeColor="text1"/>
          <w:sz w:val="21"/>
          <w:szCs w:val="21"/>
        </w:rPr>
        <w:t xml:space="preserve"> national teaching award.</w:t>
      </w:r>
      <w:r>
        <w:rPr>
          <w:b/>
          <w:bCs/>
          <w:color w:val="000000" w:themeColor="text1"/>
          <w:sz w:val="21"/>
          <w:szCs w:val="21"/>
        </w:rPr>
        <w:t xml:space="preserve"> </w:t>
      </w:r>
      <w:hyperlink r:id="rId16" w:history="1">
        <w:r w:rsidRPr="006955AD">
          <w:rPr>
            <w:rStyle w:val="Hyperlink"/>
            <w:b/>
            <w:bCs/>
            <w:sz w:val="21"/>
            <w:szCs w:val="21"/>
          </w:rPr>
          <w:t>https://college.unc.edu/2020/10/hogan-teaching-award/</w:t>
        </w:r>
      </w:hyperlink>
    </w:p>
    <w:p w14:paraId="1AB964E5" w14:textId="77777777" w:rsidR="001C0556" w:rsidRDefault="001C0556" w:rsidP="008F6EFC">
      <w:pPr>
        <w:rPr>
          <w:b/>
          <w:bCs/>
          <w:color w:val="000000" w:themeColor="text1"/>
          <w:sz w:val="21"/>
          <w:szCs w:val="21"/>
        </w:rPr>
      </w:pPr>
    </w:p>
    <w:p w14:paraId="021A3F5A" w14:textId="77777777" w:rsidR="008F6EFC" w:rsidRDefault="008F6EFC" w:rsidP="002B0DB9">
      <w:pPr>
        <w:pStyle w:val="Default"/>
        <w:rPr>
          <w:rFonts w:ascii="Times New Roman" w:hAnsi="Times New Roman" w:cs="Times New Roman"/>
          <w:sz w:val="21"/>
          <w:szCs w:val="21"/>
        </w:rPr>
      </w:pPr>
    </w:p>
    <w:p w14:paraId="232447F1" w14:textId="5CC51208" w:rsidR="002B0DB9" w:rsidRPr="002B0DB9" w:rsidRDefault="002B0DB9" w:rsidP="002B0DB9">
      <w:pPr>
        <w:pStyle w:val="Default"/>
        <w:rPr>
          <w:rFonts w:ascii="Times New Roman" w:hAnsi="Times New Roman" w:cs="Times New Roman"/>
          <w:sz w:val="21"/>
          <w:szCs w:val="21"/>
        </w:rPr>
      </w:pPr>
      <w:r w:rsidRPr="002B0DB9">
        <w:rPr>
          <w:rFonts w:ascii="Times New Roman" w:hAnsi="Times New Roman" w:cs="Times New Roman"/>
          <w:sz w:val="21"/>
          <w:szCs w:val="21"/>
        </w:rPr>
        <w:lastRenderedPageBreak/>
        <w:t xml:space="preserve">Thorp, H. Holden, (Jan 2020) Editorial: Drop the Chalk. </w:t>
      </w:r>
      <w:r w:rsidRPr="002B0DB9">
        <w:rPr>
          <w:rFonts w:ascii="Times New Roman" w:hAnsi="Times New Roman" w:cs="Times New Roman"/>
          <w:i/>
          <w:iCs/>
          <w:sz w:val="21"/>
          <w:szCs w:val="21"/>
        </w:rPr>
        <w:t>Science</w:t>
      </w:r>
      <w:r w:rsidRPr="002B0DB9">
        <w:rPr>
          <w:rFonts w:ascii="Times New Roman" w:hAnsi="Times New Roman" w:cs="Times New Roman"/>
          <w:sz w:val="21"/>
          <w:szCs w:val="21"/>
        </w:rPr>
        <w:t xml:space="preserve"> Vol. 367, Issue 6476, pp. 345</w:t>
      </w:r>
    </w:p>
    <w:p w14:paraId="0BBAE856" w14:textId="77777777" w:rsidR="002B0DB9" w:rsidRDefault="002B0DB9" w:rsidP="002B0DB9">
      <w:pPr>
        <w:rPr>
          <w:rFonts w:asciiTheme="minorHAnsi" w:hAnsiTheme="minorHAnsi"/>
          <w:b/>
          <w:sz w:val="21"/>
          <w:szCs w:val="21"/>
        </w:rPr>
      </w:pPr>
    </w:p>
    <w:p w14:paraId="23CA9DD6" w14:textId="71E8D186" w:rsidR="00B7221D" w:rsidRPr="00B7221D" w:rsidRDefault="00B7221D" w:rsidP="00B7221D">
      <w:pPr>
        <w:ind w:firstLine="720"/>
        <w:rPr>
          <w:rFonts w:asciiTheme="minorHAnsi" w:hAnsiTheme="minorHAnsi"/>
          <w:b/>
          <w:sz w:val="21"/>
          <w:szCs w:val="21"/>
        </w:rPr>
      </w:pPr>
      <w:r w:rsidRPr="00B7221D">
        <w:rPr>
          <w:rFonts w:asciiTheme="minorHAnsi" w:hAnsiTheme="minorHAnsi"/>
          <w:b/>
          <w:sz w:val="21"/>
          <w:szCs w:val="21"/>
        </w:rPr>
        <w:t>2019</w:t>
      </w:r>
    </w:p>
    <w:p w14:paraId="2ED57E5C" w14:textId="07050BE4" w:rsidR="003A0F17" w:rsidRDefault="0032555F" w:rsidP="00B7221D">
      <w:pPr>
        <w:pStyle w:val="Default"/>
        <w:rPr>
          <w:rFonts w:asciiTheme="minorHAnsi" w:hAnsiTheme="minorHAnsi"/>
          <w:sz w:val="21"/>
          <w:szCs w:val="21"/>
        </w:rPr>
      </w:pPr>
      <w:r>
        <w:rPr>
          <w:rFonts w:asciiTheme="minorHAnsi" w:hAnsiTheme="minorHAnsi"/>
          <w:sz w:val="21"/>
          <w:szCs w:val="21"/>
        </w:rPr>
        <w:t xml:space="preserve">Podcast featuring me and my colleague, Viji </w:t>
      </w:r>
      <w:proofErr w:type="spellStart"/>
      <w:r>
        <w:rPr>
          <w:rFonts w:asciiTheme="minorHAnsi" w:hAnsiTheme="minorHAnsi"/>
          <w:sz w:val="21"/>
          <w:szCs w:val="21"/>
        </w:rPr>
        <w:t>Sathy</w:t>
      </w:r>
      <w:proofErr w:type="spellEnd"/>
      <w:r>
        <w:rPr>
          <w:rFonts w:asciiTheme="minorHAnsi" w:hAnsiTheme="minorHAnsi"/>
          <w:sz w:val="21"/>
          <w:szCs w:val="21"/>
        </w:rPr>
        <w:t xml:space="preserve">: </w:t>
      </w:r>
      <w:r w:rsidR="003A0F17" w:rsidRPr="00B7221D">
        <w:rPr>
          <w:rFonts w:asciiTheme="minorHAnsi" w:hAnsiTheme="minorHAnsi"/>
          <w:sz w:val="21"/>
          <w:szCs w:val="21"/>
        </w:rPr>
        <w:t>Inside Higher Ed Podcast Episode</w:t>
      </w:r>
      <w:r w:rsidR="003A0F17">
        <w:rPr>
          <w:rFonts w:asciiTheme="minorHAnsi" w:hAnsiTheme="minorHAnsi"/>
          <w:sz w:val="21"/>
          <w:szCs w:val="21"/>
        </w:rPr>
        <w:t xml:space="preserve"> 272 (August 2019) </w:t>
      </w:r>
      <w:proofErr w:type="spellStart"/>
      <w:r w:rsidR="003A0F17">
        <w:rPr>
          <w:rFonts w:asciiTheme="minorHAnsi" w:hAnsiTheme="minorHAnsi"/>
          <w:sz w:val="21"/>
          <w:szCs w:val="21"/>
        </w:rPr>
        <w:t>InclusifiED</w:t>
      </w:r>
      <w:proofErr w:type="spellEnd"/>
      <w:r w:rsidR="003A0F17">
        <w:rPr>
          <w:rFonts w:asciiTheme="minorHAnsi" w:hAnsiTheme="minorHAnsi"/>
          <w:sz w:val="21"/>
          <w:szCs w:val="21"/>
        </w:rPr>
        <w:t xml:space="preserve"> teaching evaluation. </w:t>
      </w:r>
      <w:hyperlink r:id="rId17" w:history="1">
        <w:r w:rsidR="003A0F17" w:rsidRPr="002B58C3">
          <w:rPr>
            <w:rStyle w:val="Hyperlink"/>
            <w:rFonts w:asciiTheme="minorHAnsi" w:hAnsiTheme="minorHAnsi"/>
            <w:sz w:val="21"/>
            <w:szCs w:val="21"/>
          </w:rPr>
          <w:t>https://teachinginhighered.com/podcast/inclusified-teaching-evaluation/</w:t>
        </w:r>
      </w:hyperlink>
    </w:p>
    <w:p w14:paraId="49381394" w14:textId="77777777" w:rsidR="003A0F17" w:rsidRDefault="003A0F17" w:rsidP="00B7221D">
      <w:pPr>
        <w:pStyle w:val="Default"/>
        <w:rPr>
          <w:rFonts w:asciiTheme="minorHAnsi" w:hAnsiTheme="minorHAnsi"/>
          <w:sz w:val="21"/>
          <w:szCs w:val="21"/>
        </w:rPr>
      </w:pPr>
    </w:p>
    <w:p w14:paraId="2F15EED0" w14:textId="5D403FC6" w:rsidR="00B7221D" w:rsidRPr="00B7221D" w:rsidRDefault="0032555F" w:rsidP="00B7221D">
      <w:pPr>
        <w:pStyle w:val="Default"/>
        <w:rPr>
          <w:rFonts w:asciiTheme="minorHAnsi" w:hAnsiTheme="minorHAnsi"/>
          <w:sz w:val="21"/>
          <w:szCs w:val="21"/>
        </w:rPr>
      </w:pPr>
      <w:r w:rsidRPr="00B7221D">
        <w:rPr>
          <w:rFonts w:asciiTheme="minorHAnsi" w:hAnsiTheme="minorHAnsi"/>
          <w:sz w:val="21"/>
          <w:szCs w:val="21"/>
        </w:rPr>
        <w:t xml:space="preserve">Article describing </w:t>
      </w:r>
      <w:r>
        <w:rPr>
          <w:rFonts w:asciiTheme="minorHAnsi" w:hAnsiTheme="minorHAnsi"/>
          <w:sz w:val="21"/>
          <w:szCs w:val="21"/>
        </w:rPr>
        <w:t xml:space="preserve">the launch of a faculty dashboard I helped to develop: </w:t>
      </w:r>
      <w:r w:rsidR="00B7221D" w:rsidRPr="00B7221D">
        <w:rPr>
          <w:rFonts w:asciiTheme="minorHAnsi" w:hAnsiTheme="minorHAnsi"/>
          <w:sz w:val="21"/>
          <w:szCs w:val="21"/>
        </w:rPr>
        <w:t xml:space="preserve">New Analytics Dashboard Lets Faculty See Demographics (March 2019). </w:t>
      </w:r>
      <w:hyperlink r:id="rId18" w:history="1">
        <w:r w:rsidR="00B7221D" w:rsidRPr="00B7221D">
          <w:rPr>
            <w:rStyle w:val="Hyperlink"/>
            <w:rFonts w:asciiTheme="minorHAnsi" w:hAnsiTheme="minorHAnsi"/>
            <w:sz w:val="21"/>
            <w:szCs w:val="21"/>
          </w:rPr>
          <w:t>https://gazette.unc.edu/2019/03/27/new-analytics-dashboard-lets-faculty-see-class-demographics/</w:t>
        </w:r>
      </w:hyperlink>
      <w:r w:rsidR="00B7221D" w:rsidRPr="00B7221D">
        <w:rPr>
          <w:rFonts w:asciiTheme="minorHAnsi" w:hAnsiTheme="minorHAnsi"/>
          <w:sz w:val="21"/>
          <w:szCs w:val="21"/>
        </w:rPr>
        <w:t xml:space="preserve"> </w:t>
      </w:r>
    </w:p>
    <w:p w14:paraId="777773C1" w14:textId="77777777" w:rsidR="00B7221D" w:rsidRPr="00B7221D" w:rsidRDefault="00B7221D" w:rsidP="00B7221D">
      <w:pPr>
        <w:rPr>
          <w:rFonts w:asciiTheme="minorHAnsi" w:hAnsiTheme="minorHAnsi"/>
          <w:sz w:val="21"/>
          <w:szCs w:val="21"/>
        </w:rPr>
      </w:pPr>
    </w:p>
    <w:p w14:paraId="3CA0BD48" w14:textId="77777777" w:rsidR="00B7221D" w:rsidRPr="00B7221D" w:rsidRDefault="00B7221D" w:rsidP="00B7221D">
      <w:pPr>
        <w:ind w:firstLine="720"/>
        <w:rPr>
          <w:rFonts w:asciiTheme="minorHAnsi" w:hAnsiTheme="minorHAnsi"/>
          <w:b/>
          <w:sz w:val="21"/>
          <w:szCs w:val="21"/>
        </w:rPr>
      </w:pPr>
      <w:r w:rsidRPr="00B7221D">
        <w:rPr>
          <w:rFonts w:asciiTheme="minorHAnsi" w:hAnsiTheme="minorHAnsi"/>
          <w:b/>
          <w:sz w:val="21"/>
          <w:szCs w:val="21"/>
        </w:rPr>
        <w:t>2018</w:t>
      </w:r>
    </w:p>
    <w:p w14:paraId="7D8A4AE5" w14:textId="0E884281" w:rsidR="00B7221D" w:rsidRPr="00B7221D" w:rsidRDefault="0032555F" w:rsidP="00B7221D">
      <w:pPr>
        <w:rPr>
          <w:rFonts w:asciiTheme="minorHAnsi" w:hAnsiTheme="minorHAnsi"/>
          <w:sz w:val="21"/>
          <w:szCs w:val="21"/>
        </w:rPr>
      </w:pPr>
      <w:r w:rsidRPr="0032555F">
        <w:rPr>
          <w:sz w:val="22"/>
          <w:szCs w:val="22"/>
        </w:rPr>
        <w:t xml:space="preserve">A Chronicle of Higher Education article featuring me: </w:t>
      </w:r>
      <w:hyperlink r:id="rId19" w:history="1">
        <w:r w:rsidRPr="002B58C3">
          <w:rPr>
            <w:rStyle w:val="Hyperlink"/>
            <w:rFonts w:asciiTheme="minorHAnsi" w:hAnsiTheme="minorHAnsi"/>
            <w:sz w:val="21"/>
            <w:szCs w:val="21"/>
          </w:rPr>
          <w:t>https://www.chronicle.com/article/Traditional-Teaching-May/243339</w:t>
        </w:r>
      </w:hyperlink>
    </w:p>
    <w:p w14:paraId="3D6827EE" w14:textId="77777777" w:rsidR="00B7221D" w:rsidRPr="00B7221D" w:rsidRDefault="00B7221D" w:rsidP="00B7221D">
      <w:pPr>
        <w:rPr>
          <w:rFonts w:asciiTheme="minorHAnsi" w:hAnsiTheme="minorHAnsi"/>
          <w:sz w:val="21"/>
          <w:szCs w:val="21"/>
        </w:rPr>
      </w:pPr>
    </w:p>
    <w:p w14:paraId="5FD0AF4C" w14:textId="3724796E" w:rsidR="00B7221D" w:rsidRPr="00B7221D" w:rsidRDefault="0032555F" w:rsidP="00B7221D">
      <w:pPr>
        <w:rPr>
          <w:rFonts w:asciiTheme="minorHAnsi" w:hAnsiTheme="minorHAnsi"/>
          <w:sz w:val="21"/>
          <w:szCs w:val="21"/>
        </w:rPr>
      </w:pPr>
      <w:r w:rsidRPr="0032555F">
        <w:rPr>
          <w:sz w:val="22"/>
          <w:szCs w:val="22"/>
        </w:rPr>
        <w:t>A</w:t>
      </w:r>
      <w:r w:rsidR="00626874">
        <w:rPr>
          <w:sz w:val="22"/>
          <w:szCs w:val="22"/>
        </w:rPr>
        <w:t xml:space="preserve"> </w:t>
      </w:r>
      <w:r>
        <w:rPr>
          <w:sz w:val="22"/>
          <w:szCs w:val="22"/>
        </w:rPr>
        <w:t>Higher E</w:t>
      </w:r>
      <w:r w:rsidR="00626874">
        <w:rPr>
          <w:sz w:val="22"/>
          <w:szCs w:val="22"/>
        </w:rPr>
        <w:t>d Today</w:t>
      </w:r>
      <w:r w:rsidRPr="0032555F">
        <w:rPr>
          <w:sz w:val="22"/>
          <w:szCs w:val="22"/>
        </w:rPr>
        <w:t xml:space="preserve"> article featuring me</w:t>
      </w:r>
      <w:r>
        <w:t>:</w:t>
      </w:r>
      <w:hyperlink r:id="rId20" w:history="1">
        <w:r w:rsidRPr="002B58C3">
          <w:rPr>
            <w:rStyle w:val="Hyperlink"/>
            <w:rFonts w:asciiTheme="minorHAnsi" w:hAnsiTheme="minorHAnsi"/>
            <w:sz w:val="21"/>
            <w:szCs w:val="21"/>
          </w:rPr>
          <w:t>https://www.higheredtoday.org/2018/06/11/unc-chapel-hill-professor-uses-inclusive-teaching-make-class-fair/</w:t>
        </w:r>
      </w:hyperlink>
    </w:p>
    <w:p w14:paraId="63E1EEA5" w14:textId="77777777" w:rsidR="00B7221D" w:rsidRPr="00B7221D" w:rsidRDefault="00B7221D" w:rsidP="00B7221D">
      <w:pPr>
        <w:rPr>
          <w:rFonts w:asciiTheme="minorHAnsi" w:hAnsiTheme="minorHAnsi"/>
          <w:sz w:val="21"/>
          <w:szCs w:val="21"/>
        </w:rPr>
      </w:pPr>
    </w:p>
    <w:p w14:paraId="6D8D0954" w14:textId="72AE44D0" w:rsidR="00B7221D" w:rsidRPr="00B7221D" w:rsidRDefault="0032555F" w:rsidP="00B7221D">
      <w:pPr>
        <w:rPr>
          <w:rFonts w:asciiTheme="minorHAnsi" w:hAnsiTheme="minorHAnsi" w:cs="Calibri"/>
          <w:sz w:val="21"/>
          <w:szCs w:val="21"/>
        </w:rPr>
      </w:pPr>
      <w:r>
        <w:rPr>
          <w:rFonts w:asciiTheme="minorHAnsi" w:hAnsiTheme="minorHAnsi"/>
          <w:sz w:val="21"/>
          <w:szCs w:val="21"/>
        </w:rPr>
        <w:t xml:space="preserve">Podcast featuring me and my colleague, Viji </w:t>
      </w:r>
      <w:proofErr w:type="spellStart"/>
      <w:r>
        <w:rPr>
          <w:rFonts w:asciiTheme="minorHAnsi" w:hAnsiTheme="minorHAnsi"/>
          <w:sz w:val="21"/>
          <w:szCs w:val="21"/>
        </w:rPr>
        <w:t>Sathy</w:t>
      </w:r>
      <w:proofErr w:type="spellEnd"/>
      <w:r>
        <w:rPr>
          <w:rFonts w:asciiTheme="minorHAnsi" w:hAnsiTheme="minorHAnsi"/>
          <w:sz w:val="21"/>
          <w:szCs w:val="21"/>
        </w:rPr>
        <w:t xml:space="preserve">: </w:t>
      </w:r>
      <w:r w:rsidR="00B7221D" w:rsidRPr="00B7221D">
        <w:rPr>
          <w:rFonts w:asciiTheme="minorHAnsi" w:hAnsiTheme="minorHAnsi" w:cs="Calibri"/>
          <w:sz w:val="21"/>
          <w:szCs w:val="21"/>
        </w:rPr>
        <w:t xml:space="preserve">Inside Higher Ed Podcast Episode 197 (March 2018). Interactivity and Inclusivity Can Help Close the Achievement Gap </w:t>
      </w:r>
      <w:hyperlink r:id="rId21" w:history="1">
        <w:r w:rsidR="00B7221D" w:rsidRPr="00B7221D">
          <w:rPr>
            <w:rStyle w:val="Hyperlink"/>
            <w:rFonts w:asciiTheme="minorHAnsi" w:hAnsiTheme="minorHAnsi" w:cs="Calibri"/>
            <w:sz w:val="21"/>
            <w:szCs w:val="21"/>
          </w:rPr>
          <w:t>http://teachinginhighered.com/podcast/how-interactivity-and-inclusivity-can-help-close-the-achievement-gap/</w:t>
        </w:r>
      </w:hyperlink>
    </w:p>
    <w:p w14:paraId="56ABD01A" w14:textId="77777777" w:rsidR="00B7221D" w:rsidRPr="00B7221D" w:rsidRDefault="00B7221D" w:rsidP="00B7221D">
      <w:pPr>
        <w:rPr>
          <w:rFonts w:asciiTheme="minorHAnsi" w:hAnsiTheme="minorHAnsi"/>
          <w:sz w:val="21"/>
          <w:szCs w:val="21"/>
        </w:rPr>
      </w:pPr>
    </w:p>
    <w:p w14:paraId="185B6790" w14:textId="77777777" w:rsidR="00B7221D" w:rsidRPr="00B7221D" w:rsidRDefault="00B7221D" w:rsidP="00B7221D">
      <w:pPr>
        <w:ind w:firstLine="720"/>
        <w:rPr>
          <w:rFonts w:asciiTheme="minorHAnsi" w:hAnsiTheme="minorHAnsi"/>
          <w:b/>
          <w:sz w:val="21"/>
          <w:szCs w:val="21"/>
        </w:rPr>
      </w:pPr>
      <w:r w:rsidRPr="00B7221D">
        <w:rPr>
          <w:rFonts w:asciiTheme="minorHAnsi" w:hAnsiTheme="minorHAnsi"/>
          <w:b/>
          <w:sz w:val="21"/>
          <w:szCs w:val="21"/>
        </w:rPr>
        <w:t>2017</w:t>
      </w:r>
    </w:p>
    <w:p w14:paraId="05A0CB4B" w14:textId="25184DEB" w:rsidR="00B7221D" w:rsidRPr="00B7221D" w:rsidRDefault="004F01E3" w:rsidP="00B7221D">
      <w:pPr>
        <w:rPr>
          <w:rFonts w:asciiTheme="minorHAnsi" w:hAnsiTheme="minorHAnsi"/>
          <w:sz w:val="21"/>
          <w:szCs w:val="21"/>
        </w:rPr>
      </w:pPr>
      <w:r w:rsidRPr="004F01E3">
        <w:rPr>
          <w:sz w:val="22"/>
          <w:szCs w:val="22"/>
        </w:rPr>
        <w:t xml:space="preserve">Local magazine featuring me: </w:t>
      </w:r>
      <w:hyperlink r:id="rId22" w:history="1">
        <w:r w:rsidRPr="002B58C3">
          <w:rPr>
            <w:rStyle w:val="Hyperlink"/>
            <w:rFonts w:asciiTheme="minorHAnsi" w:hAnsiTheme="minorHAnsi"/>
            <w:sz w:val="21"/>
            <w:szCs w:val="21"/>
          </w:rPr>
          <w:t>https://legacy.chapelhillmagazine.com/2017/03/07/no-two-days-are-alike-when-transforming-the-lives-of-unc-students/</w:t>
        </w:r>
      </w:hyperlink>
    </w:p>
    <w:p w14:paraId="04A3B6C5" w14:textId="77777777" w:rsidR="00B7221D" w:rsidRPr="00B7221D" w:rsidRDefault="00B7221D" w:rsidP="00B7221D">
      <w:pPr>
        <w:rPr>
          <w:rFonts w:asciiTheme="minorHAnsi" w:hAnsiTheme="minorHAnsi"/>
          <w:sz w:val="21"/>
          <w:szCs w:val="21"/>
        </w:rPr>
      </w:pPr>
    </w:p>
    <w:p w14:paraId="17A751BA" w14:textId="77777777" w:rsidR="00B7221D" w:rsidRPr="00B7221D" w:rsidRDefault="00B7221D" w:rsidP="00B7221D">
      <w:pPr>
        <w:ind w:firstLine="720"/>
        <w:rPr>
          <w:rFonts w:asciiTheme="minorHAnsi" w:hAnsiTheme="minorHAnsi"/>
          <w:b/>
          <w:sz w:val="21"/>
          <w:szCs w:val="21"/>
        </w:rPr>
      </w:pPr>
      <w:r w:rsidRPr="00B7221D">
        <w:rPr>
          <w:rFonts w:asciiTheme="minorHAnsi" w:hAnsiTheme="minorHAnsi"/>
          <w:b/>
          <w:sz w:val="21"/>
          <w:szCs w:val="21"/>
        </w:rPr>
        <w:t>2016</w:t>
      </w:r>
    </w:p>
    <w:p w14:paraId="08F6FBDB" w14:textId="77777777" w:rsidR="00B7221D" w:rsidRPr="00B7221D" w:rsidRDefault="00B7221D" w:rsidP="00B7221D">
      <w:pPr>
        <w:pStyle w:val="NormalWeb"/>
        <w:spacing w:before="0" w:beforeAutospacing="0" w:after="0" w:afterAutospacing="0"/>
        <w:rPr>
          <w:rFonts w:asciiTheme="minorHAnsi" w:hAnsiTheme="minorHAnsi"/>
          <w:sz w:val="21"/>
          <w:szCs w:val="21"/>
        </w:rPr>
      </w:pPr>
      <w:r w:rsidRPr="00B7221D">
        <w:rPr>
          <w:rFonts w:asciiTheme="minorHAnsi" w:hAnsiTheme="minorHAnsi"/>
          <w:color w:val="000000"/>
          <w:sz w:val="21"/>
          <w:szCs w:val="21"/>
        </w:rPr>
        <w:t xml:space="preserve">Interactive and Inclusive Classrooms. (2016, October). Well Said Podcast. </w:t>
      </w:r>
      <w:hyperlink r:id="rId23" w:history="1">
        <w:r w:rsidRPr="00B7221D">
          <w:rPr>
            <w:rStyle w:val="Hyperlink"/>
            <w:rFonts w:asciiTheme="minorHAnsi" w:hAnsiTheme="minorHAnsi"/>
            <w:color w:val="1155CC"/>
            <w:sz w:val="21"/>
            <w:szCs w:val="21"/>
          </w:rPr>
          <w:t>http://www.unc.edu/spotlight/well-said-hogan-sathy/</w:t>
        </w:r>
      </w:hyperlink>
    </w:p>
    <w:p w14:paraId="0628A547" w14:textId="77777777" w:rsidR="00B7221D" w:rsidRPr="00B7221D" w:rsidRDefault="00B7221D" w:rsidP="00B7221D">
      <w:pPr>
        <w:pStyle w:val="NormalWeb"/>
        <w:spacing w:before="0" w:beforeAutospacing="0" w:after="0" w:afterAutospacing="0"/>
        <w:rPr>
          <w:rFonts w:asciiTheme="minorHAnsi" w:hAnsiTheme="minorHAnsi"/>
          <w:sz w:val="21"/>
          <w:szCs w:val="21"/>
        </w:rPr>
      </w:pPr>
    </w:p>
    <w:p w14:paraId="6059486B" w14:textId="77777777" w:rsidR="00B7221D" w:rsidRPr="00B7221D" w:rsidRDefault="00B7221D" w:rsidP="00B7221D">
      <w:pPr>
        <w:pStyle w:val="Default"/>
        <w:rPr>
          <w:rFonts w:asciiTheme="minorHAnsi" w:hAnsiTheme="minorHAnsi" w:cs="Times"/>
          <w:sz w:val="21"/>
          <w:szCs w:val="21"/>
        </w:rPr>
      </w:pPr>
      <w:r w:rsidRPr="00B7221D">
        <w:rPr>
          <w:rFonts w:asciiTheme="minorHAnsi" w:hAnsiTheme="minorHAnsi" w:cs="Times"/>
          <w:sz w:val="21"/>
          <w:szCs w:val="21"/>
        </w:rPr>
        <w:t xml:space="preserve">ACUE Course in Effective Teaching Practices (2016-). Featured Instructor in Online </w:t>
      </w:r>
    </w:p>
    <w:p w14:paraId="5C3C107A" w14:textId="77777777" w:rsidR="00B7221D" w:rsidRPr="00B7221D" w:rsidRDefault="00B7221D" w:rsidP="00B7221D">
      <w:pPr>
        <w:rPr>
          <w:rFonts w:asciiTheme="minorHAnsi" w:hAnsiTheme="minorHAnsi"/>
          <w:sz w:val="21"/>
          <w:szCs w:val="21"/>
        </w:rPr>
      </w:pPr>
      <w:r w:rsidRPr="00B7221D">
        <w:rPr>
          <w:rFonts w:asciiTheme="minorHAnsi" w:hAnsiTheme="minorHAnsi" w:cs="Times"/>
          <w:sz w:val="21"/>
          <w:szCs w:val="21"/>
        </w:rPr>
        <w:t>Modules:</w:t>
      </w:r>
      <w:r w:rsidRPr="00B7221D">
        <w:rPr>
          <w:rFonts w:asciiTheme="minorHAnsi" w:hAnsiTheme="minorHAnsi"/>
          <w:sz w:val="21"/>
          <w:szCs w:val="21"/>
        </w:rPr>
        <w:t xml:space="preserve"> Engaging Underprepared Students and Developing Fair, Consistent, and Transparent Grading Practices. </w:t>
      </w:r>
      <w:hyperlink r:id="rId24" w:history="1">
        <w:r w:rsidRPr="00B7221D">
          <w:rPr>
            <w:rStyle w:val="Hyperlink"/>
            <w:rFonts w:asciiTheme="minorHAnsi" w:hAnsiTheme="minorHAnsi"/>
            <w:sz w:val="21"/>
            <w:szCs w:val="21"/>
          </w:rPr>
          <w:t>https://acue.org/acue_faculty/kelly-hogan/</w:t>
        </w:r>
      </w:hyperlink>
    </w:p>
    <w:p w14:paraId="07510FD6" w14:textId="77777777" w:rsidR="00B7221D" w:rsidRPr="00B7221D" w:rsidRDefault="00B7221D" w:rsidP="00B7221D">
      <w:pPr>
        <w:rPr>
          <w:rFonts w:asciiTheme="minorHAnsi" w:hAnsiTheme="minorHAnsi"/>
          <w:sz w:val="21"/>
          <w:szCs w:val="21"/>
        </w:rPr>
      </w:pPr>
    </w:p>
    <w:p w14:paraId="4BD92D5A" w14:textId="77777777" w:rsidR="00B7221D" w:rsidRPr="00B7221D" w:rsidRDefault="00B7221D" w:rsidP="00B7221D">
      <w:pPr>
        <w:ind w:firstLine="720"/>
        <w:rPr>
          <w:rFonts w:asciiTheme="minorHAnsi" w:hAnsiTheme="minorHAnsi"/>
          <w:b/>
          <w:sz w:val="21"/>
          <w:szCs w:val="21"/>
        </w:rPr>
      </w:pPr>
      <w:r w:rsidRPr="00B7221D">
        <w:rPr>
          <w:rFonts w:asciiTheme="minorHAnsi" w:hAnsiTheme="minorHAnsi"/>
          <w:b/>
          <w:sz w:val="21"/>
          <w:szCs w:val="21"/>
        </w:rPr>
        <w:t>2015</w:t>
      </w:r>
    </w:p>
    <w:p w14:paraId="65ADC0C4" w14:textId="78A78B36" w:rsidR="00B7221D" w:rsidRPr="00B7221D" w:rsidRDefault="003D57B4" w:rsidP="00B7221D">
      <w:pPr>
        <w:rPr>
          <w:rFonts w:asciiTheme="minorHAnsi" w:hAnsiTheme="minorHAnsi"/>
          <w:sz w:val="21"/>
          <w:szCs w:val="21"/>
        </w:rPr>
      </w:pPr>
      <w:r>
        <w:rPr>
          <w:rFonts w:asciiTheme="minorHAnsi" w:hAnsiTheme="minorHAnsi"/>
          <w:sz w:val="21"/>
          <w:szCs w:val="21"/>
        </w:rPr>
        <w:t xml:space="preserve">A new York Times article referencing my published study about narrowing the achievement gap: </w:t>
      </w:r>
      <w:hyperlink r:id="rId25" w:history="1">
        <w:r w:rsidRPr="002B58C3">
          <w:rPr>
            <w:rStyle w:val="Hyperlink"/>
            <w:rFonts w:asciiTheme="minorHAnsi" w:hAnsiTheme="minorHAnsi"/>
            <w:sz w:val="21"/>
            <w:szCs w:val="21"/>
          </w:rPr>
          <w:t>https://www.nytimes.com/2015/09/13/opinion/sunday/are-college-lectures-unfair.html?_r=0</w:t>
        </w:r>
      </w:hyperlink>
    </w:p>
    <w:p w14:paraId="55C90EB2" w14:textId="77777777" w:rsidR="00B7221D" w:rsidRPr="00B7221D" w:rsidRDefault="00B7221D" w:rsidP="00B7221D">
      <w:pPr>
        <w:rPr>
          <w:rFonts w:asciiTheme="minorHAnsi" w:hAnsiTheme="minorHAnsi"/>
          <w:sz w:val="21"/>
          <w:szCs w:val="21"/>
        </w:rPr>
      </w:pPr>
    </w:p>
    <w:p w14:paraId="1D45A74C" w14:textId="3E174545" w:rsidR="00B7221D" w:rsidRPr="00B7221D" w:rsidRDefault="003D57B4" w:rsidP="00B7221D">
      <w:pPr>
        <w:rPr>
          <w:rFonts w:asciiTheme="minorHAnsi" w:hAnsiTheme="minorHAnsi"/>
          <w:sz w:val="21"/>
          <w:szCs w:val="21"/>
        </w:rPr>
      </w:pPr>
      <w:r w:rsidRPr="003D57B4">
        <w:rPr>
          <w:sz w:val="22"/>
          <w:szCs w:val="22"/>
        </w:rPr>
        <w:t>An Inside Higher Ed article featuring a</w:t>
      </w:r>
      <w:r w:rsidR="009F7256">
        <w:rPr>
          <w:sz w:val="22"/>
          <w:szCs w:val="22"/>
        </w:rPr>
        <w:t>m AAU funded</w:t>
      </w:r>
      <w:r w:rsidRPr="003D57B4">
        <w:rPr>
          <w:sz w:val="22"/>
          <w:szCs w:val="22"/>
        </w:rPr>
        <w:t xml:space="preserve"> project at UNC Chapel Hill I served as a project leader and P.I on: </w:t>
      </w:r>
      <w:hyperlink r:id="rId26" w:anchor=".VdXwknLiw3M.twitter" w:history="1">
        <w:r w:rsidRPr="002B58C3">
          <w:rPr>
            <w:rStyle w:val="Hyperlink"/>
            <w:rFonts w:asciiTheme="minorHAnsi" w:hAnsiTheme="minorHAnsi"/>
            <w:sz w:val="21"/>
            <w:szCs w:val="21"/>
          </w:rPr>
          <w:t>https://www.insidehighered.com/news/2015/08/20/aaus-push-science-teaching-yielding-results#.VdXwknLiw3M.twitter</w:t>
        </w:r>
      </w:hyperlink>
    </w:p>
    <w:p w14:paraId="142FBFEA" w14:textId="77777777" w:rsidR="00B7221D" w:rsidRPr="00B7221D" w:rsidRDefault="00B7221D" w:rsidP="00B7221D">
      <w:pPr>
        <w:rPr>
          <w:rFonts w:asciiTheme="minorHAnsi" w:hAnsiTheme="minorHAnsi"/>
          <w:sz w:val="21"/>
          <w:szCs w:val="21"/>
        </w:rPr>
      </w:pPr>
    </w:p>
    <w:p w14:paraId="06E23B6B" w14:textId="241E9EAF" w:rsidR="00B7221D" w:rsidRPr="00B7221D" w:rsidRDefault="003D57B4" w:rsidP="00B7221D">
      <w:pPr>
        <w:rPr>
          <w:rFonts w:asciiTheme="minorHAnsi" w:hAnsiTheme="minorHAnsi"/>
          <w:sz w:val="21"/>
          <w:szCs w:val="21"/>
        </w:rPr>
      </w:pPr>
      <w:r>
        <w:rPr>
          <w:rFonts w:asciiTheme="minorHAnsi" w:hAnsiTheme="minorHAnsi"/>
          <w:sz w:val="21"/>
          <w:szCs w:val="21"/>
        </w:rPr>
        <w:t xml:space="preserve">My </w:t>
      </w:r>
      <w:r w:rsidR="00B7221D" w:rsidRPr="00B7221D">
        <w:rPr>
          <w:rFonts w:asciiTheme="minorHAnsi" w:hAnsiTheme="minorHAnsi"/>
          <w:sz w:val="21"/>
          <w:szCs w:val="21"/>
        </w:rPr>
        <w:t>Commencement Address</w:t>
      </w:r>
      <w:r>
        <w:rPr>
          <w:rFonts w:asciiTheme="minorHAnsi" w:hAnsiTheme="minorHAnsi"/>
          <w:sz w:val="21"/>
          <w:szCs w:val="21"/>
        </w:rPr>
        <w:t xml:space="preserve"> at UNC Chapel Hill</w:t>
      </w:r>
      <w:r w:rsidR="00B7221D" w:rsidRPr="00B7221D">
        <w:rPr>
          <w:rFonts w:asciiTheme="minorHAnsi" w:hAnsiTheme="minorHAnsi"/>
          <w:sz w:val="21"/>
          <w:szCs w:val="21"/>
        </w:rPr>
        <w:t xml:space="preserve">: </w:t>
      </w:r>
      <w:hyperlink r:id="rId27" w:history="1">
        <w:r w:rsidR="00B7221D" w:rsidRPr="00B7221D">
          <w:rPr>
            <w:rStyle w:val="Hyperlink"/>
            <w:rFonts w:asciiTheme="minorHAnsi" w:hAnsiTheme="minorHAnsi"/>
            <w:sz w:val="21"/>
            <w:szCs w:val="21"/>
          </w:rPr>
          <w:t>https://www.youtube.com/watch?v=RcCPT3KXATU</w:t>
        </w:r>
      </w:hyperlink>
    </w:p>
    <w:p w14:paraId="300E2F52" w14:textId="77777777" w:rsidR="00B7221D" w:rsidRPr="00B7221D" w:rsidRDefault="00B7221D" w:rsidP="00B7221D">
      <w:pPr>
        <w:rPr>
          <w:rFonts w:asciiTheme="minorHAnsi" w:hAnsiTheme="minorHAnsi"/>
          <w:sz w:val="21"/>
          <w:szCs w:val="21"/>
        </w:rPr>
      </w:pPr>
    </w:p>
    <w:p w14:paraId="2B3A2027" w14:textId="441773FB" w:rsidR="00B7221D" w:rsidRPr="00B7221D" w:rsidRDefault="003D57B4" w:rsidP="00B7221D">
      <w:pPr>
        <w:rPr>
          <w:rFonts w:asciiTheme="minorHAnsi" w:hAnsiTheme="minorHAnsi"/>
          <w:sz w:val="21"/>
          <w:szCs w:val="21"/>
        </w:rPr>
      </w:pPr>
      <w:r w:rsidRPr="003D57B4">
        <w:rPr>
          <w:sz w:val="22"/>
          <w:szCs w:val="22"/>
        </w:rPr>
        <w:t xml:space="preserve">A local newspaper featuring me: </w:t>
      </w:r>
      <w:hyperlink r:id="rId28" w:history="1">
        <w:r w:rsidRPr="002B58C3">
          <w:rPr>
            <w:rStyle w:val="Hyperlink"/>
            <w:rFonts w:asciiTheme="minorHAnsi" w:hAnsiTheme="minorHAnsi"/>
            <w:sz w:val="21"/>
            <w:szCs w:val="21"/>
          </w:rPr>
          <w:t>https://www.newsobserver.com/news/business/article49444490.html</w:t>
        </w:r>
      </w:hyperlink>
    </w:p>
    <w:p w14:paraId="6FF036F5" w14:textId="77777777" w:rsidR="00B7221D" w:rsidRPr="00B7221D" w:rsidRDefault="00B7221D" w:rsidP="00B7221D">
      <w:pPr>
        <w:rPr>
          <w:rFonts w:asciiTheme="minorHAnsi" w:hAnsiTheme="minorHAnsi"/>
          <w:sz w:val="21"/>
          <w:szCs w:val="21"/>
        </w:rPr>
      </w:pPr>
    </w:p>
    <w:p w14:paraId="6D793715" w14:textId="77777777" w:rsidR="00B7221D" w:rsidRPr="00B7221D" w:rsidRDefault="00B7221D" w:rsidP="00B7221D">
      <w:pPr>
        <w:ind w:firstLine="720"/>
        <w:rPr>
          <w:rFonts w:asciiTheme="minorHAnsi" w:hAnsiTheme="minorHAnsi"/>
          <w:b/>
          <w:sz w:val="21"/>
          <w:szCs w:val="21"/>
        </w:rPr>
      </w:pPr>
      <w:r w:rsidRPr="00B7221D">
        <w:rPr>
          <w:rFonts w:asciiTheme="minorHAnsi" w:hAnsiTheme="minorHAnsi"/>
          <w:b/>
          <w:sz w:val="21"/>
          <w:szCs w:val="21"/>
        </w:rPr>
        <w:t>2014 or earlier</w:t>
      </w:r>
    </w:p>
    <w:p w14:paraId="5E4317FD" w14:textId="0F95999C" w:rsidR="00B7221D" w:rsidRPr="00B7221D" w:rsidRDefault="003D57B4" w:rsidP="00B7221D">
      <w:pPr>
        <w:rPr>
          <w:rFonts w:asciiTheme="minorHAnsi" w:hAnsiTheme="minorHAnsi"/>
          <w:sz w:val="21"/>
          <w:szCs w:val="21"/>
        </w:rPr>
      </w:pPr>
      <w:r w:rsidRPr="00D07732">
        <w:rPr>
          <w:sz w:val="22"/>
          <w:szCs w:val="22"/>
        </w:rPr>
        <w:t xml:space="preserve">A New York times article featuring my published study narrowing achievement gaps in a large science classroom: </w:t>
      </w:r>
      <w:hyperlink r:id="rId29" w:history="1">
        <w:r w:rsidR="00B7221D" w:rsidRPr="00B7221D">
          <w:rPr>
            <w:rStyle w:val="Hyperlink"/>
            <w:rFonts w:asciiTheme="minorHAnsi" w:hAnsiTheme="minorHAnsi"/>
            <w:sz w:val="21"/>
            <w:szCs w:val="21"/>
          </w:rPr>
          <w:t>https://www.nytimes.com/2014/09/03/education/active-learning-</w:t>
        </w:r>
        <w:r w:rsidR="00B7221D" w:rsidRPr="00B7221D">
          <w:rPr>
            <w:rStyle w:val="Hyperlink"/>
            <w:rFonts w:asciiTheme="minorHAnsi" w:hAnsiTheme="minorHAnsi"/>
            <w:sz w:val="21"/>
            <w:szCs w:val="21"/>
          </w:rPr>
          <w:lastRenderedPageBreak/>
          <w:t>study.html?hp&amp;action=click&amp;pgtype=Homepage&amp;version=HpSum&amp;module=second-column-region&amp;region=top-news&amp;WT.nav=top-news&amp;_r=1</w:t>
        </w:r>
      </w:hyperlink>
    </w:p>
    <w:p w14:paraId="4EFC2C63" w14:textId="77777777" w:rsidR="00B7221D" w:rsidRPr="00B7221D" w:rsidRDefault="00B7221D" w:rsidP="00B7221D">
      <w:pPr>
        <w:rPr>
          <w:rFonts w:asciiTheme="minorHAnsi" w:hAnsiTheme="minorHAnsi"/>
          <w:sz w:val="21"/>
          <w:szCs w:val="21"/>
        </w:rPr>
      </w:pPr>
    </w:p>
    <w:p w14:paraId="3B3FA5E3" w14:textId="0B284B3E" w:rsidR="00B7221D" w:rsidRPr="00B7221D" w:rsidRDefault="003D57B4" w:rsidP="00B7221D">
      <w:pPr>
        <w:rPr>
          <w:rFonts w:asciiTheme="minorHAnsi" w:hAnsiTheme="minorHAnsi"/>
          <w:sz w:val="21"/>
          <w:szCs w:val="21"/>
        </w:rPr>
      </w:pPr>
      <w:r w:rsidRPr="003D57B4">
        <w:rPr>
          <w:sz w:val="22"/>
          <w:szCs w:val="22"/>
        </w:rPr>
        <w:t xml:space="preserve">An Insight into Diversity article </w:t>
      </w:r>
      <w:r w:rsidRPr="00D07732">
        <w:rPr>
          <w:sz w:val="22"/>
          <w:szCs w:val="22"/>
        </w:rPr>
        <w:t>featuring my published study narrowing achievement gaps in a large science</w:t>
      </w:r>
      <w:r>
        <w:rPr>
          <w:sz w:val="22"/>
          <w:szCs w:val="22"/>
        </w:rPr>
        <w:t xml:space="preserve"> </w:t>
      </w:r>
      <w:r w:rsidRPr="00D07732">
        <w:rPr>
          <w:sz w:val="22"/>
          <w:szCs w:val="22"/>
        </w:rPr>
        <w:t>classroom:</w:t>
      </w:r>
      <w:r>
        <w:rPr>
          <w:sz w:val="22"/>
          <w:szCs w:val="22"/>
        </w:rPr>
        <w:t xml:space="preserve"> </w:t>
      </w:r>
      <w:hyperlink r:id="rId30" w:history="1">
        <w:r w:rsidRPr="002B58C3">
          <w:rPr>
            <w:rStyle w:val="Hyperlink"/>
            <w:rFonts w:asciiTheme="minorHAnsi" w:hAnsiTheme="minorHAnsi"/>
            <w:sz w:val="21"/>
            <w:szCs w:val="21"/>
          </w:rPr>
          <w:t>http://static1.squarespace.com/static/52cf1070e4b048ae22d972b2/t/54c01c27e4b0b84e91d37e43/1421876263747/Asking+Not+Telling+%282014%29.pdf</w:t>
        </w:r>
      </w:hyperlink>
    </w:p>
    <w:p w14:paraId="13CBB9BA" w14:textId="77777777" w:rsidR="00B7221D" w:rsidRPr="00B7221D" w:rsidRDefault="00B7221D" w:rsidP="00B7221D">
      <w:pPr>
        <w:rPr>
          <w:rFonts w:asciiTheme="minorHAnsi" w:hAnsiTheme="minorHAnsi"/>
          <w:sz w:val="21"/>
          <w:szCs w:val="21"/>
        </w:rPr>
      </w:pPr>
    </w:p>
    <w:p w14:paraId="09A0DA42" w14:textId="135B6DFA" w:rsidR="00B7221D" w:rsidRPr="00B7221D" w:rsidRDefault="003D57B4" w:rsidP="00B7221D">
      <w:pPr>
        <w:rPr>
          <w:rFonts w:asciiTheme="minorHAnsi" w:hAnsiTheme="minorHAnsi"/>
          <w:sz w:val="21"/>
          <w:szCs w:val="21"/>
        </w:rPr>
      </w:pPr>
      <w:r w:rsidRPr="003D57B4">
        <w:rPr>
          <w:sz w:val="22"/>
          <w:szCs w:val="22"/>
        </w:rPr>
        <w:t xml:space="preserve">An </w:t>
      </w:r>
      <w:r>
        <w:rPr>
          <w:sz w:val="22"/>
          <w:szCs w:val="22"/>
        </w:rPr>
        <w:t>Atlantic</w:t>
      </w:r>
      <w:r w:rsidRPr="003D57B4">
        <w:rPr>
          <w:sz w:val="22"/>
          <w:szCs w:val="22"/>
        </w:rPr>
        <w:t xml:space="preserve"> article </w:t>
      </w:r>
      <w:r w:rsidRPr="00D07732">
        <w:rPr>
          <w:sz w:val="22"/>
          <w:szCs w:val="22"/>
        </w:rPr>
        <w:t>featuring my published study narrowing achievement gaps in a large science</w:t>
      </w:r>
      <w:r>
        <w:rPr>
          <w:sz w:val="22"/>
          <w:szCs w:val="22"/>
        </w:rPr>
        <w:t xml:space="preserve"> </w:t>
      </w:r>
      <w:r w:rsidRPr="00D07732">
        <w:rPr>
          <w:sz w:val="22"/>
          <w:szCs w:val="22"/>
        </w:rPr>
        <w:t>classroom:</w:t>
      </w:r>
      <w:r>
        <w:rPr>
          <w:sz w:val="22"/>
          <w:szCs w:val="22"/>
        </w:rPr>
        <w:t xml:space="preserve"> </w:t>
      </w:r>
      <w:hyperlink r:id="rId31" w:history="1">
        <w:r w:rsidR="00B7221D" w:rsidRPr="00B7221D">
          <w:rPr>
            <w:rStyle w:val="Hyperlink"/>
            <w:rFonts w:asciiTheme="minorHAnsi" w:hAnsiTheme="minorHAnsi"/>
            <w:sz w:val="21"/>
            <w:szCs w:val="21"/>
          </w:rPr>
          <w:t>https://www.theatlantic.com/education/archive/2014/12/how-black-students-tend-to-learn-science/383387/</w:t>
        </w:r>
      </w:hyperlink>
    </w:p>
    <w:p w14:paraId="7AE1C69A" w14:textId="77777777" w:rsidR="00B7221D" w:rsidRPr="00B7221D" w:rsidRDefault="00B7221D" w:rsidP="00B7221D">
      <w:pPr>
        <w:rPr>
          <w:rFonts w:asciiTheme="minorHAnsi" w:hAnsiTheme="minorHAnsi"/>
          <w:sz w:val="21"/>
          <w:szCs w:val="21"/>
        </w:rPr>
      </w:pPr>
    </w:p>
    <w:p w14:paraId="428CFDBA" w14:textId="2E89E6AF" w:rsidR="00B7221D" w:rsidRPr="00B7221D" w:rsidRDefault="00E6708A" w:rsidP="00B7221D">
      <w:pPr>
        <w:rPr>
          <w:rFonts w:asciiTheme="minorHAnsi" w:hAnsiTheme="minorHAnsi"/>
          <w:sz w:val="21"/>
          <w:szCs w:val="21"/>
        </w:rPr>
      </w:pPr>
      <w:r w:rsidRPr="009F7256">
        <w:rPr>
          <w:sz w:val="22"/>
          <w:szCs w:val="22"/>
        </w:rPr>
        <w:t>A campus article f</w:t>
      </w:r>
      <w:r w:rsidR="009F7256" w:rsidRPr="009F7256">
        <w:rPr>
          <w:sz w:val="22"/>
          <w:szCs w:val="22"/>
        </w:rPr>
        <w:t xml:space="preserve">eaturing an AAU-funded campus project I helped lead:  </w:t>
      </w:r>
      <w:hyperlink r:id="rId32" w:history="1">
        <w:r w:rsidR="009F7256" w:rsidRPr="002B58C3">
          <w:rPr>
            <w:rStyle w:val="Hyperlink"/>
            <w:rFonts w:asciiTheme="minorHAnsi" w:hAnsiTheme="minorHAnsi"/>
            <w:sz w:val="21"/>
            <w:szCs w:val="21"/>
          </w:rPr>
          <w:t>https://gazette.unc.edu/2014/04/29/carolinas-innovative-teaching-transforms-stem-classrooms/</w:t>
        </w:r>
      </w:hyperlink>
    </w:p>
    <w:p w14:paraId="35EEA51C" w14:textId="77777777" w:rsidR="00B7221D" w:rsidRPr="00B7221D" w:rsidRDefault="00B7221D" w:rsidP="00B7221D">
      <w:pPr>
        <w:rPr>
          <w:rFonts w:asciiTheme="minorHAnsi" w:hAnsiTheme="minorHAnsi"/>
          <w:sz w:val="21"/>
          <w:szCs w:val="21"/>
        </w:rPr>
      </w:pPr>
    </w:p>
    <w:p w14:paraId="1F40E32A" w14:textId="76B091DE" w:rsidR="00B7221D" w:rsidRPr="00B7221D" w:rsidRDefault="00083266" w:rsidP="00B7221D">
      <w:pPr>
        <w:rPr>
          <w:rFonts w:asciiTheme="minorHAnsi" w:hAnsiTheme="minorHAnsi"/>
          <w:sz w:val="21"/>
          <w:szCs w:val="21"/>
        </w:rPr>
      </w:pPr>
      <w:r>
        <w:rPr>
          <w:rFonts w:asciiTheme="minorHAnsi" w:hAnsiTheme="minorHAnsi"/>
          <w:sz w:val="21"/>
          <w:szCs w:val="21"/>
        </w:rPr>
        <w:t>My</w:t>
      </w:r>
      <w:r w:rsidR="00B7221D" w:rsidRPr="00B7221D">
        <w:rPr>
          <w:rFonts w:asciiTheme="minorHAnsi" w:hAnsiTheme="minorHAnsi"/>
          <w:sz w:val="21"/>
          <w:szCs w:val="21"/>
        </w:rPr>
        <w:t xml:space="preserve"> Pearson Higher Ed talk about closing an achievement gap: </w:t>
      </w:r>
      <w:hyperlink r:id="rId33" w:history="1">
        <w:r w:rsidR="00B7221D" w:rsidRPr="00B7221D">
          <w:rPr>
            <w:rStyle w:val="Hyperlink"/>
            <w:rFonts w:asciiTheme="minorHAnsi" w:hAnsiTheme="minorHAnsi"/>
            <w:sz w:val="21"/>
            <w:szCs w:val="21"/>
          </w:rPr>
          <w:t>https://www.youtube.com/watch?v=ZvFst7cZ8SI</w:t>
        </w:r>
      </w:hyperlink>
    </w:p>
    <w:p w14:paraId="66F5F7B5" w14:textId="77777777" w:rsidR="00B7221D" w:rsidRPr="002B2D2B" w:rsidRDefault="00B7221D" w:rsidP="00361F49">
      <w:pPr>
        <w:rPr>
          <w:rFonts w:asciiTheme="minorHAnsi" w:hAnsiTheme="minorHAnsi"/>
          <w:sz w:val="21"/>
          <w:szCs w:val="21"/>
        </w:rPr>
      </w:pPr>
    </w:p>
    <w:p w14:paraId="3F260238" w14:textId="77777777" w:rsidR="007B2BCE" w:rsidRPr="002B2D2B" w:rsidRDefault="007B2BCE" w:rsidP="00361F49">
      <w:pPr>
        <w:rPr>
          <w:rFonts w:asciiTheme="minorHAnsi" w:hAnsiTheme="minorHAnsi" w:cs="Calibri"/>
          <w:bCs/>
          <w:sz w:val="21"/>
          <w:szCs w:val="21"/>
        </w:rPr>
      </w:pPr>
    </w:p>
    <w:p w14:paraId="3B90075B" w14:textId="1F76F29F" w:rsidR="00C57E4B" w:rsidRPr="001B1D72" w:rsidRDefault="00C57E4B" w:rsidP="00C57E4B">
      <w:pPr>
        <w:pStyle w:val="BodyText"/>
        <w:rPr>
          <w:rFonts w:asciiTheme="minorHAnsi" w:hAnsiTheme="minorHAnsi"/>
          <w:sz w:val="22"/>
          <w:szCs w:val="22"/>
          <w:u w:val="single"/>
        </w:rPr>
      </w:pPr>
      <w:r w:rsidRPr="001B1D72">
        <w:rPr>
          <w:rFonts w:asciiTheme="minorHAnsi" w:hAnsiTheme="minorHAnsi"/>
          <w:sz w:val="22"/>
          <w:szCs w:val="22"/>
          <w:u w:val="single"/>
        </w:rPr>
        <w:t xml:space="preserve">Teaching Activities </w:t>
      </w:r>
    </w:p>
    <w:p w14:paraId="58164F6E" w14:textId="41650DBE" w:rsidR="007C3C19" w:rsidRPr="000443F7" w:rsidRDefault="007D0E79" w:rsidP="000443F7">
      <w:pPr>
        <w:rPr>
          <w:rFonts w:asciiTheme="minorHAnsi" w:hAnsiTheme="minorHAnsi"/>
          <w:sz w:val="21"/>
          <w:szCs w:val="21"/>
        </w:rPr>
      </w:pPr>
      <w:r w:rsidRPr="000443F7">
        <w:rPr>
          <w:rFonts w:asciiTheme="minorHAnsi" w:hAnsiTheme="minorHAnsi"/>
          <w:b/>
          <w:sz w:val="21"/>
          <w:szCs w:val="21"/>
        </w:rPr>
        <w:t>Biology 101: Principles of Biology</w:t>
      </w:r>
      <w:r w:rsidRPr="000443F7">
        <w:rPr>
          <w:rFonts w:asciiTheme="minorHAnsi" w:hAnsiTheme="minorHAnsi"/>
          <w:sz w:val="21"/>
          <w:szCs w:val="21"/>
        </w:rPr>
        <w:t xml:space="preserve">. A large introductory course for both majors and non-majors sampling concepts </w:t>
      </w:r>
      <w:r w:rsidR="0039384A" w:rsidRPr="000443F7">
        <w:rPr>
          <w:rFonts w:asciiTheme="minorHAnsi" w:hAnsiTheme="minorHAnsi"/>
          <w:sz w:val="21"/>
          <w:szCs w:val="21"/>
        </w:rPr>
        <w:t>around 1)</w:t>
      </w:r>
      <w:r w:rsidR="002B2D2B" w:rsidRPr="000443F7">
        <w:rPr>
          <w:rFonts w:asciiTheme="minorHAnsi" w:hAnsiTheme="minorHAnsi"/>
          <w:sz w:val="21"/>
          <w:szCs w:val="21"/>
        </w:rPr>
        <w:t xml:space="preserve"> </w:t>
      </w:r>
      <w:r w:rsidR="0039384A" w:rsidRPr="000443F7">
        <w:rPr>
          <w:rFonts w:asciiTheme="minorHAnsi" w:hAnsiTheme="minorHAnsi"/>
          <w:sz w:val="21"/>
          <w:szCs w:val="21"/>
        </w:rPr>
        <w:t xml:space="preserve">structure and function, </w:t>
      </w:r>
      <w:proofErr w:type="gramStart"/>
      <w:r w:rsidR="0039384A" w:rsidRPr="000443F7">
        <w:rPr>
          <w:rFonts w:asciiTheme="minorHAnsi" w:hAnsiTheme="minorHAnsi"/>
          <w:sz w:val="21"/>
          <w:szCs w:val="21"/>
        </w:rPr>
        <w:t>2)transformations</w:t>
      </w:r>
      <w:proofErr w:type="gramEnd"/>
      <w:r w:rsidR="0039384A" w:rsidRPr="000443F7">
        <w:rPr>
          <w:rFonts w:asciiTheme="minorHAnsi" w:hAnsiTheme="minorHAnsi"/>
          <w:sz w:val="21"/>
          <w:szCs w:val="21"/>
        </w:rPr>
        <w:t xml:space="preserve"> of energy and matter, 3) systems 4) evolution, and 5) information storage, transmission, and flow.</w:t>
      </w:r>
      <w:r w:rsidRPr="000443F7">
        <w:rPr>
          <w:rFonts w:asciiTheme="minorHAnsi" w:hAnsiTheme="minorHAnsi"/>
          <w:sz w:val="21"/>
          <w:szCs w:val="21"/>
        </w:rPr>
        <w:t xml:space="preserve"> </w:t>
      </w:r>
      <w:r w:rsidR="00F13B0A" w:rsidRPr="000443F7">
        <w:rPr>
          <w:rFonts w:asciiTheme="minorHAnsi" w:hAnsiTheme="minorHAnsi"/>
          <w:sz w:val="21"/>
          <w:szCs w:val="21"/>
        </w:rPr>
        <w:t xml:space="preserve">High structure active learning format. </w:t>
      </w:r>
      <w:r w:rsidRPr="000443F7">
        <w:rPr>
          <w:rFonts w:asciiTheme="minorHAnsi" w:hAnsiTheme="minorHAnsi"/>
          <w:sz w:val="21"/>
          <w:szCs w:val="21"/>
        </w:rPr>
        <w:t>Approx. 400</w:t>
      </w:r>
      <w:r w:rsidR="00D96C66" w:rsidRPr="000443F7">
        <w:rPr>
          <w:rFonts w:asciiTheme="minorHAnsi" w:hAnsiTheme="minorHAnsi"/>
          <w:sz w:val="21"/>
          <w:szCs w:val="21"/>
        </w:rPr>
        <w:t>+</w:t>
      </w:r>
      <w:r w:rsidRPr="000443F7">
        <w:rPr>
          <w:rFonts w:asciiTheme="minorHAnsi" w:hAnsiTheme="minorHAnsi"/>
          <w:sz w:val="21"/>
          <w:szCs w:val="21"/>
        </w:rPr>
        <w:t xml:space="preserve"> students</w:t>
      </w:r>
      <w:r w:rsidR="00D96C66" w:rsidRPr="000443F7">
        <w:rPr>
          <w:rFonts w:asciiTheme="minorHAnsi" w:hAnsiTheme="minorHAnsi"/>
          <w:sz w:val="21"/>
          <w:szCs w:val="21"/>
        </w:rPr>
        <w:t xml:space="preserve"> per section</w:t>
      </w:r>
      <w:r w:rsidRPr="000443F7">
        <w:rPr>
          <w:rFonts w:asciiTheme="minorHAnsi" w:hAnsiTheme="minorHAnsi"/>
          <w:sz w:val="21"/>
          <w:szCs w:val="21"/>
        </w:rPr>
        <w:t>.</w:t>
      </w:r>
      <w:r w:rsidR="00D96C66" w:rsidRPr="000443F7">
        <w:rPr>
          <w:rFonts w:asciiTheme="minorHAnsi" w:hAnsiTheme="minorHAnsi"/>
          <w:sz w:val="21"/>
          <w:szCs w:val="21"/>
        </w:rPr>
        <w:t xml:space="preserve"> </w:t>
      </w:r>
    </w:p>
    <w:p w14:paraId="7C60A1DC" w14:textId="77777777" w:rsidR="007D0E79" w:rsidRPr="000443F7" w:rsidRDefault="007D0E79" w:rsidP="007D0E79">
      <w:pPr>
        <w:rPr>
          <w:rFonts w:asciiTheme="minorHAnsi" w:hAnsiTheme="minorHAnsi"/>
          <w:sz w:val="21"/>
          <w:szCs w:val="21"/>
          <w:highlight w:val="yellow"/>
        </w:rPr>
      </w:pPr>
    </w:p>
    <w:p w14:paraId="065C6686" w14:textId="5CCD0485" w:rsidR="00D96C66" w:rsidRPr="000443F7" w:rsidRDefault="007D0E79" w:rsidP="000443F7">
      <w:pPr>
        <w:rPr>
          <w:rFonts w:asciiTheme="minorHAnsi" w:hAnsiTheme="minorHAnsi"/>
          <w:sz w:val="21"/>
          <w:szCs w:val="21"/>
        </w:rPr>
      </w:pPr>
      <w:r w:rsidRPr="000443F7">
        <w:rPr>
          <w:rFonts w:asciiTheme="minorHAnsi" w:hAnsiTheme="minorHAnsi"/>
          <w:b/>
          <w:sz w:val="21"/>
          <w:szCs w:val="21"/>
        </w:rPr>
        <w:t>Biology 202: Genetics and Molecular Biology.</w:t>
      </w:r>
      <w:r w:rsidRPr="000443F7">
        <w:rPr>
          <w:rFonts w:asciiTheme="minorHAnsi" w:hAnsiTheme="minorHAnsi"/>
          <w:sz w:val="21"/>
          <w:szCs w:val="21"/>
        </w:rPr>
        <w:t xml:space="preserve"> A large introductory class </w:t>
      </w:r>
      <w:r w:rsidR="005553FC" w:rsidRPr="000443F7">
        <w:rPr>
          <w:rFonts w:asciiTheme="minorHAnsi" w:hAnsiTheme="minorHAnsi"/>
          <w:sz w:val="21"/>
          <w:szCs w:val="21"/>
        </w:rPr>
        <w:t>for</w:t>
      </w:r>
      <w:r w:rsidRPr="000443F7">
        <w:rPr>
          <w:rFonts w:asciiTheme="minorHAnsi" w:hAnsiTheme="minorHAnsi"/>
          <w:sz w:val="21"/>
          <w:szCs w:val="21"/>
        </w:rPr>
        <w:t xml:space="preserve"> both majors and non-majors </w:t>
      </w:r>
      <w:r w:rsidR="005553FC" w:rsidRPr="000443F7">
        <w:rPr>
          <w:rFonts w:asciiTheme="minorHAnsi" w:hAnsiTheme="minorHAnsi"/>
          <w:sz w:val="21"/>
          <w:szCs w:val="21"/>
        </w:rPr>
        <w:t xml:space="preserve">focused on </w:t>
      </w:r>
      <w:r w:rsidR="00F13B0A" w:rsidRPr="000443F7">
        <w:rPr>
          <w:rFonts w:asciiTheme="minorHAnsi" w:hAnsiTheme="minorHAnsi"/>
          <w:sz w:val="21"/>
          <w:szCs w:val="21"/>
        </w:rPr>
        <w:t xml:space="preserve">concepts related to genetic </w:t>
      </w:r>
      <w:r w:rsidR="005553FC" w:rsidRPr="000443F7">
        <w:rPr>
          <w:rFonts w:asciiTheme="minorHAnsi" w:hAnsiTheme="minorHAnsi"/>
          <w:sz w:val="21"/>
          <w:szCs w:val="21"/>
        </w:rPr>
        <w:t>information storage, transmission, and flow</w:t>
      </w:r>
      <w:r w:rsidR="00F13B0A" w:rsidRPr="000443F7">
        <w:rPr>
          <w:rFonts w:asciiTheme="minorHAnsi" w:hAnsiTheme="minorHAnsi"/>
          <w:sz w:val="21"/>
          <w:szCs w:val="21"/>
        </w:rPr>
        <w:t xml:space="preserve">. Students work collaboratively to explain concepts, design experiments, </w:t>
      </w:r>
      <w:r w:rsidRPr="000443F7">
        <w:rPr>
          <w:rFonts w:asciiTheme="minorHAnsi" w:hAnsiTheme="minorHAnsi"/>
          <w:sz w:val="21"/>
          <w:szCs w:val="21"/>
        </w:rPr>
        <w:t xml:space="preserve">analyze complex problems. </w:t>
      </w:r>
      <w:r w:rsidR="00F13B0A" w:rsidRPr="000443F7">
        <w:rPr>
          <w:rFonts w:asciiTheme="minorHAnsi" w:hAnsiTheme="minorHAnsi"/>
          <w:sz w:val="21"/>
          <w:szCs w:val="21"/>
        </w:rPr>
        <w:t xml:space="preserve">High structure active learning format. </w:t>
      </w:r>
      <w:r w:rsidR="00D96C66" w:rsidRPr="000443F7">
        <w:rPr>
          <w:rFonts w:asciiTheme="minorHAnsi" w:hAnsiTheme="minorHAnsi"/>
          <w:sz w:val="21"/>
          <w:szCs w:val="21"/>
        </w:rPr>
        <w:t>Approx. 230</w:t>
      </w:r>
      <w:r w:rsidRPr="000443F7">
        <w:rPr>
          <w:rFonts w:asciiTheme="minorHAnsi" w:hAnsiTheme="minorHAnsi"/>
          <w:sz w:val="21"/>
          <w:szCs w:val="21"/>
        </w:rPr>
        <w:t xml:space="preserve"> students</w:t>
      </w:r>
      <w:r w:rsidR="00D96C66" w:rsidRPr="000443F7">
        <w:rPr>
          <w:rFonts w:asciiTheme="minorHAnsi" w:hAnsiTheme="minorHAnsi"/>
          <w:sz w:val="21"/>
          <w:szCs w:val="21"/>
        </w:rPr>
        <w:t xml:space="preserve"> per section</w:t>
      </w:r>
      <w:r w:rsidRPr="000443F7">
        <w:rPr>
          <w:rFonts w:asciiTheme="minorHAnsi" w:hAnsiTheme="minorHAnsi"/>
          <w:sz w:val="21"/>
          <w:szCs w:val="21"/>
        </w:rPr>
        <w:t>.</w:t>
      </w:r>
      <w:r w:rsidR="00D96C66" w:rsidRPr="000443F7">
        <w:rPr>
          <w:rFonts w:asciiTheme="minorHAnsi" w:hAnsiTheme="minorHAnsi"/>
          <w:sz w:val="21"/>
          <w:szCs w:val="21"/>
        </w:rPr>
        <w:t xml:space="preserve"> </w:t>
      </w:r>
    </w:p>
    <w:p w14:paraId="2AE729AE" w14:textId="77777777" w:rsidR="007D0E79" w:rsidRPr="000443F7" w:rsidRDefault="007D0E79" w:rsidP="007D0E79">
      <w:pPr>
        <w:rPr>
          <w:rFonts w:asciiTheme="minorHAnsi" w:hAnsiTheme="minorHAnsi"/>
          <w:sz w:val="21"/>
          <w:szCs w:val="21"/>
        </w:rPr>
      </w:pPr>
    </w:p>
    <w:p w14:paraId="6FC463FC" w14:textId="0F0B250A" w:rsidR="00E540C8" w:rsidRPr="000443F7" w:rsidRDefault="007D0E79" w:rsidP="002B2D2B">
      <w:pPr>
        <w:rPr>
          <w:rFonts w:asciiTheme="minorHAnsi" w:hAnsiTheme="minorHAnsi"/>
          <w:sz w:val="21"/>
          <w:szCs w:val="21"/>
        </w:rPr>
      </w:pPr>
      <w:r w:rsidRPr="000443F7">
        <w:rPr>
          <w:rFonts w:asciiTheme="minorHAnsi" w:hAnsiTheme="minorHAnsi"/>
          <w:b/>
          <w:sz w:val="21"/>
          <w:szCs w:val="21"/>
        </w:rPr>
        <w:t>Biology 291</w:t>
      </w:r>
      <w:r w:rsidR="00E540C8" w:rsidRPr="000443F7">
        <w:rPr>
          <w:rFonts w:asciiTheme="minorHAnsi" w:hAnsiTheme="minorHAnsi"/>
          <w:b/>
          <w:sz w:val="21"/>
          <w:szCs w:val="21"/>
        </w:rPr>
        <w:t>/2</w:t>
      </w:r>
      <w:r w:rsidRPr="000443F7">
        <w:rPr>
          <w:rFonts w:asciiTheme="minorHAnsi" w:hAnsiTheme="minorHAnsi"/>
          <w:b/>
          <w:sz w:val="21"/>
          <w:szCs w:val="21"/>
        </w:rPr>
        <w:t xml:space="preserve">: Teaching </w:t>
      </w:r>
      <w:r w:rsidR="005553FC" w:rsidRPr="000443F7">
        <w:rPr>
          <w:rFonts w:asciiTheme="minorHAnsi" w:hAnsiTheme="minorHAnsi"/>
          <w:b/>
          <w:sz w:val="21"/>
          <w:szCs w:val="21"/>
        </w:rPr>
        <w:t xml:space="preserve">Apprentice </w:t>
      </w:r>
      <w:r w:rsidRPr="000443F7">
        <w:rPr>
          <w:rFonts w:asciiTheme="minorHAnsi" w:hAnsiTheme="minorHAnsi"/>
          <w:b/>
          <w:sz w:val="21"/>
          <w:szCs w:val="21"/>
        </w:rPr>
        <w:t>in Biology.</w:t>
      </w:r>
      <w:r w:rsidRPr="000443F7">
        <w:rPr>
          <w:rFonts w:asciiTheme="minorHAnsi" w:hAnsiTheme="minorHAnsi"/>
          <w:sz w:val="21"/>
          <w:szCs w:val="21"/>
        </w:rPr>
        <w:t xml:space="preserve"> Students who </w:t>
      </w:r>
      <w:r w:rsidR="00F13B0A" w:rsidRPr="000443F7">
        <w:rPr>
          <w:rFonts w:asciiTheme="minorHAnsi" w:hAnsiTheme="minorHAnsi"/>
          <w:sz w:val="21"/>
          <w:szCs w:val="21"/>
        </w:rPr>
        <w:t>teach within</w:t>
      </w:r>
      <w:r w:rsidRPr="000443F7">
        <w:rPr>
          <w:rFonts w:asciiTheme="minorHAnsi" w:hAnsiTheme="minorHAnsi"/>
          <w:sz w:val="21"/>
          <w:szCs w:val="21"/>
        </w:rPr>
        <w:t xml:space="preserve"> in my </w:t>
      </w:r>
      <w:r w:rsidR="00F13B0A" w:rsidRPr="000443F7">
        <w:rPr>
          <w:rFonts w:asciiTheme="minorHAnsi" w:hAnsiTheme="minorHAnsi"/>
          <w:sz w:val="21"/>
          <w:szCs w:val="21"/>
        </w:rPr>
        <w:t xml:space="preserve">other </w:t>
      </w:r>
      <w:r w:rsidRPr="000443F7">
        <w:rPr>
          <w:rFonts w:asciiTheme="minorHAnsi" w:hAnsiTheme="minorHAnsi"/>
          <w:sz w:val="21"/>
          <w:szCs w:val="21"/>
        </w:rPr>
        <w:t>course</w:t>
      </w:r>
      <w:r w:rsidR="00F13B0A" w:rsidRPr="000443F7">
        <w:rPr>
          <w:rFonts w:asciiTheme="minorHAnsi" w:hAnsiTheme="minorHAnsi"/>
          <w:sz w:val="21"/>
          <w:szCs w:val="21"/>
        </w:rPr>
        <w:t>s</w:t>
      </w:r>
      <w:r w:rsidRPr="000443F7">
        <w:rPr>
          <w:rFonts w:asciiTheme="minorHAnsi" w:hAnsiTheme="minorHAnsi"/>
          <w:sz w:val="21"/>
          <w:szCs w:val="21"/>
        </w:rPr>
        <w:t xml:space="preserve"> </w:t>
      </w:r>
      <w:r w:rsidR="00292528" w:rsidRPr="000443F7">
        <w:rPr>
          <w:rFonts w:asciiTheme="minorHAnsi" w:hAnsiTheme="minorHAnsi"/>
          <w:sz w:val="21"/>
          <w:szCs w:val="21"/>
        </w:rPr>
        <w:t xml:space="preserve">as peer mentors and supplemental instruction mentors </w:t>
      </w:r>
      <w:r w:rsidRPr="000443F7">
        <w:rPr>
          <w:rFonts w:asciiTheme="minorHAnsi" w:hAnsiTheme="minorHAnsi"/>
          <w:sz w:val="21"/>
          <w:szCs w:val="21"/>
        </w:rPr>
        <w:t xml:space="preserve">follow a </w:t>
      </w:r>
      <w:r w:rsidR="00F13B0A" w:rsidRPr="000443F7">
        <w:rPr>
          <w:rFonts w:asciiTheme="minorHAnsi" w:hAnsiTheme="minorHAnsi"/>
          <w:sz w:val="21"/>
          <w:szCs w:val="21"/>
        </w:rPr>
        <w:t xml:space="preserve">training </w:t>
      </w:r>
      <w:r w:rsidRPr="000443F7">
        <w:rPr>
          <w:rFonts w:asciiTheme="minorHAnsi" w:hAnsiTheme="minorHAnsi"/>
          <w:sz w:val="21"/>
          <w:szCs w:val="21"/>
        </w:rPr>
        <w:t xml:space="preserve">curriculum </w:t>
      </w:r>
      <w:r w:rsidR="00F13B0A" w:rsidRPr="000443F7">
        <w:rPr>
          <w:rFonts w:asciiTheme="minorHAnsi" w:hAnsiTheme="minorHAnsi"/>
          <w:sz w:val="21"/>
          <w:szCs w:val="21"/>
        </w:rPr>
        <w:t xml:space="preserve">plan executed </w:t>
      </w:r>
      <w:r w:rsidRPr="000443F7">
        <w:rPr>
          <w:rFonts w:asciiTheme="minorHAnsi" w:hAnsiTheme="minorHAnsi"/>
          <w:sz w:val="21"/>
          <w:szCs w:val="21"/>
        </w:rPr>
        <w:t>by the Learning Center. Students facilitate active learning</w:t>
      </w:r>
      <w:r w:rsidR="00F13B0A" w:rsidRPr="000443F7">
        <w:rPr>
          <w:rFonts w:asciiTheme="minorHAnsi" w:hAnsiTheme="minorHAnsi"/>
          <w:sz w:val="21"/>
          <w:szCs w:val="21"/>
        </w:rPr>
        <w:t xml:space="preserve"> in the classroom for</w:t>
      </w:r>
      <w:r w:rsidRPr="000443F7">
        <w:rPr>
          <w:rFonts w:asciiTheme="minorHAnsi" w:hAnsiTheme="minorHAnsi"/>
          <w:sz w:val="21"/>
          <w:szCs w:val="21"/>
        </w:rPr>
        <w:t xml:space="preserve"> </w:t>
      </w:r>
      <w:r w:rsidR="00F13B0A" w:rsidRPr="000443F7">
        <w:rPr>
          <w:rFonts w:asciiTheme="minorHAnsi" w:hAnsiTheme="minorHAnsi"/>
          <w:sz w:val="21"/>
          <w:szCs w:val="21"/>
        </w:rPr>
        <w:t>three</w:t>
      </w:r>
      <w:r w:rsidRPr="000443F7">
        <w:rPr>
          <w:rFonts w:asciiTheme="minorHAnsi" w:hAnsiTheme="minorHAnsi"/>
          <w:sz w:val="21"/>
          <w:szCs w:val="21"/>
        </w:rPr>
        <w:t xml:space="preserve"> hours per week and hold an extra hour or two of help sessions for students. </w:t>
      </w:r>
    </w:p>
    <w:p w14:paraId="6A609E7F" w14:textId="77777777" w:rsidR="007D0E79" w:rsidRPr="000443F7" w:rsidRDefault="007D0E79" w:rsidP="00292528">
      <w:pPr>
        <w:rPr>
          <w:rFonts w:asciiTheme="minorHAnsi" w:hAnsiTheme="minorHAnsi"/>
          <w:sz w:val="21"/>
          <w:szCs w:val="21"/>
        </w:rPr>
      </w:pPr>
    </w:p>
    <w:p w14:paraId="202087C1" w14:textId="24FAAF9A" w:rsidR="007D0E79" w:rsidRDefault="007D0E79" w:rsidP="002B2D2B">
      <w:pPr>
        <w:rPr>
          <w:rFonts w:asciiTheme="minorHAnsi" w:hAnsiTheme="minorHAnsi"/>
          <w:sz w:val="21"/>
          <w:szCs w:val="21"/>
        </w:rPr>
      </w:pPr>
      <w:r w:rsidRPr="000443F7">
        <w:rPr>
          <w:rFonts w:asciiTheme="minorHAnsi" w:hAnsiTheme="minorHAnsi"/>
          <w:b/>
          <w:sz w:val="21"/>
          <w:szCs w:val="21"/>
        </w:rPr>
        <w:t>Biology 395</w:t>
      </w:r>
      <w:r w:rsidR="00534825" w:rsidRPr="000443F7">
        <w:rPr>
          <w:rFonts w:asciiTheme="minorHAnsi" w:hAnsiTheme="minorHAnsi"/>
          <w:b/>
          <w:sz w:val="21"/>
          <w:szCs w:val="21"/>
        </w:rPr>
        <w:t>/495</w:t>
      </w:r>
      <w:r w:rsidRPr="000443F7">
        <w:rPr>
          <w:rFonts w:asciiTheme="minorHAnsi" w:hAnsiTheme="minorHAnsi"/>
          <w:b/>
          <w:sz w:val="21"/>
          <w:szCs w:val="21"/>
        </w:rPr>
        <w:t>: Undergraduate Independent Research.</w:t>
      </w:r>
      <w:r w:rsidR="00292528" w:rsidRPr="000443F7">
        <w:rPr>
          <w:rFonts w:asciiTheme="minorHAnsi" w:hAnsiTheme="minorHAnsi"/>
          <w:sz w:val="21"/>
          <w:szCs w:val="21"/>
        </w:rPr>
        <w:t xml:space="preserve"> Sponsoring and grading </w:t>
      </w:r>
      <w:r w:rsidRPr="000443F7">
        <w:rPr>
          <w:rFonts w:asciiTheme="minorHAnsi" w:hAnsiTheme="minorHAnsi"/>
          <w:sz w:val="21"/>
          <w:szCs w:val="21"/>
        </w:rPr>
        <w:t xml:space="preserve">students seeking Biology credit for research they perform in the School of Medicine at UNC. </w:t>
      </w:r>
      <w:proofErr w:type="spellStart"/>
      <w:r w:rsidRPr="000443F7">
        <w:rPr>
          <w:rFonts w:asciiTheme="minorHAnsi" w:hAnsiTheme="minorHAnsi"/>
          <w:sz w:val="21"/>
          <w:szCs w:val="21"/>
        </w:rPr>
        <w:t>Approx</w:t>
      </w:r>
      <w:proofErr w:type="spellEnd"/>
      <w:r w:rsidRPr="000443F7">
        <w:rPr>
          <w:rFonts w:asciiTheme="minorHAnsi" w:hAnsiTheme="minorHAnsi"/>
          <w:sz w:val="21"/>
          <w:szCs w:val="21"/>
        </w:rPr>
        <w:t xml:space="preserve"> 3-5 students/semester. </w:t>
      </w:r>
    </w:p>
    <w:p w14:paraId="402F6F54" w14:textId="76CEAED2" w:rsidR="003C12F4" w:rsidRDefault="003C12F4" w:rsidP="002B2D2B">
      <w:pPr>
        <w:rPr>
          <w:rFonts w:asciiTheme="minorHAnsi" w:hAnsiTheme="minorHAnsi"/>
          <w:sz w:val="21"/>
          <w:szCs w:val="21"/>
        </w:rPr>
      </w:pPr>
    </w:p>
    <w:p w14:paraId="7215AF2A" w14:textId="4F7D8CB0" w:rsidR="003C12F4" w:rsidRPr="000443F7" w:rsidRDefault="003C12F4" w:rsidP="002B2D2B">
      <w:pPr>
        <w:rPr>
          <w:rFonts w:asciiTheme="minorHAnsi" w:hAnsiTheme="minorHAnsi"/>
          <w:b/>
          <w:sz w:val="21"/>
          <w:szCs w:val="21"/>
        </w:rPr>
      </w:pPr>
      <w:r w:rsidRPr="003C12F4">
        <w:rPr>
          <w:rFonts w:asciiTheme="minorHAnsi" w:hAnsiTheme="minorHAnsi"/>
          <w:b/>
          <w:bCs/>
          <w:sz w:val="21"/>
          <w:szCs w:val="21"/>
        </w:rPr>
        <w:t>Biology 444: Molecular Basis of Disease.</w:t>
      </w:r>
      <w:r>
        <w:rPr>
          <w:rFonts w:asciiTheme="minorHAnsi" w:hAnsiTheme="minorHAnsi"/>
          <w:sz w:val="21"/>
          <w:szCs w:val="21"/>
        </w:rPr>
        <w:t xml:space="preserve"> A small upper level course for biology majors in which students become an expert in one specific disease while peer reviewing numerous digital communication projects throughout the semester. Case studies and overarching themes of disease also included.</w:t>
      </w:r>
    </w:p>
    <w:p w14:paraId="7C6FF587" w14:textId="77777777" w:rsidR="007D0E79" w:rsidRPr="000443F7" w:rsidRDefault="007D0E79" w:rsidP="00507A27">
      <w:pPr>
        <w:pStyle w:val="BodyText"/>
        <w:rPr>
          <w:rFonts w:asciiTheme="minorHAnsi" w:hAnsiTheme="minorHAnsi"/>
          <w:sz w:val="21"/>
          <w:szCs w:val="21"/>
          <w:u w:val="single"/>
        </w:rPr>
      </w:pPr>
    </w:p>
    <w:p w14:paraId="71A11B3C" w14:textId="01B2AC96" w:rsidR="00D90F44" w:rsidRPr="000443F7" w:rsidRDefault="005B61D1" w:rsidP="00D90F44">
      <w:pPr>
        <w:rPr>
          <w:rFonts w:asciiTheme="minorHAnsi" w:hAnsiTheme="minorHAnsi"/>
          <w:b/>
          <w:sz w:val="22"/>
          <w:szCs w:val="22"/>
          <w:u w:val="single"/>
        </w:rPr>
      </w:pPr>
      <w:r w:rsidRPr="000443F7">
        <w:rPr>
          <w:rFonts w:asciiTheme="minorHAnsi" w:hAnsiTheme="minorHAnsi"/>
          <w:b/>
          <w:sz w:val="22"/>
          <w:szCs w:val="22"/>
          <w:u w:val="single"/>
        </w:rPr>
        <w:t>Grants</w:t>
      </w:r>
      <w:r w:rsidR="00D90F44" w:rsidRPr="000443F7">
        <w:rPr>
          <w:rFonts w:asciiTheme="minorHAnsi" w:hAnsiTheme="minorHAnsi"/>
          <w:b/>
          <w:sz w:val="22"/>
          <w:szCs w:val="22"/>
          <w:u w:val="single"/>
        </w:rPr>
        <w:t>:</w:t>
      </w:r>
    </w:p>
    <w:p w14:paraId="237D3875" w14:textId="42A7FABE" w:rsidR="00DC2965" w:rsidRPr="000443F7" w:rsidRDefault="007956C9" w:rsidP="007956C9">
      <w:pPr>
        <w:rPr>
          <w:rFonts w:asciiTheme="minorHAnsi" w:hAnsiTheme="minorHAnsi"/>
          <w:b/>
          <w:sz w:val="21"/>
          <w:szCs w:val="21"/>
        </w:rPr>
      </w:pPr>
      <w:r w:rsidRPr="000443F7">
        <w:rPr>
          <w:rFonts w:asciiTheme="minorHAnsi" w:hAnsiTheme="minorHAnsi"/>
          <w:b/>
          <w:sz w:val="21"/>
          <w:szCs w:val="21"/>
        </w:rPr>
        <w:t xml:space="preserve">Improving Undergraduate Student Success in Introductory STEM </w:t>
      </w:r>
      <w:r w:rsidR="00DC2965" w:rsidRPr="000443F7">
        <w:rPr>
          <w:rFonts w:asciiTheme="minorHAnsi" w:hAnsiTheme="minorHAnsi"/>
          <w:b/>
          <w:sz w:val="21"/>
          <w:szCs w:val="21"/>
        </w:rPr>
        <w:tab/>
        <w:t xml:space="preserve">          </w:t>
      </w:r>
      <w:r w:rsidR="000443F7">
        <w:rPr>
          <w:rFonts w:asciiTheme="minorHAnsi" w:hAnsiTheme="minorHAnsi"/>
          <w:b/>
          <w:sz w:val="21"/>
          <w:szCs w:val="21"/>
        </w:rPr>
        <w:tab/>
      </w:r>
      <w:r w:rsidR="000443F7">
        <w:rPr>
          <w:rFonts w:asciiTheme="minorHAnsi" w:hAnsiTheme="minorHAnsi"/>
          <w:b/>
          <w:sz w:val="21"/>
          <w:szCs w:val="21"/>
        </w:rPr>
        <w:tab/>
      </w:r>
      <w:r w:rsidR="00DC2965" w:rsidRPr="000443F7">
        <w:rPr>
          <w:rFonts w:asciiTheme="minorHAnsi" w:hAnsiTheme="minorHAnsi"/>
          <w:sz w:val="21"/>
          <w:szCs w:val="21"/>
        </w:rPr>
        <w:t>2018-2023</w:t>
      </w:r>
    </w:p>
    <w:p w14:paraId="0B9E3E95" w14:textId="77777777" w:rsidR="00DC2965" w:rsidRPr="000443F7" w:rsidRDefault="007956C9" w:rsidP="007956C9">
      <w:pPr>
        <w:rPr>
          <w:rFonts w:asciiTheme="minorHAnsi" w:hAnsiTheme="minorHAnsi"/>
          <w:b/>
          <w:sz w:val="21"/>
          <w:szCs w:val="21"/>
        </w:rPr>
      </w:pPr>
      <w:r w:rsidRPr="000443F7">
        <w:rPr>
          <w:rFonts w:asciiTheme="minorHAnsi" w:hAnsiTheme="minorHAnsi"/>
          <w:b/>
          <w:sz w:val="21"/>
          <w:szCs w:val="21"/>
        </w:rPr>
        <w:t xml:space="preserve">Courses Via Campus Data Systems and Targeted Support for </w:t>
      </w:r>
    </w:p>
    <w:p w14:paraId="70BDF955" w14:textId="50D38044" w:rsidR="007956C9" w:rsidRPr="000443F7" w:rsidRDefault="007956C9" w:rsidP="007956C9">
      <w:pPr>
        <w:rPr>
          <w:rFonts w:asciiTheme="minorHAnsi" w:hAnsiTheme="minorHAnsi"/>
          <w:b/>
          <w:sz w:val="21"/>
          <w:szCs w:val="21"/>
        </w:rPr>
      </w:pPr>
      <w:r w:rsidRPr="000443F7">
        <w:rPr>
          <w:rFonts w:asciiTheme="minorHAnsi" w:hAnsiTheme="minorHAnsi"/>
          <w:b/>
          <w:sz w:val="21"/>
          <w:szCs w:val="21"/>
        </w:rPr>
        <w:t xml:space="preserve">Self-Regulated Learning. </w:t>
      </w:r>
    </w:p>
    <w:p w14:paraId="063DB58D" w14:textId="36328F0A" w:rsidR="007956C9" w:rsidRPr="000443F7" w:rsidRDefault="007956C9" w:rsidP="007956C9">
      <w:pPr>
        <w:rPr>
          <w:rFonts w:asciiTheme="minorHAnsi" w:hAnsiTheme="minorHAnsi"/>
          <w:i/>
          <w:sz w:val="21"/>
          <w:szCs w:val="21"/>
        </w:rPr>
      </w:pPr>
      <w:r w:rsidRPr="000443F7">
        <w:rPr>
          <w:rFonts w:asciiTheme="minorHAnsi" w:hAnsiTheme="minorHAnsi"/>
          <w:i/>
          <w:sz w:val="21"/>
          <w:szCs w:val="21"/>
        </w:rPr>
        <w:t xml:space="preserve">Role: </w:t>
      </w:r>
      <w:r w:rsidR="00DC2965" w:rsidRPr="000443F7">
        <w:rPr>
          <w:rFonts w:asciiTheme="minorHAnsi" w:hAnsiTheme="minorHAnsi"/>
          <w:i/>
          <w:sz w:val="21"/>
          <w:szCs w:val="21"/>
        </w:rPr>
        <w:t>Senior Investigator</w:t>
      </w:r>
    </w:p>
    <w:p w14:paraId="635E1442" w14:textId="77777777" w:rsidR="00DC2965" w:rsidRPr="000443F7" w:rsidRDefault="007956C9" w:rsidP="007956C9">
      <w:pPr>
        <w:rPr>
          <w:rFonts w:asciiTheme="minorHAnsi" w:hAnsiTheme="minorHAnsi"/>
          <w:sz w:val="21"/>
          <w:szCs w:val="21"/>
        </w:rPr>
      </w:pPr>
      <w:r w:rsidRPr="000443F7">
        <w:rPr>
          <w:rFonts w:asciiTheme="minorHAnsi" w:hAnsiTheme="minorHAnsi"/>
          <w:sz w:val="21"/>
          <w:szCs w:val="21"/>
        </w:rPr>
        <w:t xml:space="preserve">Source: National Science Foundation Improving Undergraduate STEM Education. </w:t>
      </w:r>
    </w:p>
    <w:p w14:paraId="4B0EFC7D" w14:textId="77777777" w:rsidR="00E91EB2" w:rsidRDefault="00E91EB2" w:rsidP="00E91EB2">
      <w:pPr>
        <w:rPr>
          <w:rFonts w:asciiTheme="minorHAnsi" w:hAnsiTheme="minorHAnsi"/>
          <w:sz w:val="21"/>
          <w:szCs w:val="21"/>
        </w:rPr>
      </w:pPr>
      <w:r>
        <w:rPr>
          <w:rFonts w:asciiTheme="minorHAnsi" w:hAnsiTheme="minorHAnsi"/>
          <w:sz w:val="21"/>
          <w:szCs w:val="21"/>
        </w:rPr>
        <w:t xml:space="preserve">PIs: </w:t>
      </w:r>
      <w:r w:rsidRPr="000443F7">
        <w:rPr>
          <w:rFonts w:asciiTheme="minorHAnsi" w:hAnsiTheme="minorHAnsi"/>
          <w:sz w:val="21"/>
          <w:szCs w:val="21"/>
        </w:rPr>
        <w:t xml:space="preserve">Matthew </w:t>
      </w:r>
      <w:proofErr w:type="spellStart"/>
      <w:r w:rsidRPr="000443F7">
        <w:rPr>
          <w:rFonts w:asciiTheme="minorHAnsi" w:hAnsiTheme="minorHAnsi"/>
          <w:sz w:val="21"/>
          <w:szCs w:val="21"/>
        </w:rPr>
        <w:t>Bernacki</w:t>
      </w:r>
      <w:proofErr w:type="spellEnd"/>
      <w:r w:rsidRPr="000443F7">
        <w:rPr>
          <w:rFonts w:asciiTheme="minorHAnsi" w:hAnsiTheme="minorHAnsi"/>
          <w:sz w:val="21"/>
          <w:szCs w:val="21"/>
        </w:rPr>
        <w:t xml:space="preserve">, </w:t>
      </w:r>
      <w:r>
        <w:rPr>
          <w:rFonts w:asciiTheme="minorHAnsi" w:hAnsiTheme="minorHAnsi"/>
          <w:sz w:val="21"/>
          <w:szCs w:val="21"/>
        </w:rPr>
        <w:t xml:space="preserve">Jeff Greene, </w:t>
      </w:r>
      <w:r w:rsidRPr="000443F7">
        <w:rPr>
          <w:rFonts w:asciiTheme="minorHAnsi" w:hAnsiTheme="minorHAnsi"/>
          <w:sz w:val="21"/>
          <w:szCs w:val="21"/>
        </w:rPr>
        <w:t>Abigail Panter, Kathleen Gates</w:t>
      </w:r>
      <w:r>
        <w:rPr>
          <w:rFonts w:asciiTheme="minorHAnsi" w:hAnsiTheme="minorHAnsi"/>
          <w:sz w:val="21"/>
          <w:szCs w:val="21"/>
        </w:rPr>
        <w:t>, Kristi Strong, Erin Windsor</w:t>
      </w:r>
      <w:r w:rsidRPr="000443F7">
        <w:rPr>
          <w:rFonts w:asciiTheme="minorHAnsi" w:hAnsiTheme="minorHAnsi"/>
          <w:sz w:val="21"/>
          <w:szCs w:val="21"/>
        </w:rPr>
        <w:t>.</w:t>
      </w:r>
    </w:p>
    <w:p w14:paraId="1BC537A5" w14:textId="18F9150A" w:rsidR="007956C9" w:rsidRDefault="00E91EB2" w:rsidP="00E91EB2">
      <w:pPr>
        <w:rPr>
          <w:rFonts w:asciiTheme="minorHAnsi" w:hAnsiTheme="minorHAnsi"/>
          <w:sz w:val="21"/>
          <w:szCs w:val="21"/>
        </w:rPr>
      </w:pPr>
      <w:r w:rsidRPr="000443F7">
        <w:rPr>
          <w:rFonts w:asciiTheme="minorHAnsi" w:hAnsiTheme="minorHAnsi"/>
          <w:sz w:val="21"/>
          <w:szCs w:val="21"/>
        </w:rPr>
        <w:t xml:space="preserve"> </w:t>
      </w:r>
      <w:r w:rsidR="007956C9" w:rsidRPr="000443F7">
        <w:rPr>
          <w:rFonts w:asciiTheme="minorHAnsi" w:hAnsiTheme="minorHAnsi"/>
          <w:sz w:val="21"/>
          <w:szCs w:val="21"/>
        </w:rPr>
        <w:t>($1,996,489; UNC subaward $1,006,103).</w:t>
      </w:r>
    </w:p>
    <w:p w14:paraId="4CD60F92" w14:textId="4B203C6A" w:rsidR="00A17801" w:rsidRDefault="00A17801" w:rsidP="007956C9">
      <w:pPr>
        <w:rPr>
          <w:rFonts w:asciiTheme="minorHAnsi" w:hAnsiTheme="minorHAnsi"/>
          <w:sz w:val="21"/>
          <w:szCs w:val="21"/>
        </w:rPr>
      </w:pPr>
    </w:p>
    <w:p w14:paraId="4F4500F7" w14:textId="75EFD2C8" w:rsidR="00E91EB2" w:rsidRPr="00E91EB2" w:rsidRDefault="00E91EB2" w:rsidP="00E91EB2">
      <w:pPr>
        <w:rPr>
          <w:rFonts w:asciiTheme="minorHAnsi" w:hAnsiTheme="minorHAnsi"/>
          <w:sz w:val="21"/>
          <w:szCs w:val="21"/>
        </w:rPr>
      </w:pPr>
      <w:r w:rsidRPr="00E91EB2">
        <w:rPr>
          <w:rFonts w:asciiTheme="minorHAnsi" w:hAnsiTheme="minorHAnsi"/>
          <w:b/>
          <w:bCs/>
          <w:sz w:val="21"/>
          <w:szCs w:val="21"/>
        </w:rPr>
        <w:t xml:space="preserve">Transformative Undergraduate Self-regulated STEM Learning </w:t>
      </w:r>
      <w:r w:rsidRPr="00E91EB2">
        <w:rPr>
          <w:rFonts w:asciiTheme="minorHAnsi" w:hAnsiTheme="minorHAnsi"/>
          <w:b/>
          <w:bCs/>
          <w:sz w:val="21"/>
          <w:szCs w:val="21"/>
        </w:rPr>
        <w:tab/>
      </w:r>
      <w:r w:rsidRPr="00E91EB2">
        <w:rPr>
          <w:rFonts w:asciiTheme="minorHAnsi" w:hAnsiTheme="minorHAnsi"/>
          <w:b/>
          <w:bCs/>
          <w:sz w:val="21"/>
          <w:szCs w:val="21"/>
        </w:rPr>
        <w:tab/>
      </w:r>
      <w:r w:rsidRPr="00E91EB2">
        <w:rPr>
          <w:rFonts w:asciiTheme="minorHAnsi" w:hAnsiTheme="minorHAnsi"/>
          <w:b/>
          <w:bCs/>
          <w:sz w:val="21"/>
          <w:szCs w:val="21"/>
        </w:rPr>
        <w:tab/>
      </w:r>
      <w:r w:rsidRPr="00E91EB2">
        <w:rPr>
          <w:rFonts w:asciiTheme="minorHAnsi" w:hAnsiTheme="minorHAnsi"/>
          <w:sz w:val="21"/>
          <w:szCs w:val="21"/>
        </w:rPr>
        <w:t>2019-22</w:t>
      </w:r>
    </w:p>
    <w:p w14:paraId="43BA8A74" w14:textId="665E6B3D" w:rsidR="00E91EB2" w:rsidRPr="00E91EB2" w:rsidRDefault="00E91EB2" w:rsidP="00E91EB2">
      <w:pPr>
        <w:rPr>
          <w:rFonts w:asciiTheme="minorHAnsi" w:hAnsiTheme="minorHAnsi"/>
          <w:b/>
          <w:bCs/>
          <w:sz w:val="21"/>
          <w:szCs w:val="21"/>
        </w:rPr>
      </w:pPr>
      <w:r w:rsidRPr="00E91EB2">
        <w:rPr>
          <w:rFonts w:asciiTheme="minorHAnsi" w:hAnsiTheme="minorHAnsi"/>
          <w:b/>
          <w:bCs/>
          <w:sz w:val="21"/>
          <w:szCs w:val="21"/>
        </w:rPr>
        <w:t>and Education Research.</w:t>
      </w:r>
    </w:p>
    <w:p w14:paraId="600FD24E" w14:textId="77777777" w:rsidR="00E91EB2" w:rsidRPr="000443F7" w:rsidRDefault="00E91EB2" w:rsidP="00E91EB2">
      <w:pPr>
        <w:rPr>
          <w:rFonts w:asciiTheme="minorHAnsi" w:hAnsiTheme="minorHAnsi"/>
          <w:i/>
          <w:sz w:val="21"/>
          <w:szCs w:val="21"/>
        </w:rPr>
      </w:pPr>
      <w:r w:rsidRPr="000443F7">
        <w:rPr>
          <w:rFonts w:asciiTheme="minorHAnsi" w:hAnsiTheme="minorHAnsi"/>
          <w:i/>
          <w:sz w:val="21"/>
          <w:szCs w:val="21"/>
        </w:rPr>
        <w:t>Role: Senior Investigator</w:t>
      </w:r>
    </w:p>
    <w:p w14:paraId="2EBA8953" w14:textId="5F4B8C42" w:rsidR="00A17801" w:rsidRDefault="00E91EB2" w:rsidP="007956C9">
      <w:pPr>
        <w:rPr>
          <w:rFonts w:asciiTheme="minorHAnsi" w:hAnsiTheme="minorHAnsi"/>
          <w:sz w:val="21"/>
          <w:szCs w:val="21"/>
        </w:rPr>
      </w:pPr>
      <w:r>
        <w:rPr>
          <w:rFonts w:asciiTheme="minorHAnsi" w:hAnsiTheme="minorHAnsi"/>
          <w:sz w:val="21"/>
          <w:szCs w:val="21"/>
        </w:rPr>
        <w:t>Source: National Science Foundation</w:t>
      </w:r>
      <w:r w:rsidR="00A548FC">
        <w:rPr>
          <w:rFonts w:asciiTheme="minorHAnsi" w:hAnsiTheme="minorHAnsi"/>
          <w:sz w:val="21"/>
          <w:szCs w:val="21"/>
        </w:rPr>
        <w:t>, EHR Core Program</w:t>
      </w:r>
    </w:p>
    <w:p w14:paraId="36DA4B48" w14:textId="4BD278F6" w:rsidR="00E91EB2" w:rsidRDefault="00E91EB2" w:rsidP="007956C9">
      <w:pPr>
        <w:rPr>
          <w:rFonts w:asciiTheme="minorHAnsi" w:hAnsiTheme="minorHAnsi"/>
          <w:sz w:val="21"/>
          <w:szCs w:val="21"/>
        </w:rPr>
      </w:pPr>
      <w:r>
        <w:rPr>
          <w:rFonts w:asciiTheme="minorHAnsi" w:hAnsiTheme="minorHAnsi"/>
          <w:sz w:val="21"/>
          <w:szCs w:val="21"/>
        </w:rPr>
        <w:t xml:space="preserve">PIs: </w:t>
      </w:r>
      <w:r w:rsidRPr="000443F7">
        <w:rPr>
          <w:rFonts w:asciiTheme="minorHAnsi" w:hAnsiTheme="minorHAnsi"/>
          <w:sz w:val="21"/>
          <w:szCs w:val="21"/>
        </w:rPr>
        <w:t xml:space="preserve">Matthew </w:t>
      </w:r>
      <w:proofErr w:type="spellStart"/>
      <w:r w:rsidRPr="000443F7">
        <w:rPr>
          <w:rFonts w:asciiTheme="minorHAnsi" w:hAnsiTheme="minorHAnsi"/>
          <w:sz w:val="21"/>
          <w:szCs w:val="21"/>
        </w:rPr>
        <w:t>Bernacki</w:t>
      </w:r>
      <w:proofErr w:type="spellEnd"/>
      <w:r w:rsidRPr="000443F7">
        <w:rPr>
          <w:rFonts w:asciiTheme="minorHAnsi" w:hAnsiTheme="minorHAnsi"/>
          <w:sz w:val="21"/>
          <w:szCs w:val="21"/>
        </w:rPr>
        <w:t xml:space="preserve">, </w:t>
      </w:r>
      <w:r>
        <w:rPr>
          <w:rFonts w:asciiTheme="minorHAnsi" w:hAnsiTheme="minorHAnsi"/>
          <w:sz w:val="21"/>
          <w:szCs w:val="21"/>
        </w:rPr>
        <w:t xml:space="preserve">Jeff Greene, </w:t>
      </w:r>
      <w:r w:rsidRPr="000443F7">
        <w:rPr>
          <w:rFonts w:asciiTheme="minorHAnsi" w:hAnsiTheme="minorHAnsi"/>
          <w:sz w:val="21"/>
          <w:szCs w:val="21"/>
        </w:rPr>
        <w:t>Abigail Panter, Kathleen Gates</w:t>
      </w:r>
    </w:p>
    <w:p w14:paraId="01E42251" w14:textId="5FE05F33" w:rsidR="00A17801" w:rsidRPr="00290E02" w:rsidRDefault="00290E02" w:rsidP="007956C9">
      <w:pPr>
        <w:rPr>
          <w:rFonts w:asciiTheme="minorHAnsi" w:hAnsiTheme="minorHAnsi"/>
          <w:sz w:val="21"/>
          <w:szCs w:val="21"/>
        </w:rPr>
      </w:pPr>
      <w:r w:rsidRPr="00290E02">
        <w:rPr>
          <w:rFonts w:asciiTheme="minorHAnsi" w:hAnsiTheme="minorHAnsi"/>
          <w:sz w:val="21"/>
          <w:szCs w:val="21"/>
        </w:rPr>
        <w:t>($707,962)</w:t>
      </w:r>
    </w:p>
    <w:p w14:paraId="3DB111ED" w14:textId="77777777" w:rsidR="00290E02" w:rsidRPr="00290E02" w:rsidRDefault="00290E02" w:rsidP="007956C9"/>
    <w:p w14:paraId="7C96B100" w14:textId="40655D94" w:rsidR="00A17801" w:rsidRDefault="00A17801" w:rsidP="007956C9">
      <w:pPr>
        <w:rPr>
          <w:b/>
          <w:bCs/>
          <w:sz w:val="22"/>
          <w:szCs w:val="22"/>
        </w:rPr>
      </w:pPr>
      <w:r w:rsidRPr="00A17801">
        <w:rPr>
          <w:b/>
          <w:bCs/>
          <w:sz w:val="22"/>
          <w:szCs w:val="22"/>
        </w:rPr>
        <w:t>An Entrepreneurially- Minded Learning (EML)-based Engineering </w:t>
      </w:r>
      <w:r>
        <w:rPr>
          <w:b/>
          <w:bCs/>
          <w:sz w:val="22"/>
          <w:szCs w:val="22"/>
        </w:rPr>
        <w:tab/>
      </w:r>
      <w:r>
        <w:rPr>
          <w:b/>
          <w:bCs/>
          <w:sz w:val="22"/>
          <w:szCs w:val="22"/>
        </w:rPr>
        <w:tab/>
      </w:r>
      <w:r>
        <w:rPr>
          <w:b/>
          <w:bCs/>
          <w:sz w:val="22"/>
          <w:szCs w:val="22"/>
        </w:rPr>
        <w:tab/>
      </w:r>
      <w:r w:rsidRPr="00A17801">
        <w:rPr>
          <w:sz w:val="22"/>
          <w:szCs w:val="22"/>
        </w:rPr>
        <w:t>2019-22</w:t>
      </w:r>
    </w:p>
    <w:p w14:paraId="6B2BF457" w14:textId="5816C52A" w:rsidR="00A17801" w:rsidRDefault="00A17801" w:rsidP="007956C9">
      <w:pPr>
        <w:rPr>
          <w:b/>
          <w:bCs/>
          <w:sz w:val="22"/>
          <w:szCs w:val="22"/>
        </w:rPr>
      </w:pPr>
      <w:r w:rsidRPr="00A17801">
        <w:rPr>
          <w:b/>
          <w:bCs/>
          <w:sz w:val="22"/>
          <w:szCs w:val="22"/>
        </w:rPr>
        <w:t>Program at UNC-Chapel Hill: Design and Launch</w:t>
      </w:r>
    </w:p>
    <w:p w14:paraId="2A5282C5" w14:textId="7978EBDB" w:rsidR="00A17801" w:rsidRPr="00A548FC" w:rsidRDefault="00A17801" w:rsidP="007956C9">
      <w:pPr>
        <w:rPr>
          <w:i/>
          <w:iCs/>
          <w:sz w:val="22"/>
          <w:szCs w:val="22"/>
        </w:rPr>
      </w:pPr>
      <w:r w:rsidRPr="00A548FC">
        <w:rPr>
          <w:i/>
          <w:iCs/>
          <w:sz w:val="22"/>
          <w:szCs w:val="22"/>
        </w:rPr>
        <w:t>Role:</w:t>
      </w:r>
      <w:r w:rsidRPr="00A548FC">
        <w:rPr>
          <w:b/>
          <w:bCs/>
          <w:i/>
          <w:iCs/>
          <w:sz w:val="22"/>
          <w:szCs w:val="22"/>
        </w:rPr>
        <w:t xml:space="preserve"> </w:t>
      </w:r>
      <w:r w:rsidRPr="00A548FC">
        <w:rPr>
          <w:i/>
          <w:iCs/>
          <w:sz w:val="22"/>
          <w:szCs w:val="22"/>
        </w:rPr>
        <w:t>Assessment Team</w:t>
      </w:r>
      <w:r w:rsidR="00A548FC">
        <w:rPr>
          <w:i/>
          <w:iCs/>
          <w:sz w:val="22"/>
          <w:szCs w:val="22"/>
        </w:rPr>
        <w:t xml:space="preserve"> Member</w:t>
      </w:r>
    </w:p>
    <w:p w14:paraId="793762B3" w14:textId="6F4EAE7D" w:rsidR="00A17801" w:rsidRPr="00A548FC" w:rsidRDefault="00A17801" w:rsidP="007956C9">
      <w:pPr>
        <w:rPr>
          <w:rFonts w:asciiTheme="minorHAnsi" w:hAnsiTheme="minorHAnsi"/>
          <w:sz w:val="21"/>
          <w:szCs w:val="21"/>
        </w:rPr>
      </w:pPr>
      <w:r w:rsidRPr="00A548FC">
        <w:rPr>
          <w:rFonts w:asciiTheme="minorHAnsi" w:hAnsiTheme="minorHAnsi"/>
          <w:sz w:val="21"/>
          <w:szCs w:val="21"/>
        </w:rPr>
        <w:t>Source: Kern Family Foundation</w:t>
      </w:r>
    </w:p>
    <w:p w14:paraId="3888EE64" w14:textId="65D1013F" w:rsidR="00A17801" w:rsidRPr="00A548FC" w:rsidRDefault="00A17801" w:rsidP="007956C9">
      <w:pPr>
        <w:rPr>
          <w:rFonts w:asciiTheme="minorHAnsi" w:hAnsiTheme="minorHAnsi"/>
          <w:sz w:val="21"/>
          <w:szCs w:val="21"/>
        </w:rPr>
      </w:pPr>
      <w:r w:rsidRPr="00A548FC">
        <w:rPr>
          <w:rFonts w:asciiTheme="minorHAnsi" w:hAnsiTheme="minorHAnsi"/>
          <w:sz w:val="21"/>
          <w:szCs w:val="21"/>
        </w:rPr>
        <w:t>PI: Rich Goldberg</w:t>
      </w:r>
    </w:p>
    <w:p w14:paraId="1E29AFAC" w14:textId="486519C8" w:rsidR="00A17801" w:rsidRPr="00A548FC" w:rsidRDefault="00A17801" w:rsidP="007956C9">
      <w:pPr>
        <w:rPr>
          <w:rFonts w:asciiTheme="minorHAnsi" w:hAnsiTheme="minorHAnsi"/>
          <w:b/>
          <w:bCs/>
          <w:sz w:val="21"/>
          <w:szCs w:val="21"/>
        </w:rPr>
      </w:pPr>
      <w:r w:rsidRPr="00A548FC">
        <w:rPr>
          <w:rFonts w:asciiTheme="minorHAnsi" w:hAnsiTheme="minorHAnsi"/>
          <w:sz w:val="21"/>
          <w:szCs w:val="21"/>
        </w:rPr>
        <w:t>($599,965)</w:t>
      </w:r>
    </w:p>
    <w:p w14:paraId="53EFEBCD" w14:textId="77777777" w:rsidR="007956C9" w:rsidRPr="000443F7" w:rsidRDefault="007956C9" w:rsidP="004E03A0">
      <w:pPr>
        <w:rPr>
          <w:rFonts w:asciiTheme="minorHAnsi" w:hAnsiTheme="minorHAnsi"/>
          <w:b/>
          <w:bCs/>
          <w:sz w:val="21"/>
          <w:szCs w:val="21"/>
        </w:rPr>
      </w:pPr>
    </w:p>
    <w:p w14:paraId="3F439617" w14:textId="351022A6" w:rsidR="00DC2965" w:rsidRPr="000443F7" w:rsidRDefault="004E03A0" w:rsidP="004E03A0">
      <w:pPr>
        <w:rPr>
          <w:rFonts w:asciiTheme="minorHAnsi" w:hAnsiTheme="minorHAnsi"/>
          <w:b/>
          <w:bCs/>
          <w:sz w:val="21"/>
          <w:szCs w:val="21"/>
        </w:rPr>
      </w:pPr>
      <w:r w:rsidRPr="000443F7">
        <w:rPr>
          <w:rFonts w:asciiTheme="minorHAnsi" w:hAnsiTheme="minorHAnsi"/>
          <w:b/>
          <w:bCs/>
          <w:sz w:val="21"/>
          <w:szCs w:val="21"/>
        </w:rPr>
        <w:t xml:space="preserve">Project </w:t>
      </w:r>
      <w:r w:rsidR="00443421" w:rsidRPr="000443F7">
        <w:rPr>
          <w:rFonts w:asciiTheme="minorHAnsi" w:hAnsiTheme="minorHAnsi"/>
          <w:b/>
          <w:bCs/>
          <w:sz w:val="21"/>
          <w:szCs w:val="21"/>
        </w:rPr>
        <w:t xml:space="preserve">site </w:t>
      </w:r>
      <w:r w:rsidRPr="000443F7">
        <w:rPr>
          <w:rFonts w:asciiTheme="minorHAnsi" w:hAnsiTheme="minorHAnsi"/>
          <w:b/>
          <w:bCs/>
          <w:sz w:val="21"/>
          <w:szCs w:val="21"/>
        </w:rPr>
        <w:t>grant</w:t>
      </w:r>
      <w:r w:rsidR="00443421" w:rsidRPr="000443F7">
        <w:rPr>
          <w:rFonts w:asciiTheme="minorHAnsi" w:hAnsiTheme="minorHAnsi"/>
          <w:b/>
          <w:bCs/>
          <w:sz w:val="21"/>
          <w:szCs w:val="21"/>
        </w:rPr>
        <w:t xml:space="preserve"> to transform STEM education</w:t>
      </w:r>
      <w:r w:rsidR="00443421" w:rsidRPr="000443F7">
        <w:rPr>
          <w:rFonts w:asciiTheme="minorHAnsi" w:hAnsiTheme="minorHAnsi"/>
          <w:b/>
          <w:bCs/>
          <w:sz w:val="21"/>
          <w:szCs w:val="21"/>
        </w:rPr>
        <w:tab/>
      </w:r>
      <w:r w:rsidR="00443421" w:rsidRPr="000443F7">
        <w:rPr>
          <w:rFonts w:asciiTheme="minorHAnsi" w:hAnsiTheme="minorHAnsi"/>
          <w:b/>
          <w:bCs/>
          <w:sz w:val="21"/>
          <w:szCs w:val="21"/>
        </w:rPr>
        <w:tab/>
      </w:r>
      <w:r w:rsidR="00DC2965" w:rsidRPr="000443F7">
        <w:rPr>
          <w:rFonts w:asciiTheme="minorHAnsi" w:hAnsiTheme="minorHAnsi"/>
          <w:b/>
          <w:bCs/>
          <w:sz w:val="21"/>
          <w:szCs w:val="21"/>
        </w:rPr>
        <w:tab/>
      </w:r>
      <w:r w:rsidR="00DC2965" w:rsidRPr="000443F7">
        <w:rPr>
          <w:rFonts w:asciiTheme="minorHAnsi" w:hAnsiTheme="minorHAnsi"/>
          <w:b/>
          <w:bCs/>
          <w:sz w:val="21"/>
          <w:szCs w:val="21"/>
        </w:rPr>
        <w:tab/>
      </w:r>
      <w:r w:rsidR="000443F7">
        <w:rPr>
          <w:rFonts w:asciiTheme="minorHAnsi" w:hAnsiTheme="minorHAnsi"/>
          <w:b/>
          <w:bCs/>
          <w:sz w:val="21"/>
          <w:szCs w:val="21"/>
        </w:rPr>
        <w:tab/>
      </w:r>
      <w:r w:rsidR="00DC2965" w:rsidRPr="000443F7">
        <w:rPr>
          <w:rFonts w:asciiTheme="minorHAnsi" w:hAnsiTheme="minorHAnsi"/>
          <w:bCs/>
          <w:sz w:val="21"/>
          <w:szCs w:val="21"/>
        </w:rPr>
        <w:t>2013-201</w:t>
      </w:r>
      <w:r w:rsidR="009F58D8">
        <w:rPr>
          <w:rFonts w:asciiTheme="minorHAnsi" w:hAnsiTheme="minorHAnsi"/>
          <w:bCs/>
          <w:sz w:val="21"/>
          <w:szCs w:val="21"/>
        </w:rPr>
        <w:t>9</w:t>
      </w:r>
      <w:r w:rsidR="00DC2965" w:rsidRPr="000443F7">
        <w:rPr>
          <w:rFonts w:asciiTheme="minorHAnsi" w:hAnsiTheme="minorHAnsi"/>
          <w:bCs/>
          <w:sz w:val="21"/>
          <w:szCs w:val="21"/>
        </w:rPr>
        <w:t xml:space="preserve"> </w:t>
      </w:r>
      <w:r w:rsidR="00443421" w:rsidRPr="000443F7">
        <w:rPr>
          <w:rFonts w:asciiTheme="minorHAnsi" w:hAnsiTheme="minorHAnsi"/>
          <w:b/>
          <w:bCs/>
          <w:sz w:val="21"/>
          <w:szCs w:val="21"/>
        </w:rPr>
        <w:t xml:space="preserve">   </w:t>
      </w:r>
    </w:p>
    <w:p w14:paraId="72D61B9F" w14:textId="1EE1CEFE" w:rsidR="004E03A0" w:rsidRPr="000443F7" w:rsidRDefault="00443421" w:rsidP="004E03A0">
      <w:pPr>
        <w:rPr>
          <w:rFonts w:asciiTheme="minorHAnsi" w:hAnsiTheme="minorHAnsi"/>
          <w:b/>
          <w:bCs/>
          <w:sz w:val="21"/>
          <w:szCs w:val="21"/>
        </w:rPr>
      </w:pPr>
      <w:r w:rsidRPr="000443F7">
        <w:rPr>
          <w:rFonts w:asciiTheme="minorHAnsi" w:hAnsiTheme="minorHAnsi"/>
          <w:bCs/>
          <w:sz w:val="21"/>
          <w:szCs w:val="21"/>
        </w:rPr>
        <w:t xml:space="preserve">Source: </w:t>
      </w:r>
      <w:r w:rsidR="004E03A0" w:rsidRPr="000443F7">
        <w:rPr>
          <w:rFonts w:asciiTheme="minorHAnsi" w:hAnsiTheme="minorHAnsi"/>
          <w:bCs/>
          <w:sz w:val="21"/>
          <w:szCs w:val="21"/>
        </w:rPr>
        <w:t>American Association of Universities</w:t>
      </w:r>
    </w:p>
    <w:p w14:paraId="780D69D7" w14:textId="348822B2" w:rsidR="004E03A0" w:rsidRPr="000443F7" w:rsidRDefault="004E03A0" w:rsidP="004E03A0">
      <w:pPr>
        <w:rPr>
          <w:rFonts w:asciiTheme="minorHAnsi" w:hAnsiTheme="minorHAnsi"/>
          <w:bCs/>
          <w:i/>
          <w:sz w:val="21"/>
          <w:szCs w:val="21"/>
        </w:rPr>
      </w:pPr>
      <w:r w:rsidRPr="000443F7">
        <w:rPr>
          <w:rFonts w:asciiTheme="minorHAnsi" w:hAnsiTheme="minorHAnsi"/>
          <w:bCs/>
          <w:i/>
          <w:sz w:val="21"/>
          <w:szCs w:val="21"/>
        </w:rPr>
        <w:t xml:space="preserve">Role: </w:t>
      </w:r>
      <w:r w:rsidR="00DC2965" w:rsidRPr="000443F7">
        <w:rPr>
          <w:rFonts w:asciiTheme="minorHAnsi" w:hAnsiTheme="minorHAnsi"/>
          <w:bCs/>
          <w:i/>
          <w:sz w:val="21"/>
          <w:szCs w:val="21"/>
        </w:rPr>
        <w:t>Senior Investigator</w:t>
      </w:r>
      <w:r w:rsidR="009F58D8">
        <w:rPr>
          <w:rFonts w:asciiTheme="minorHAnsi" w:hAnsiTheme="minorHAnsi"/>
          <w:bCs/>
          <w:i/>
          <w:sz w:val="21"/>
          <w:szCs w:val="21"/>
        </w:rPr>
        <w:t xml:space="preserve"> transitioned to P.I.</w:t>
      </w:r>
    </w:p>
    <w:p w14:paraId="1726CE6E" w14:textId="3721BCAE" w:rsidR="00DC2965" w:rsidRPr="000443F7" w:rsidRDefault="00DC2965" w:rsidP="004E03A0">
      <w:pPr>
        <w:rPr>
          <w:rFonts w:asciiTheme="minorHAnsi" w:hAnsiTheme="minorHAnsi"/>
          <w:bCs/>
          <w:i/>
          <w:sz w:val="21"/>
          <w:szCs w:val="21"/>
        </w:rPr>
      </w:pPr>
      <w:r w:rsidRPr="000443F7">
        <w:rPr>
          <w:rFonts w:asciiTheme="minorHAnsi" w:hAnsiTheme="minorHAnsi"/>
          <w:sz w:val="21"/>
          <w:szCs w:val="21"/>
        </w:rPr>
        <w:t xml:space="preserve">PIs: Mike Crimmins, Kevin </w:t>
      </w:r>
      <w:proofErr w:type="spellStart"/>
      <w:r w:rsidRPr="000443F7">
        <w:rPr>
          <w:rFonts w:asciiTheme="minorHAnsi" w:hAnsiTheme="minorHAnsi"/>
          <w:sz w:val="21"/>
          <w:szCs w:val="21"/>
        </w:rPr>
        <w:t>Guskiewicz</w:t>
      </w:r>
      <w:proofErr w:type="spellEnd"/>
      <w:r w:rsidRPr="000443F7">
        <w:rPr>
          <w:rFonts w:asciiTheme="minorHAnsi" w:hAnsiTheme="minorHAnsi"/>
          <w:sz w:val="21"/>
          <w:szCs w:val="21"/>
        </w:rPr>
        <w:t>, Laurie McNeil</w:t>
      </w:r>
      <w:r w:rsidR="009F58D8">
        <w:rPr>
          <w:rFonts w:asciiTheme="minorHAnsi" w:hAnsiTheme="minorHAnsi"/>
          <w:sz w:val="21"/>
          <w:szCs w:val="21"/>
        </w:rPr>
        <w:t>, Kelly Hogan</w:t>
      </w:r>
    </w:p>
    <w:p w14:paraId="4CD5DA46" w14:textId="6CED180B" w:rsidR="00526325" w:rsidRPr="000443F7" w:rsidRDefault="00DC2965" w:rsidP="004E03A0">
      <w:pPr>
        <w:rPr>
          <w:rFonts w:asciiTheme="minorHAnsi" w:hAnsiTheme="minorHAnsi"/>
          <w:bCs/>
          <w:sz w:val="21"/>
          <w:szCs w:val="21"/>
        </w:rPr>
      </w:pPr>
      <w:r w:rsidRPr="000443F7">
        <w:rPr>
          <w:rFonts w:asciiTheme="minorHAnsi" w:hAnsiTheme="minorHAnsi"/>
          <w:bCs/>
          <w:sz w:val="21"/>
          <w:szCs w:val="21"/>
        </w:rPr>
        <w:t>(</w:t>
      </w:r>
      <w:r w:rsidR="00526325" w:rsidRPr="000443F7">
        <w:rPr>
          <w:rFonts w:asciiTheme="minorHAnsi" w:hAnsiTheme="minorHAnsi"/>
          <w:bCs/>
          <w:sz w:val="21"/>
          <w:szCs w:val="21"/>
        </w:rPr>
        <w:t>$500,000</w:t>
      </w:r>
      <w:r w:rsidRPr="000443F7">
        <w:rPr>
          <w:rFonts w:asciiTheme="minorHAnsi" w:hAnsiTheme="minorHAnsi"/>
          <w:bCs/>
          <w:sz w:val="21"/>
          <w:szCs w:val="21"/>
        </w:rPr>
        <w:t>)</w:t>
      </w:r>
    </w:p>
    <w:p w14:paraId="1AEE910F" w14:textId="77777777" w:rsidR="004E03A0" w:rsidRPr="000443F7" w:rsidRDefault="004E03A0" w:rsidP="004E03A0">
      <w:pPr>
        <w:rPr>
          <w:rFonts w:asciiTheme="minorHAnsi" w:hAnsiTheme="minorHAnsi"/>
          <w:b/>
          <w:bCs/>
          <w:sz w:val="21"/>
          <w:szCs w:val="21"/>
        </w:rPr>
      </w:pPr>
    </w:p>
    <w:p w14:paraId="19E00A32" w14:textId="722C7A85" w:rsidR="004E03A0" w:rsidRPr="000443F7" w:rsidRDefault="004E03A0" w:rsidP="004E03A0">
      <w:pPr>
        <w:rPr>
          <w:rFonts w:asciiTheme="minorHAnsi" w:hAnsiTheme="minorHAnsi"/>
          <w:b/>
          <w:bCs/>
          <w:sz w:val="21"/>
          <w:szCs w:val="21"/>
        </w:rPr>
      </w:pPr>
      <w:r w:rsidRPr="000443F7">
        <w:rPr>
          <w:rFonts w:asciiTheme="minorHAnsi" w:hAnsiTheme="minorHAnsi"/>
          <w:b/>
          <w:bCs/>
          <w:sz w:val="21"/>
          <w:szCs w:val="21"/>
        </w:rPr>
        <w:t xml:space="preserve">Center for Genomics and Society </w:t>
      </w:r>
    </w:p>
    <w:p w14:paraId="642B0DF3" w14:textId="414B2A8F" w:rsidR="004E03A0" w:rsidRPr="000443F7" w:rsidRDefault="004E03A0" w:rsidP="004E03A0">
      <w:pPr>
        <w:rPr>
          <w:rFonts w:asciiTheme="minorHAnsi" w:hAnsiTheme="minorHAnsi"/>
          <w:bCs/>
          <w:sz w:val="21"/>
          <w:szCs w:val="21"/>
        </w:rPr>
      </w:pPr>
      <w:r w:rsidRPr="000443F7">
        <w:rPr>
          <w:rFonts w:asciiTheme="minorHAnsi" w:hAnsiTheme="minorHAnsi"/>
          <w:bCs/>
          <w:sz w:val="21"/>
          <w:szCs w:val="21"/>
        </w:rPr>
        <w:t>Source: National Human Genome Research</w:t>
      </w:r>
      <w:r w:rsidR="00292528" w:rsidRPr="000443F7">
        <w:rPr>
          <w:rFonts w:asciiTheme="minorHAnsi" w:hAnsiTheme="minorHAnsi"/>
          <w:bCs/>
          <w:sz w:val="21"/>
          <w:szCs w:val="21"/>
        </w:rPr>
        <w:t xml:space="preserve"> Institute of the NIH</w:t>
      </w:r>
      <w:r w:rsidR="00292528" w:rsidRPr="000443F7">
        <w:rPr>
          <w:rFonts w:asciiTheme="minorHAnsi" w:hAnsiTheme="minorHAnsi"/>
          <w:bCs/>
          <w:sz w:val="21"/>
          <w:szCs w:val="21"/>
        </w:rPr>
        <w:tab/>
      </w:r>
      <w:r w:rsidR="00292528" w:rsidRPr="000443F7">
        <w:rPr>
          <w:rFonts w:asciiTheme="minorHAnsi" w:hAnsiTheme="minorHAnsi"/>
          <w:bCs/>
          <w:sz w:val="21"/>
          <w:szCs w:val="21"/>
        </w:rPr>
        <w:tab/>
      </w:r>
      <w:r w:rsidR="00292528" w:rsidRPr="000443F7">
        <w:rPr>
          <w:rFonts w:asciiTheme="minorHAnsi" w:hAnsiTheme="minorHAnsi"/>
          <w:bCs/>
          <w:sz w:val="21"/>
          <w:szCs w:val="21"/>
        </w:rPr>
        <w:tab/>
        <w:t xml:space="preserve">    </w:t>
      </w:r>
      <w:r w:rsidRPr="000443F7">
        <w:rPr>
          <w:rFonts w:asciiTheme="minorHAnsi" w:hAnsiTheme="minorHAnsi"/>
          <w:bCs/>
          <w:sz w:val="21"/>
          <w:szCs w:val="21"/>
        </w:rPr>
        <w:t xml:space="preserve">  </w:t>
      </w:r>
      <w:r w:rsidR="000443F7">
        <w:rPr>
          <w:rFonts w:asciiTheme="minorHAnsi" w:hAnsiTheme="minorHAnsi"/>
          <w:bCs/>
          <w:sz w:val="21"/>
          <w:szCs w:val="21"/>
        </w:rPr>
        <w:tab/>
      </w:r>
      <w:r w:rsidRPr="000443F7">
        <w:rPr>
          <w:rFonts w:asciiTheme="minorHAnsi" w:hAnsiTheme="minorHAnsi"/>
          <w:bCs/>
          <w:sz w:val="21"/>
          <w:szCs w:val="21"/>
        </w:rPr>
        <w:t>2013-</w:t>
      </w:r>
      <w:r w:rsidR="00C5750E" w:rsidRPr="000443F7">
        <w:rPr>
          <w:rFonts w:asciiTheme="minorHAnsi" w:hAnsiTheme="minorHAnsi"/>
          <w:bCs/>
          <w:sz w:val="21"/>
          <w:szCs w:val="21"/>
        </w:rPr>
        <w:t>2014</w:t>
      </w:r>
      <w:r w:rsidRPr="000443F7">
        <w:rPr>
          <w:rFonts w:asciiTheme="minorHAnsi" w:hAnsiTheme="minorHAnsi"/>
          <w:bCs/>
          <w:sz w:val="21"/>
          <w:szCs w:val="21"/>
        </w:rPr>
        <w:t xml:space="preserve">  </w:t>
      </w:r>
    </w:p>
    <w:p w14:paraId="1F0EFFF1" w14:textId="5DF8FD34" w:rsidR="004E03A0" w:rsidRPr="000443F7" w:rsidRDefault="004E03A0" w:rsidP="004E03A0">
      <w:pPr>
        <w:rPr>
          <w:rFonts w:asciiTheme="minorHAnsi" w:hAnsiTheme="minorHAnsi"/>
          <w:i/>
          <w:sz w:val="21"/>
          <w:szCs w:val="21"/>
        </w:rPr>
      </w:pPr>
      <w:r w:rsidRPr="000443F7">
        <w:rPr>
          <w:rFonts w:asciiTheme="minorHAnsi" w:hAnsiTheme="minorHAnsi"/>
          <w:i/>
          <w:sz w:val="21"/>
          <w:szCs w:val="21"/>
        </w:rPr>
        <w:t xml:space="preserve">Role: </w:t>
      </w:r>
      <w:r w:rsidR="00443421" w:rsidRPr="000443F7">
        <w:rPr>
          <w:rFonts w:asciiTheme="minorHAnsi" w:hAnsiTheme="minorHAnsi"/>
          <w:i/>
          <w:sz w:val="21"/>
          <w:szCs w:val="21"/>
        </w:rPr>
        <w:t>Co-</w:t>
      </w:r>
      <w:r w:rsidRPr="000443F7">
        <w:rPr>
          <w:rFonts w:asciiTheme="minorHAnsi" w:hAnsiTheme="minorHAnsi"/>
          <w:i/>
          <w:sz w:val="21"/>
          <w:szCs w:val="21"/>
        </w:rPr>
        <w:t>Principal Investigator</w:t>
      </w:r>
    </w:p>
    <w:p w14:paraId="09EF532E" w14:textId="2E4BB123" w:rsidR="00D44811" w:rsidRPr="000443F7" w:rsidRDefault="00DC2965" w:rsidP="004E03A0">
      <w:pPr>
        <w:rPr>
          <w:rFonts w:asciiTheme="minorHAnsi" w:hAnsiTheme="minorHAnsi"/>
          <w:sz w:val="21"/>
          <w:szCs w:val="21"/>
        </w:rPr>
      </w:pPr>
      <w:r w:rsidRPr="000443F7">
        <w:rPr>
          <w:rFonts w:asciiTheme="minorHAnsi" w:hAnsiTheme="minorHAnsi"/>
          <w:sz w:val="21"/>
          <w:szCs w:val="21"/>
        </w:rPr>
        <w:t>(</w:t>
      </w:r>
      <w:r w:rsidR="00D44811" w:rsidRPr="000443F7">
        <w:rPr>
          <w:rFonts w:asciiTheme="minorHAnsi" w:hAnsiTheme="minorHAnsi"/>
          <w:sz w:val="21"/>
          <w:szCs w:val="21"/>
        </w:rPr>
        <w:t>$750,000</w:t>
      </w:r>
      <w:r w:rsidRPr="000443F7">
        <w:rPr>
          <w:rFonts w:asciiTheme="minorHAnsi" w:hAnsiTheme="minorHAnsi"/>
          <w:sz w:val="21"/>
          <w:szCs w:val="21"/>
        </w:rPr>
        <w:t>)</w:t>
      </w:r>
    </w:p>
    <w:p w14:paraId="0ADF7550" w14:textId="77777777" w:rsidR="004E03A0" w:rsidRPr="000443F7" w:rsidRDefault="004E03A0" w:rsidP="004E03A0">
      <w:pPr>
        <w:rPr>
          <w:rFonts w:asciiTheme="minorHAnsi" w:hAnsiTheme="minorHAnsi"/>
          <w:sz w:val="21"/>
          <w:szCs w:val="21"/>
        </w:rPr>
      </w:pPr>
    </w:p>
    <w:p w14:paraId="4C9EC3A2" w14:textId="7BAC7A20" w:rsidR="00D90F44" w:rsidRPr="000443F7" w:rsidRDefault="00D90F44" w:rsidP="00D90F44">
      <w:pPr>
        <w:tabs>
          <w:tab w:val="left" w:pos="5595"/>
        </w:tabs>
        <w:rPr>
          <w:rFonts w:asciiTheme="minorHAnsi" w:hAnsiTheme="minorHAnsi"/>
          <w:sz w:val="21"/>
          <w:szCs w:val="21"/>
        </w:rPr>
      </w:pPr>
      <w:r w:rsidRPr="000443F7">
        <w:rPr>
          <w:rFonts w:asciiTheme="minorHAnsi" w:hAnsiTheme="minorHAnsi"/>
          <w:b/>
          <w:sz w:val="21"/>
          <w:szCs w:val="21"/>
        </w:rPr>
        <w:t>Lenovo Instructional Innovation Grant</w:t>
      </w:r>
      <w:r w:rsidR="00C5750E" w:rsidRPr="000443F7">
        <w:rPr>
          <w:rFonts w:asciiTheme="minorHAnsi" w:hAnsiTheme="minorHAnsi"/>
          <w:b/>
          <w:sz w:val="21"/>
          <w:szCs w:val="21"/>
        </w:rPr>
        <w:t xml:space="preserve"> (CFE 100+)</w:t>
      </w:r>
      <w:r w:rsidRPr="000443F7">
        <w:rPr>
          <w:rFonts w:asciiTheme="minorHAnsi" w:hAnsiTheme="minorHAnsi"/>
          <w:sz w:val="21"/>
          <w:szCs w:val="21"/>
        </w:rPr>
        <w:tab/>
      </w:r>
      <w:r w:rsidRPr="000443F7">
        <w:rPr>
          <w:rFonts w:asciiTheme="minorHAnsi" w:hAnsiTheme="minorHAnsi"/>
          <w:sz w:val="21"/>
          <w:szCs w:val="21"/>
        </w:rPr>
        <w:tab/>
      </w:r>
      <w:r w:rsidRPr="000443F7">
        <w:rPr>
          <w:rFonts w:asciiTheme="minorHAnsi" w:hAnsiTheme="minorHAnsi"/>
          <w:sz w:val="21"/>
          <w:szCs w:val="21"/>
        </w:rPr>
        <w:tab/>
      </w:r>
      <w:r w:rsidRPr="000443F7">
        <w:rPr>
          <w:rFonts w:asciiTheme="minorHAnsi" w:hAnsiTheme="minorHAnsi"/>
          <w:sz w:val="21"/>
          <w:szCs w:val="21"/>
        </w:rPr>
        <w:tab/>
        <w:t xml:space="preserve">      </w:t>
      </w:r>
      <w:r w:rsidR="000443F7">
        <w:rPr>
          <w:rFonts w:asciiTheme="minorHAnsi" w:hAnsiTheme="minorHAnsi"/>
          <w:sz w:val="21"/>
          <w:szCs w:val="21"/>
        </w:rPr>
        <w:tab/>
      </w:r>
      <w:r w:rsidRPr="000443F7">
        <w:rPr>
          <w:rFonts w:asciiTheme="minorHAnsi" w:hAnsiTheme="minorHAnsi"/>
          <w:sz w:val="21"/>
          <w:szCs w:val="21"/>
        </w:rPr>
        <w:t xml:space="preserve"> 2010-2011</w:t>
      </w:r>
    </w:p>
    <w:p w14:paraId="01C3FAFE" w14:textId="77777777" w:rsidR="00D90F44" w:rsidRPr="000443F7" w:rsidRDefault="00D90F44" w:rsidP="00D90F44">
      <w:pPr>
        <w:rPr>
          <w:rFonts w:asciiTheme="minorHAnsi" w:hAnsiTheme="minorHAnsi"/>
          <w:sz w:val="21"/>
          <w:szCs w:val="21"/>
        </w:rPr>
      </w:pPr>
      <w:r w:rsidRPr="000443F7">
        <w:rPr>
          <w:rFonts w:asciiTheme="minorHAnsi" w:hAnsiTheme="minorHAnsi"/>
          <w:sz w:val="21"/>
          <w:szCs w:val="21"/>
        </w:rPr>
        <w:t xml:space="preserve">Source: Lenovo/Center </w:t>
      </w:r>
      <w:proofErr w:type="gramStart"/>
      <w:r w:rsidRPr="000443F7">
        <w:rPr>
          <w:rFonts w:asciiTheme="minorHAnsi" w:hAnsiTheme="minorHAnsi"/>
          <w:sz w:val="21"/>
          <w:szCs w:val="21"/>
        </w:rPr>
        <w:t>For</w:t>
      </w:r>
      <w:proofErr w:type="gramEnd"/>
      <w:r w:rsidRPr="000443F7">
        <w:rPr>
          <w:rFonts w:asciiTheme="minorHAnsi" w:hAnsiTheme="minorHAnsi"/>
          <w:sz w:val="21"/>
          <w:szCs w:val="21"/>
        </w:rPr>
        <w:t xml:space="preserve"> Faculty Excellence UNC</w:t>
      </w:r>
    </w:p>
    <w:p w14:paraId="72EFAA28" w14:textId="77777777" w:rsidR="004E03A0" w:rsidRPr="000443F7" w:rsidRDefault="004E03A0" w:rsidP="004E03A0">
      <w:pPr>
        <w:rPr>
          <w:rFonts w:asciiTheme="minorHAnsi" w:hAnsiTheme="minorHAnsi"/>
          <w:i/>
          <w:sz w:val="21"/>
          <w:szCs w:val="21"/>
        </w:rPr>
      </w:pPr>
      <w:r w:rsidRPr="000443F7">
        <w:rPr>
          <w:rFonts w:asciiTheme="minorHAnsi" w:hAnsiTheme="minorHAnsi"/>
          <w:i/>
          <w:sz w:val="21"/>
          <w:szCs w:val="21"/>
        </w:rPr>
        <w:t>Role: Principal Investigator</w:t>
      </w:r>
    </w:p>
    <w:p w14:paraId="1405748B" w14:textId="667A5722" w:rsidR="00526325" w:rsidRPr="000443F7" w:rsidRDefault="00DC2965" w:rsidP="004E03A0">
      <w:pPr>
        <w:rPr>
          <w:rFonts w:asciiTheme="minorHAnsi" w:hAnsiTheme="minorHAnsi"/>
          <w:sz w:val="21"/>
          <w:szCs w:val="21"/>
        </w:rPr>
      </w:pPr>
      <w:r w:rsidRPr="000443F7">
        <w:rPr>
          <w:rFonts w:asciiTheme="minorHAnsi" w:hAnsiTheme="minorHAnsi"/>
          <w:sz w:val="21"/>
          <w:szCs w:val="21"/>
        </w:rPr>
        <w:t>(</w:t>
      </w:r>
      <w:r w:rsidR="00526325" w:rsidRPr="000443F7">
        <w:rPr>
          <w:rFonts w:asciiTheme="minorHAnsi" w:hAnsiTheme="minorHAnsi"/>
          <w:sz w:val="21"/>
          <w:szCs w:val="21"/>
        </w:rPr>
        <w:t>$5,000</w:t>
      </w:r>
      <w:r w:rsidRPr="000443F7">
        <w:rPr>
          <w:rFonts w:asciiTheme="minorHAnsi" w:hAnsiTheme="minorHAnsi"/>
          <w:sz w:val="21"/>
          <w:szCs w:val="21"/>
        </w:rPr>
        <w:t>)</w:t>
      </w:r>
    </w:p>
    <w:p w14:paraId="1CB8E70A" w14:textId="77777777" w:rsidR="00D90F44" w:rsidRPr="000443F7" w:rsidRDefault="00D90F44" w:rsidP="00D90F44">
      <w:pPr>
        <w:rPr>
          <w:rFonts w:asciiTheme="minorHAnsi" w:hAnsiTheme="minorHAnsi"/>
          <w:b/>
          <w:sz w:val="21"/>
          <w:szCs w:val="21"/>
          <w:u w:val="single"/>
        </w:rPr>
      </w:pPr>
      <w:r w:rsidRPr="000443F7">
        <w:rPr>
          <w:rFonts w:asciiTheme="minorHAnsi" w:hAnsiTheme="minorHAnsi"/>
          <w:sz w:val="21"/>
          <w:szCs w:val="21"/>
        </w:rPr>
        <w:tab/>
      </w:r>
      <w:r w:rsidRPr="000443F7">
        <w:rPr>
          <w:rFonts w:asciiTheme="minorHAnsi" w:hAnsiTheme="minorHAnsi"/>
          <w:sz w:val="21"/>
          <w:szCs w:val="21"/>
        </w:rPr>
        <w:tab/>
      </w:r>
    </w:p>
    <w:p w14:paraId="7C8439FA" w14:textId="719DE9DB" w:rsidR="00D90F44" w:rsidRPr="000443F7" w:rsidRDefault="00D90F44" w:rsidP="00D90F44">
      <w:pPr>
        <w:rPr>
          <w:rFonts w:asciiTheme="minorHAnsi" w:hAnsiTheme="minorHAnsi"/>
          <w:b/>
          <w:sz w:val="21"/>
          <w:szCs w:val="21"/>
        </w:rPr>
      </w:pPr>
      <w:proofErr w:type="spellStart"/>
      <w:r w:rsidRPr="000443F7">
        <w:rPr>
          <w:rFonts w:asciiTheme="minorHAnsi" w:hAnsiTheme="minorHAnsi"/>
          <w:b/>
          <w:sz w:val="21"/>
          <w:szCs w:val="21"/>
        </w:rPr>
        <w:t>Ueltschi</w:t>
      </w:r>
      <w:proofErr w:type="spellEnd"/>
      <w:r w:rsidRPr="000443F7">
        <w:rPr>
          <w:rFonts w:asciiTheme="minorHAnsi" w:hAnsiTheme="minorHAnsi"/>
          <w:b/>
          <w:sz w:val="21"/>
          <w:szCs w:val="21"/>
        </w:rPr>
        <w:t xml:space="preserve"> APPLES </w:t>
      </w:r>
      <w:proofErr w:type="gramStart"/>
      <w:r w:rsidRPr="000443F7">
        <w:rPr>
          <w:rFonts w:asciiTheme="minorHAnsi" w:hAnsiTheme="minorHAnsi"/>
          <w:b/>
          <w:sz w:val="21"/>
          <w:szCs w:val="21"/>
        </w:rPr>
        <w:t>Service Learning</w:t>
      </w:r>
      <w:proofErr w:type="gramEnd"/>
      <w:r w:rsidRPr="000443F7">
        <w:rPr>
          <w:rFonts w:asciiTheme="minorHAnsi" w:hAnsiTheme="minorHAnsi"/>
          <w:b/>
          <w:sz w:val="21"/>
          <w:szCs w:val="21"/>
        </w:rPr>
        <w:t xml:space="preserve"> Course Development Grant</w:t>
      </w:r>
      <w:r w:rsidRPr="000443F7">
        <w:rPr>
          <w:rFonts w:asciiTheme="minorHAnsi" w:hAnsiTheme="minorHAnsi"/>
          <w:b/>
          <w:sz w:val="21"/>
          <w:szCs w:val="21"/>
        </w:rPr>
        <w:tab/>
      </w:r>
      <w:r w:rsidRPr="000443F7">
        <w:rPr>
          <w:rFonts w:asciiTheme="minorHAnsi" w:hAnsiTheme="minorHAnsi"/>
          <w:b/>
          <w:sz w:val="21"/>
          <w:szCs w:val="21"/>
        </w:rPr>
        <w:tab/>
        <w:t xml:space="preserve">       </w:t>
      </w:r>
      <w:r w:rsidR="00A042B0" w:rsidRPr="000443F7">
        <w:rPr>
          <w:rFonts w:asciiTheme="minorHAnsi" w:hAnsiTheme="minorHAnsi"/>
          <w:b/>
          <w:sz w:val="21"/>
          <w:szCs w:val="21"/>
        </w:rPr>
        <w:tab/>
      </w:r>
      <w:r w:rsidR="00556B29" w:rsidRPr="000443F7">
        <w:rPr>
          <w:rFonts w:asciiTheme="minorHAnsi" w:hAnsiTheme="minorHAnsi"/>
          <w:b/>
          <w:sz w:val="21"/>
          <w:szCs w:val="21"/>
        </w:rPr>
        <w:t xml:space="preserve">        </w:t>
      </w:r>
      <w:r w:rsidRPr="000443F7">
        <w:rPr>
          <w:rFonts w:asciiTheme="minorHAnsi" w:hAnsiTheme="minorHAnsi"/>
          <w:sz w:val="21"/>
          <w:szCs w:val="21"/>
        </w:rPr>
        <w:t>2009-2011</w:t>
      </w:r>
    </w:p>
    <w:p w14:paraId="77B139BB" w14:textId="77777777" w:rsidR="00D90F44" w:rsidRPr="000443F7" w:rsidRDefault="00D90F44" w:rsidP="00D90F44">
      <w:pPr>
        <w:rPr>
          <w:rFonts w:asciiTheme="minorHAnsi" w:hAnsiTheme="minorHAnsi"/>
          <w:sz w:val="21"/>
          <w:szCs w:val="21"/>
        </w:rPr>
      </w:pPr>
      <w:r w:rsidRPr="000443F7">
        <w:rPr>
          <w:rFonts w:asciiTheme="minorHAnsi" w:hAnsiTheme="minorHAnsi"/>
          <w:sz w:val="21"/>
          <w:szCs w:val="21"/>
        </w:rPr>
        <w:t xml:space="preserve">Source: </w:t>
      </w:r>
      <w:proofErr w:type="spellStart"/>
      <w:r w:rsidRPr="000443F7">
        <w:rPr>
          <w:rFonts w:asciiTheme="minorHAnsi" w:hAnsiTheme="minorHAnsi"/>
          <w:sz w:val="21"/>
          <w:szCs w:val="21"/>
        </w:rPr>
        <w:t>Ueltschi</w:t>
      </w:r>
      <w:proofErr w:type="spellEnd"/>
      <w:r w:rsidRPr="000443F7">
        <w:rPr>
          <w:rFonts w:asciiTheme="minorHAnsi" w:hAnsiTheme="minorHAnsi"/>
          <w:sz w:val="21"/>
          <w:szCs w:val="21"/>
        </w:rPr>
        <w:t xml:space="preserve"> Family/APPLES UNC</w:t>
      </w:r>
    </w:p>
    <w:p w14:paraId="6845FD64" w14:textId="728EFA67" w:rsidR="00D90F44" w:rsidRPr="000443F7" w:rsidRDefault="005B61D1" w:rsidP="00D90F44">
      <w:pPr>
        <w:rPr>
          <w:rFonts w:asciiTheme="minorHAnsi" w:hAnsiTheme="minorHAnsi"/>
          <w:i/>
          <w:sz w:val="21"/>
          <w:szCs w:val="21"/>
        </w:rPr>
      </w:pPr>
      <w:r w:rsidRPr="000443F7">
        <w:rPr>
          <w:rFonts w:asciiTheme="minorHAnsi" w:hAnsiTheme="minorHAnsi"/>
          <w:i/>
          <w:sz w:val="21"/>
          <w:szCs w:val="21"/>
        </w:rPr>
        <w:t xml:space="preserve">Role: </w:t>
      </w:r>
      <w:proofErr w:type="spellStart"/>
      <w:r w:rsidRPr="000443F7">
        <w:rPr>
          <w:rFonts w:asciiTheme="minorHAnsi" w:hAnsiTheme="minorHAnsi"/>
          <w:i/>
          <w:sz w:val="21"/>
          <w:szCs w:val="21"/>
        </w:rPr>
        <w:t>Prinicpal</w:t>
      </w:r>
      <w:proofErr w:type="spellEnd"/>
      <w:r w:rsidRPr="000443F7">
        <w:rPr>
          <w:rFonts w:asciiTheme="minorHAnsi" w:hAnsiTheme="minorHAnsi"/>
          <w:i/>
          <w:sz w:val="21"/>
          <w:szCs w:val="21"/>
        </w:rPr>
        <w:t xml:space="preserve"> Investigator</w:t>
      </w:r>
    </w:p>
    <w:p w14:paraId="3A9E4968" w14:textId="4D527103" w:rsidR="00526325" w:rsidRPr="000443F7" w:rsidRDefault="00DC2965" w:rsidP="00D90F44">
      <w:pPr>
        <w:rPr>
          <w:rFonts w:asciiTheme="minorHAnsi" w:hAnsiTheme="minorHAnsi"/>
          <w:sz w:val="21"/>
          <w:szCs w:val="21"/>
        </w:rPr>
      </w:pPr>
      <w:r w:rsidRPr="000443F7">
        <w:rPr>
          <w:rFonts w:asciiTheme="minorHAnsi" w:hAnsiTheme="minorHAnsi"/>
          <w:sz w:val="21"/>
          <w:szCs w:val="21"/>
        </w:rPr>
        <w:t>(</w:t>
      </w:r>
      <w:r w:rsidR="00526325" w:rsidRPr="000443F7">
        <w:rPr>
          <w:rFonts w:asciiTheme="minorHAnsi" w:hAnsiTheme="minorHAnsi"/>
          <w:sz w:val="21"/>
          <w:szCs w:val="21"/>
        </w:rPr>
        <w:t>$3,000</w:t>
      </w:r>
      <w:r w:rsidRPr="000443F7">
        <w:rPr>
          <w:rFonts w:asciiTheme="minorHAnsi" w:hAnsiTheme="minorHAnsi"/>
          <w:sz w:val="21"/>
          <w:szCs w:val="21"/>
        </w:rPr>
        <w:t>)</w:t>
      </w:r>
    </w:p>
    <w:p w14:paraId="0C9CB316" w14:textId="77777777" w:rsidR="005B61D1" w:rsidRPr="000443F7" w:rsidRDefault="005B61D1" w:rsidP="00D90F44">
      <w:pPr>
        <w:rPr>
          <w:rFonts w:asciiTheme="minorHAnsi" w:hAnsiTheme="minorHAnsi"/>
          <w:sz w:val="21"/>
          <w:szCs w:val="21"/>
        </w:rPr>
      </w:pPr>
    </w:p>
    <w:p w14:paraId="6016D079" w14:textId="22D61716" w:rsidR="00D90F44" w:rsidRPr="000443F7" w:rsidRDefault="00EC1FF2" w:rsidP="00D90F44">
      <w:pPr>
        <w:rPr>
          <w:rFonts w:asciiTheme="minorHAnsi" w:hAnsiTheme="minorHAnsi"/>
          <w:b/>
          <w:sz w:val="21"/>
          <w:szCs w:val="21"/>
        </w:rPr>
      </w:pPr>
      <w:r w:rsidRPr="000443F7">
        <w:rPr>
          <w:rFonts w:asciiTheme="minorHAnsi" w:hAnsiTheme="minorHAnsi"/>
          <w:b/>
          <w:sz w:val="21"/>
          <w:szCs w:val="21"/>
        </w:rPr>
        <w:t>NIH Individual NRSA</w:t>
      </w:r>
      <w:r w:rsidRPr="000443F7">
        <w:rPr>
          <w:rFonts w:asciiTheme="minorHAnsi" w:hAnsiTheme="minorHAnsi"/>
          <w:b/>
          <w:sz w:val="21"/>
          <w:szCs w:val="21"/>
        </w:rPr>
        <w:tab/>
      </w:r>
      <w:r w:rsidRPr="000443F7">
        <w:rPr>
          <w:rFonts w:asciiTheme="minorHAnsi" w:hAnsiTheme="minorHAnsi"/>
          <w:b/>
          <w:sz w:val="21"/>
          <w:szCs w:val="21"/>
        </w:rPr>
        <w:tab/>
      </w:r>
      <w:r w:rsidRPr="000443F7">
        <w:rPr>
          <w:rFonts w:asciiTheme="minorHAnsi" w:hAnsiTheme="minorHAnsi"/>
          <w:b/>
          <w:sz w:val="21"/>
          <w:szCs w:val="21"/>
        </w:rPr>
        <w:tab/>
      </w:r>
      <w:r w:rsidR="00D90F44" w:rsidRPr="000443F7">
        <w:rPr>
          <w:rFonts w:asciiTheme="minorHAnsi" w:hAnsiTheme="minorHAnsi"/>
          <w:b/>
          <w:sz w:val="21"/>
          <w:szCs w:val="21"/>
        </w:rPr>
        <w:tab/>
      </w:r>
      <w:r w:rsidR="00D90F44" w:rsidRPr="000443F7">
        <w:rPr>
          <w:rFonts w:asciiTheme="minorHAnsi" w:hAnsiTheme="minorHAnsi"/>
          <w:b/>
          <w:sz w:val="21"/>
          <w:szCs w:val="21"/>
        </w:rPr>
        <w:tab/>
      </w:r>
      <w:r w:rsidR="00D90F44" w:rsidRPr="000443F7">
        <w:rPr>
          <w:rFonts w:asciiTheme="minorHAnsi" w:hAnsiTheme="minorHAnsi"/>
          <w:b/>
          <w:sz w:val="21"/>
          <w:szCs w:val="21"/>
        </w:rPr>
        <w:tab/>
      </w:r>
      <w:r w:rsidR="00D90F44" w:rsidRPr="000443F7">
        <w:rPr>
          <w:rFonts w:asciiTheme="minorHAnsi" w:hAnsiTheme="minorHAnsi"/>
          <w:b/>
          <w:sz w:val="21"/>
          <w:szCs w:val="21"/>
        </w:rPr>
        <w:tab/>
      </w:r>
      <w:r w:rsidR="00D90F44" w:rsidRPr="000443F7">
        <w:rPr>
          <w:rFonts w:asciiTheme="minorHAnsi" w:hAnsiTheme="minorHAnsi"/>
          <w:b/>
          <w:sz w:val="21"/>
          <w:szCs w:val="21"/>
        </w:rPr>
        <w:tab/>
      </w:r>
      <w:r w:rsidR="00D90F44" w:rsidRPr="000443F7">
        <w:rPr>
          <w:rFonts w:asciiTheme="minorHAnsi" w:hAnsiTheme="minorHAnsi"/>
          <w:sz w:val="21"/>
          <w:szCs w:val="21"/>
        </w:rPr>
        <w:t xml:space="preserve">        </w:t>
      </w:r>
      <w:r w:rsidR="000443F7">
        <w:rPr>
          <w:rFonts w:asciiTheme="minorHAnsi" w:hAnsiTheme="minorHAnsi"/>
          <w:sz w:val="21"/>
          <w:szCs w:val="21"/>
        </w:rPr>
        <w:tab/>
      </w:r>
      <w:r w:rsidR="00D90F44" w:rsidRPr="000443F7">
        <w:rPr>
          <w:rFonts w:asciiTheme="minorHAnsi" w:hAnsiTheme="minorHAnsi"/>
          <w:sz w:val="21"/>
          <w:szCs w:val="21"/>
        </w:rPr>
        <w:t>2002-2004</w:t>
      </w:r>
    </w:p>
    <w:p w14:paraId="72293016" w14:textId="77777777" w:rsidR="005B61D1" w:rsidRPr="000443F7" w:rsidRDefault="005B61D1" w:rsidP="00D90F44">
      <w:pPr>
        <w:rPr>
          <w:rFonts w:asciiTheme="minorHAnsi" w:hAnsiTheme="minorHAnsi"/>
          <w:sz w:val="21"/>
          <w:szCs w:val="21"/>
        </w:rPr>
      </w:pPr>
      <w:r w:rsidRPr="000443F7">
        <w:rPr>
          <w:rFonts w:asciiTheme="minorHAnsi" w:hAnsiTheme="minorHAnsi"/>
          <w:sz w:val="21"/>
          <w:szCs w:val="21"/>
        </w:rPr>
        <w:t>Source: NIH</w:t>
      </w:r>
    </w:p>
    <w:p w14:paraId="7335E8F2" w14:textId="3126A0C6" w:rsidR="00D90F44" w:rsidRPr="000443F7" w:rsidRDefault="00EC1FF2" w:rsidP="00D90F44">
      <w:pPr>
        <w:rPr>
          <w:rFonts w:asciiTheme="minorHAnsi" w:hAnsiTheme="minorHAnsi"/>
          <w:i/>
          <w:sz w:val="21"/>
          <w:szCs w:val="21"/>
        </w:rPr>
      </w:pPr>
      <w:r w:rsidRPr="000443F7">
        <w:rPr>
          <w:rFonts w:asciiTheme="minorHAnsi" w:hAnsiTheme="minorHAnsi"/>
          <w:i/>
          <w:sz w:val="21"/>
          <w:szCs w:val="21"/>
        </w:rPr>
        <w:t>Role: Principal Investigator</w:t>
      </w:r>
    </w:p>
    <w:p w14:paraId="3ADE3CA4" w14:textId="586CDCC3" w:rsidR="00EC1FF2" w:rsidRPr="000443F7" w:rsidRDefault="00DC2965" w:rsidP="00D90F44">
      <w:pPr>
        <w:rPr>
          <w:rFonts w:asciiTheme="minorHAnsi" w:hAnsiTheme="minorHAnsi"/>
          <w:sz w:val="21"/>
          <w:szCs w:val="21"/>
        </w:rPr>
      </w:pPr>
      <w:r w:rsidRPr="000443F7">
        <w:rPr>
          <w:rFonts w:asciiTheme="minorHAnsi" w:hAnsiTheme="minorHAnsi"/>
          <w:sz w:val="21"/>
          <w:szCs w:val="21"/>
        </w:rPr>
        <w:t>(</w:t>
      </w:r>
      <w:r w:rsidR="00CE6A2C" w:rsidRPr="000443F7">
        <w:rPr>
          <w:rFonts w:asciiTheme="minorHAnsi" w:hAnsiTheme="minorHAnsi"/>
          <w:sz w:val="21"/>
          <w:szCs w:val="21"/>
        </w:rPr>
        <w:t>$</w:t>
      </w:r>
      <w:r w:rsidRPr="000443F7">
        <w:rPr>
          <w:rFonts w:asciiTheme="minorHAnsi" w:hAnsiTheme="minorHAnsi"/>
          <w:sz w:val="21"/>
          <w:szCs w:val="21"/>
        </w:rPr>
        <w:t>93</w:t>
      </w:r>
      <w:r w:rsidR="00CE6A2C" w:rsidRPr="000443F7">
        <w:rPr>
          <w:rFonts w:asciiTheme="minorHAnsi" w:hAnsiTheme="minorHAnsi"/>
          <w:sz w:val="21"/>
          <w:szCs w:val="21"/>
        </w:rPr>
        <w:t>,000</w:t>
      </w:r>
      <w:r w:rsidRPr="000443F7">
        <w:rPr>
          <w:rFonts w:asciiTheme="minorHAnsi" w:hAnsiTheme="minorHAnsi"/>
          <w:sz w:val="21"/>
          <w:szCs w:val="21"/>
        </w:rPr>
        <w:t>)</w:t>
      </w:r>
    </w:p>
    <w:p w14:paraId="56F17264" w14:textId="77777777" w:rsidR="00CE6A2C" w:rsidRPr="000443F7" w:rsidRDefault="00CE6A2C" w:rsidP="00D90F44">
      <w:pPr>
        <w:rPr>
          <w:rFonts w:asciiTheme="minorHAnsi" w:hAnsiTheme="minorHAnsi"/>
          <w:b/>
          <w:sz w:val="21"/>
          <w:szCs w:val="21"/>
        </w:rPr>
      </w:pPr>
    </w:p>
    <w:p w14:paraId="6648A86B" w14:textId="59DACD73" w:rsidR="00D90F44" w:rsidRPr="000443F7" w:rsidRDefault="00D90F44" w:rsidP="00D90F44">
      <w:pPr>
        <w:rPr>
          <w:rFonts w:asciiTheme="minorHAnsi" w:hAnsiTheme="minorHAnsi"/>
          <w:b/>
          <w:sz w:val="21"/>
          <w:szCs w:val="21"/>
          <w:u w:val="single"/>
        </w:rPr>
      </w:pPr>
      <w:r w:rsidRPr="000443F7">
        <w:rPr>
          <w:rFonts w:asciiTheme="minorHAnsi" w:hAnsiTheme="minorHAnsi"/>
          <w:b/>
          <w:sz w:val="21"/>
          <w:szCs w:val="21"/>
        </w:rPr>
        <w:t>American Heart Association Post-</w:t>
      </w:r>
      <w:proofErr w:type="gramStart"/>
      <w:r w:rsidRPr="000443F7">
        <w:rPr>
          <w:rFonts w:asciiTheme="minorHAnsi" w:hAnsiTheme="minorHAnsi"/>
          <w:b/>
          <w:sz w:val="21"/>
          <w:szCs w:val="21"/>
        </w:rPr>
        <w:t>doctoral</w:t>
      </w:r>
      <w:proofErr w:type="gramEnd"/>
      <w:r w:rsidRPr="000443F7">
        <w:rPr>
          <w:rFonts w:asciiTheme="minorHAnsi" w:hAnsiTheme="minorHAnsi"/>
          <w:b/>
          <w:sz w:val="21"/>
          <w:szCs w:val="21"/>
        </w:rPr>
        <w:t xml:space="preserve"> Fellowship</w:t>
      </w:r>
      <w:r w:rsidR="00EC1FF2" w:rsidRPr="000443F7">
        <w:rPr>
          <w:rFonts w:asciiTheme="minorHAnsi" w:hAnsiTheme="minorHAnsi"/>
          <w:b/>
          <w:sz w:val="21"/>
          <w:szCs w:val="21"/>
        </w:rPr>
        <w:tab/>
      </w:r>
      <w:r w:rsidR="00EC1FF2" w:rsidRPr="000443F7">
        <w:rPr>
          <w:rFonts w:asciiTheme="minorHAnsi" w:hAnsiTheme="minorHAnsi"/>
          <w:b/>
          <w:sz w:val="21"/>
          <w:szCs w:val="21"/>
        </w:rPr>
        <w:tab/>
      </w:r>
      <w:r w:rsidRPr="000443F7">
        <w:rPr>
          <w:rFonts w:asciiTheme="minorHAnsi" w:hAnsiTheme="minorHAnsi"/>
          <w:b/>
          <w:sz w:val="21"/>
          <w:szCs w:val="21"/>
        </w:rPr>
        <w:tab/>
      </w:r>
      <w:r w:rsidR="00EC1FF2" w:rsidRPr="000443F7">
        <w:rPr>
          <w:rFonts w:asciiTheme="minorHAnsi" w:hAnsiTheme="minorHAnsi"/>
          <w:b/>
          <w:sz w:val="21"/>
          <w:szCs w:val="21"/>
        </w:rPr>
        <w:t xml:space="preserve">      </w:t>
      </w:r>
      <w:r w:rsidRPr="000443F7">
        <w:rPr>
          <w:rFonts w:asciiTheme="minorHAnsi" w:hAnsiTheme="minorHAnsi"/>
          <w:b/>
          <w:sz w:val="21"/>
          <w:szCs w:val="21"/>
        </w:rPr>
        <w:t xml:space="preserve"> </w:t>
      </w:r>
      <w:r w:rsidRPr="000443F7">
        <w:rPr>
          <w:rFonts w:asciiTheme="minorHAnsi" w:hAnsiTheme="minorHAnsi"/>
          <w:sz w:val="21"/>
          <w:szCs w:val="21"/>
        </w:rPr>
        <w:t xml:space="preserve"> </w:t>
      </w:r>
      <w:r w:rsidR="00A042B0" w:rsidRPr="000443F7">
        <w:rPr>
          <w:rFonts w:asciiTheme="minorHAnsi" w:hAnsiTheme="minorHAnsi"/>
          <w:sz w:val="21"/>
          <w:szCs w:val="21"/>
        </w:rPr>
        <w:tab/>
      </w:r>
      <w:r w:rsidR="00A042B0" w:rsidRPr="000443F7">
        <w:rPr>
          <w:rFonts w:asciiTheme="minorHAnsi" w:hAnsiTheme="minorHAnsi"/>
          <w:sz w:val="21"/>
          <w:szCs w:val="21"/>
        </w:rPr>
        <w:tab/>
      </w:r>
      <w:r w:rsidRPr="000443F7">
        <w:rPr>
          <w:rFonts w:asciiTheme="minorHAnsi" w:hAnsiTheme="minorHAnsi"/>
          <w:sz w:val="21"/>
          <w:szCs w:val="21"/>
        </w:rPr>
        <w:t>2001</w:t>
      </w:r>
    </w:p>
    <w:p w14:paraId="2F4478AB" w14:textId="77777777" w:rsidR="005B61D1" w:rsidRPr="000443F7" w:rsidRDefault="005B61D1" w:rsidP="00507A27">
      <w:pPr>
        <w:rPr>
          <w:rFonts w:asciiTheme="minorHAnsi" w:hAnsiTheme="minorHAnsi"/>
          <w:sz w:val="21"/>
          <w:szCs w:val="21"/>
        </w:rPr>
      </w:pPr>
      <w:r w:rsidRPr="000443F7">
        <w:rPr>
          <w:rFonts w:asciiTheme="minorHAnsi" w:hAnsiTheme="minorHAnsi"/>
          <w:sz w:val="21"/>
          <w:szCs w:val="21"/>
        </w:rPr>
        <w:t>Source: AHA</w:t>
      </w:r>
    </w:p>
    <w:p w14:paraId="325E95AF" w14:textId="70D616E7" w:rsidR="00D90F44" w:rsidRPr="000443F7" w:rsidRDefault="00EC1FF2" w:rsidP="00507A27">
      <w:pPr>
        <w:rPr>
          <w:rFonts w:asciiTheme="minorHAnsi" w:hAnsiTheme="minorHAnsi"/>
          <w:i/>
          <w:sz w:val="21"/>
          <w:szCs w:val="21"/>
        </w:rPr>
      </w:pPr>
      <w:r w:rsidRPr="000443F7">
        <w:rPr>
          <w:rFonts w:asciiTheme="minorHAnsi" w:hAnsiTheme="minorHAnsi"/>
          <w:i/>
          <w:sz w:val="21"/>
          <w:szCs w:val="21"/>
        </w:rPr>
        <w:t>Role: Principal Investigator</w:t>
      </w:r>
    </w:p>
    <w:p w14:paraId="0AA87FA1" w14:textId="75FF3FF0" w:rsidR="00EE586A" w:rsidRPr="000443F7" w:rsidRDefault="00DC2965" w:rsidP="00EF02F8">
      <w:pPr>
        <w:rPr>
          <w:rFonts w:asciiTheme="minorHAnsi" w:hAnsiTheme="minorHAnsi"/>
          <w:sz w:val="21"/>
          <w:szCs w:val="21"/>
        </w:rPr>
      </w:pPr>
      <w:r w:rsidRPr="000443F7">
        <w:rPr>
          <w:rFonts w:asciiTheme="minorHAnsi" w:hAnsiTheme="minorHAnsi"/>
          <w:sz w:val="21"/>
          <w:szCs w:val="21"/>
        </w:rPr>
        <w:t>(</w:t>
      </w:r>
      <w:r w:rsidR="001A5B87" w:rsidRPr="000443F7">
        <w:rPr>
          <w:rFonts w:asciiTheme="minorHAnsi" w:hAnsiTheme="minorHAnsi"/>
          <w:sz w:val="21"/>
          <w:szCs w:val="21"/>
        </w:rPr>
        <w:t>$29,000</w:t>
      </w:r>
      <w:r w:rsidRPr="000443F7">
        <w:rPr>
          <w:rFonts w:asciiTheme="minorHAnsi" w:hAnsiTheme="minorHAnsi"/>
          <w:sz w:val="21"/>
          <w:szCs w:val="21"/>
        </w:rPr>
        <w:t>)</w:t>
      </w:r>
    </w:p>
    <w:p w14:paraId="2E58894E" w14:textId="77777777" w:rsidR="000443F7" w:rsidRDefault="000443F7" w:rsidP="0022265D">
      <w:pPr>
        <w:rPr>
          <w:rFonts w:asciiTheme="minorHAnsi" w:hAnsiTheme="minorHAnsi"/>
          <w:b/>
          <w:sz w:val="22"/>
          <w:szCs w:val="22"/>
          <w:u w:val="single"/>
        </w:rPr>
      </w:pPr>
    </w:p>
    <w:p w14:paraId="35A931CA" w14:textId="399899FE" w:rsidR="0022265D" w:rsidRPr="00CD065A" w:rsidRDefault="0022265D" w:rsidP="0022265D">
      <w:pPr>
        <w:rPr>
          <w:rFonts w:asciiTheme="minorHAnsi" w:hAnsiTheme="minorHAnsi"/>
          <w:b/>
          <w:sz w:val="22"/>
          <w:szCs w:val="22"/>
          <w:u w:val="single"/>
        </w:rPr>
      </w:pPr>
      <w:r w:rsidRPr="00CD065A">
        <w:rPr>
          <w:rFonts w:asciiTheme="minorHAnsi" w:hAnsiTheme="minorHAnsi"/>
          <w:b/>
          <w:sz w:val="22"/>
          <w:szCs w:val="22"/>
          <w:u w:val="single"/>
        </w:rPr>
        <w:t xml:space="preserve">Professional </w:t>
      </w:r>
      <w:r w:rsidR="00D15F89" w:rsidRPr="00CD065A">
        <w:rPr>
          <w:rFonts w:asciiTheme="minorHAnsi" w:hAnsiTheme="minorHAnsi"/>
          <w:b/>
          <w:sz w:val="22"/>
          <w:szCs w:val="22"/>
          <w:u w:val="single"/>
        </w:rPr>
        <w:t>Service</w:t>
      </w:r>
      <w:r w:rsidRPr="00CD065A">
        <w:rPr>
          <w:rFonts w:asciiTheme="minorHAnsi" w:hAnsiTheme="minorHAnsi"/>
          <w:b/>
          <w:sz w:val="22"/>
          <w:szCs w:val="22"/>
          <w:u w:val="single"/>
        </w:rPr>
        <w:t>:</w:t>
      </w:r>
    </w:p>
    <w:p w14:paraId="3F30600C" w14:textId="77777777" w:rsidR="00D15F89" w:rsidRPr="00CD065A" w:rsidRDefault="00D15F89" w:rsidP="0022265D">
      <w:pPr>
        <w:rPr>
          <w:rFonts w:asciiTheme="minorHAnsi" w:hAnsiTheme="minorHAnsi"/>
          <w:b/>
          <w:sz w:val="22"/>
          <w:szCs w:val="22"/>
          <w:u w:val="single"/>
        </w:rPr>
      </w:pPr>
    </w:p>
    <w:p w14:paraId="56AA0BD0" w14:textId="46451355" w:rsidR="00DA520C" w:rsidRDefault="00D15F89" w:rsidP="00EB45A1">
      <w:pPr>
        <w:rPr>
          <w:rFonts w:asciiTheme="minorHAnsi" w:hAnsiTheme="minorHAnsi"/>
          <w:b/>
          <w:sz w:val="22"/>
          <w:szCs w:val="22"/>
        </w:rPr>
      </w:pPr>
      <w:r w:rsidRPr="00CD065A">
        <w:rPr>
          <w:rFonts w:asciiTheme="minorHAnsi" w:hAnsiTheme="minorHAnsi"/>
          <w:b/>
          <w:sz w:val="22"/>
          <w:szCs w:val="22"/>
        </w:rPr>
        <w:t>To discipline</w:t>
      </w:r>
    </w:p>
    <w:p w14:paraId="630375D9" w14:textId="77777777" w:rsidR="00DA520C" w:rsidRPr="00DA520C" w:rsidRDefault="00DA520C" w:rsidP="00EB45A1">
      <w:pPr>
        <w:rPr>
          <w:rFonts w:asciiTheme="minorHAnsi" w:hAnsiTheme="minorHAnsi"/>
          <w:b/>
          <w:sz w:val="22"/>
          <w:szCs w:val="22"/>
        </w:rPr>
      </w:pPr>
    </w:p>
    <w:p w14:paraId="4CB8E56C" w14:textId="62BBB8B6" w:rsidR="00D15F89" w:rsidRPr="00CD065A" w:rsidRDefault="00D15F89" w:rsidP="00EB45A1">
      <w:pPr>
        <w:rPr>
          <w:rFonts w:asciiTheme="minorHAnsi" w:hAnsiTheme="minorHAnsi"/>
          <w:sz w:val="22"/>
          <w:szCs w:val="22"/>
        </w:rPr>
      </w:pPr>
      <w:r w:rsidRPr="00CD065A">
        <w:rPr>
          <w:rFonts w:asciiTheme="minorHAnsi" w:hAnsiTheme="minorHAnsi"/>
          <w:sz w:val="22"/>
          <w:szCs w:val="22"/>
        </w:rPr>
        <w:t xml:space="preserve">Host for HHMI/NAS </w:t>
      </w:r>
      <w:r w:rsidR="00292528">
        <w:rPr>
          <w:rFonts w:asciiTheme="minorHAnsi" w:hAnsiTheme="minorHAnsi"/>
          <w:sz w:val="22"/>
          <w:szCs w:val="22"/>
        </w:rPr>
        <w:t xml:space="preserve">UNC </w:t>
      </w:r>
      <w:r w:rsidRPr="00CD065A">
        <w:rPr>
          <w:rFonts w:asciiTheme="minorHAnsi" w:hAnsiTheme="minorHAnsi"/>
          <w:sz w:val="22"/>
          <w:szCs w:val="22"/>
        </w:rPr>
        <w:t>Mobile Summer Inst</w:t>
      </w:r>
      <w:r w:rsidR="00151E07" w:rsidRPr="00CD065A">
        <w:rPr>
          <w:rFonts w:asciiTheme="minorHAnsi" w:hAnsiTheme="minorHAnsi"/>
          <w:sz w:val="22"/>
          <w:szCs w:val="22"/>
        </w:rPr>
        <w:t>itute for Scientific Teaching</w:t>
      </w:r>
      <w:r w:rsidR="00151E07" w:rsidRPr="00CD065A">
        <w:rPr>
          <w:rFonts w:asciiTheme="minorHAnsi" w:hAnsiTheme="minorHAnsi"/>
          <w:sz w:val="22"/>
          <w:szCs w:val="22"/>
        </w:rPr>
        <w:tab/>
      </w:r>
      <w:r w:rsidR="00151E07" w:rsidRPr="00CD065A">
        <w:rPr>
          <w:rFonts w:asciiTheme="minorHAnsi" w:hAnsiTheme="minorHAnsi"/>
          <w:sz w:val="22"/>
          <w:szCs w:val="22"/>
        </w:rPr>
        <w:tab/>
      </w:r>
      <w:r w:rsidRPr="00CD065A">
        <w:rPr>
          <w:rFonts w:asciiTheme="minorHAnsi" w:hAnsiTheme="minorHAnsi"/>
          <w:sz w:val="22"/>
          <w:szCs w:val="22"/>
        </w:rPr>
        <w:t>2017</w:t>
      </w:r>
      <w:r w:rsidR="00292528">
        <w:rPr>
          <w:rFonts w:asciiTheme="minorHAnsi" w:hAnsiTheme="minorHAnsi"/>
          <w:sz w:val="22"/>
          <w:szCs w:val="22"/>
        </w:rPr>
        <w:t>-</w:t>
      </w:r>
      <w:r w:rsidR="001A5B87">
        <w:rPr>
          <w:rFonts w:asciiTheme="minorHAnsi" w:hAnsiTheme="minorHAnsi"/>
          <w:sz w:val="22"/>
          <w:szCs w:val="22"/>
        </w:rPr>
        <w:t>current</w:t>
      </w:r>
    </w:p>
    <w:p w14:paraId="06BE5364" w14:textId="77777777" w:rsidR="00292528" w:rsidRDefault="00292528" w:rsidP="00EB45A1">
      <w:pPr>
        <w:rPr>
          <w:rFonts w:asciiTheme="minorHAnsi" w:hAnsiTheme="minorHAnsi"/>
          <w:sz w:val="22"/>
          <w:szCs w:val="22"/>
        </w:rPr>
      </w:pPr>
    </w:p>
    <w:p w14:paraId="6B942064" w14:textId="47F29366" w:rsidR="00EB45A1" w:rsidRPr="00CD065A" w:rsidRDefault="00EB45A1" w:rsidP="00EB45A1">
      <w:pPr>
        <w:rPr>
          <w:rFonts w:asciiTheme="minorHAnsi" w:hAnsiTheme="minorHAnsi"/>
          <w:sz w:val="22"/>
          <w:szCs w:val="22"/>
        </w:rPr>
      </w:pPr>
      <w:r w:rsidRPr="00CD065A">
        <w:rPr>
          <w:rFonts w:asciiTheme="minorHAnsi" w:hAnsiTheme="minorHAnsi"/>
          <w:sz w:val="22"/>
          <w:szCs w:val="22"/>
        </w:rPr>
        <w:lastRenderedPageBreak/>
        <w:t>GlaxoSmithKline Women in Science Mentor</w:t>
      </w:r>
      <w:r w:rsidRPr="00CD065A">
        <w:rPr>
          <w:rFonts w:asciiTheme="minorHAnsi" w:hAnsiTheme="minorHAns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00292528">
        <w:rPr>
          <w:rFonts w:asciiTheme="minorHAnsi" w:hAnsiTheme="minorHAnsi"/>
          <w:b/>
          <w:i/>
          <w:sz w:val="22"/>
          <w:szCs w:val="22"/>
        </w:rPr>
        <w:tab/>
      </w:r>
      <w:r w:rsidRPr="00CD065A">
        <w:rPr>
          <w:rFonts w:asciiTheme="minorHAnsi" w:hAnsiTheme="minorHAnsi"/>
          <w:sz w:val="22"/>
          <w:szCs w:val="22"/>
        </w:rPr>
        <w:t>2014-</w:t>
      </w:r>
      <w:r w:rsidR="001A5B87">
        <w:rPr>
          <w:rFonts w:asciiTheme="minorHAnsi" w:hAnsiTheme="minorHAnsi"/>
          <w:sz w:val="22"/>
          <w:szCs w:val="22"/>
        </w:rPr>
        <w:t>current</w:t>
      </w:r>
      <w:r w:rsidRPr="00CD065A">
        <w:rPr>
          <w:rFonts w:asciiTheme="minorHAnsi" w:hAnsiTheme="minorHAnsi"/>
          <w:b/>
          <w:i/>
          <w:sz w:val="22"/>
          <w:szCs w:val="22"/>
        </w:rPr>
        <w:t xml:space="preserve"> </w:t>
      </w:r>
    </w:p>
    <w:p w14:paraId="4DADCA85" w14:textId="4C2AEC41" w:rsidR="00292528" w:rsidRPr="00292528" w:rsidRDefault="00292528" w:rsidP="00EB45A1">
      <w:pPr>
        <w:rPr>
          <w:rFonts w:asciiTheme="minorHAnsi" w:hAnsiTheme="minorHAnsi"/>
          <w:i/>
          <w:sz w:val="22"/>
          <w:szCs w:val="22"/>
        </w:rPr>
      </w:pPr>
      <w:r w:rsidRPr="00292528">
        <w:rPr>
          <w:rFonts w:asciiTheme="minorHAnsi" w:hAnsiTheme="minorHAnsi"/>
          <w:i/>
          <w:sz w:val="22"/>
          <w:szCs w:val="22"/>
        </w:rPr>
        <w:t xml:space="preserve">I mentor two underrepresented minority </w:t>
      </w:r>
      <w:r w:rsidR="009F58D8">
        <w:rPr>
          <w:rFonts w:asciiTheme="minorHAnsi" w:hAnsiTheme="minorHAnsi"/>
          <w:i/>
          <w:sz w:val="22"/>
          <w:szCs w:val="22"/>
        </w:rPr>
        <w:t>women</w:t>
      </w:r>
      <w:r w:rsidRPr="00292528">
        <w:rPr>
          <w:rFonts w:asciiTheme="minorHAnsi" w:hAnsiTheme="minorHAnsi"/>
          <w:i/>
          <w:sz w:val="22"/>
          <w:szCs w:val="22"/>
        </w:rPr>
        <w:t xml:space="preserve"> per year</w:t>
      </w:r>
    </w:p>
    <w:p w14:paraId="7AAAD51B" w14:textId="77777777" w:rsidR="00292528" w:rsidRDefault="00292528" w:rsidP="00EB45A1">
      <w:pPr>
        <w:rPr>
          <w:rFonts w:asciiTheme="minorHAnsi" w:hAnsiTheme="minorHAnsi"/>
          <w:sz w:val="22"/>
          <w:szCs w:val="22"/>
        </w:rPr>
      </w:pPr>
    </w:p>
    <w:p w14:paraId="1AD2E786" w14:textId="6F356395" w:rsidR="00D15F89" w:rsidRPr="00CD065A" w:rsidRDefault="00D15F89" w:rsidP="00EB45A1">
      <w:pPr>
        <w:rPr>
          <w:rFonts w:asciiTheme="minorHAnsi" w:hAnsiTheme="minorHAnsi"/>
          <w:sz w:val="22"/>
          <w:szCs w:val="22"/>
        </w:rPr>
      </w:pPr>
      <w:r w:rsidRPr="00CD065A">
        <w:rPr>
          <w:rFonts w:asciiTheme="minorHAnsi" w:hAnsiTheme="minorHAnsi"/>
          <w:sz w:val="22"/>
          <w:szCs w:val="22"/>
        </w:rPr>
        <w:t>Organizer/invited speaker and Education Fell</w:t>
      </w:r>
      <w:r w:rsidR="00151E07" w:rsidRPr="00CD065A">
        <w:rPr>
          <w:rFonts w:asciiTheme="minorHAnsi" w:hAnsiTheme="minorHAnsi"/>
          <w:sz w:val="22"/>
          <w:szCs w:val="22"/>
        </w:rPr>
        <w:t xml:space="preserve">ow for the Southeast Regional </w:t>
      </w:r>
      <w:r w:rsidR="00151E07" w:rsidRPr="00CD065A">
        <w:rPr>
          <w:rFonts w:asciiTheme="minorHAnsi" w:hAnsiTheme="minorHAnsi"/>
          <w:sz w:val="22"/>
          <w:szCs w:val="22"/>
        </w:rPr>
        <w:tab/>
      </w:r>
      <w:r w:rsidR="00292528">
        <w:rPr>
          <w:rFonts w:asciiTheme="minorHAnsi" w:hAnsiTheme="minorHAnsi"/>
          <w:sz w:val="22"/>
          <w:szCs w:val="22"/>
        </w:rPr>
        <w:tab/>
      </w:r>
      <w:r w:rsidRPr="00CD065A">
        <w:rPr>
          <w:rFonts w:asciiTheme="minorHAnsi" w:hAnsiTheme="minorHAnsi"/>
          <w:sz w:val="22"/>
          <w:szCs w:val="22"/>
        </w:rPr>
        <w:t>2011-2012</w:t>
      </w:r>
    </w:p>
    <w:p w14:paraId="2808D21A" w14:textId="77777777" w:rsidR="00D15F89" w:rsidRPr="00CD065A" w:rsidRDefault="00D15F89" w:rsidP="000443F7">
      <w:pPr>
        <w:rPr>
          <w:rFonts w:asciiTheme="minorHAnsi" w:hAnsiTheme="minorHAnsi"/>
          <w:sz w:val="22"/>
          <w:szCs w:val="22"/>
        </w:rPr>
      </w:pPr>
      <w:r w:rsidRPr="00CD065A">
        <w:rPr>
          <w:rFonts w:asciiTheme="minorHAnsi" w:hAnsiTheme="minorHAnsi"/>
          <w:sz w:val="22"/>
          <w:szCs w:val="22"/>
        </w:rPr>
        <w:t>Summer Institute on Scientific Teaching</w:t>
      </w:r>
      <w:r w:rsidRPr="00CD065A">
        <w:rPr>
          <w:rFonts w:asciiTheme="minorHAnsi" w:hAnsiTheme="minorHAnsi"/>
          <w:sz w:val="22"/>
          <w:szCs w:val="22"/>
        </w:rPr>
        <w:tab/>
      </w:r>
    </w:p>
    <w:p w14:paraId="07B0AF5B" w14:textId="77777777" w:rsidR="00D15F89" w:rsidRPr="00CD065A" w:rsidRDefault="00D15F89" w:rsidP="0022265D">
      <w:pPr>
        <w:rPr>
          <w:rFonts w:asciiTheme="minorHAnsi" w:hAnsiTheme="minorHAnsi"/>
          <w:b/>
          <w:sz w:val="22"/>
          <w:szCs w:val="22"/>
          <w:u w:val="single"/>
        </w:rPr>
      </w:pPr>
    </w:p>
    <w:p w14:paraId="2043ED6F" w14:textId="17BB4F84" w:rsidR="00D15F89" w:rsidRPr="00CD065A" w:rsidRDefault="00CD64C5" w:rsidP="0022265D">
      <w:pPr>
        <w:rPr>
          <w:rFonts w:asciiTheme="minorHAnsi" w:hAnsiTheme="minorHAnsi"/>
          <w:b/>
          <w:sz w:val="22"/>
          <w:szCs w:val="22"/>
        </w:rPr>
      </w:pPr>
      <w:r w:rsidRPr="00CD065A">
        <w:rPr>
          <w:rFonts w:asciiTheme="minorHAnsi" w:hAnsiTheme="minorHAnsi"/>
          <w:b/>
          <w:sz w:val="22"/>
          <w:szCs w:val="22"/>
        </w:rPr>
        <w:t>Within</w:t>
      </w:r>
      <w:r w:rsidR="00D15F89" w:rsidRPr="00CD065A">
        <w:rPr>
          <w:rFonts w:asciiTheme="minorHAnsi" w:hAnsiTheme="minorHAnsi"/>
          <w:b/>
          <w:sz w:val="22"/>
          <w:szCs w:val="22"/>
        </w:rPr>
        <w:t xml:space="preserve"> UNC</w:t>
      </w:r>
    </w:p>
    <w:p w14:paraId="07D7BA4E" w14:textId="282C913D" w:rsidR="00F908CF" w:rsidRDefault="00F908CF" w:rsidP="00F908CF">
      <w:pPr>
        <w:rPr>
          <w:rFonts w:asciiTheme="minorHAnsi" w:hAnsiTheme="minorHAnsi"/>
          <w:sz w:val="22"/>
          <w:szCs w:val="22"/>
          <w:u w:val="single"/>
        </w:rPr>
      </w:pPr>
      <w:r>
        <w:rPr>
          <w:rFonts w:asciiTheme="minorHAnsi" w:hAnsiTheme="minorHAnsi"/>
          <w:sz w:val="22"/>
          <w:szCs w:val="22"/>
          <w:u w:val="single"/>
        </w:rPr>
        <w:t>Department</w:t>
      </w:r>
    </w:p>
    <w:p w14:paraId="5C643BB5" w14:textId="77777777" w:rsidR="003C12F4" w:rsidRDefault="003C12F4" w:rsidP="00F908CF">
      <w:pPr>
        <w:rPr>
          <w:rFonts w:asciiTheme="minorHAnsi" w:hAnsiTheme="minorHAnsi"/>
          <w:b/>
          <w:bCs/>
          <w:i/>
          <w:iCs/>
          <w:sz w:val="22"/>
          <w:szCs w:val="22"/>
        </w:rPr>
      </w:pPr>
    </w:p>
    <w:p w14:paraId="7B05112B" w14:textId="285CFD32" w:rsidR="003C12F4" w:rsidRDefault="003C12F4" w:rsidP="00F908CF">
      <w:pPr>
        <w:rPr>
          <w:rFonts w:asciiTheme="minorHAnsi" w:hAnsiTheme="minorHAnsi"/>
          <w:b/>
          <w:bCs/>
          <w:i/>
          <w:iCs/>
          <w:sz w:val="22"/>
          <w:szCs w:val="22"/>
        </w:rPr>
      </w:pPr>
      <w:r>
        <w:rPr>
          <w:rFonts w:asciiTheme="minorHAnsi" w:hAnsiTheme="minorHAnsi"/>
          <w:b/>
          <w:bCs/>
          <w:i/>
          <w:iCs/>
          <w:sz w:val="22"/>
          <w:szCs w:val="22"/>
        </w:rPr>
        <w:t>Academic Planning Group</w:t>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sidRPr="003C12F4">
        <w:rPr>
          <w:rFonts w:asciiTheme="minorHAnsi" w:hAnsiTheme="minorHAnsi"/>
          <w:sz w:val="22"/>
          <w:szCs w:val="22"/>
        </w:rPr>
        <w:t>2020- current</w:t>
      </w:r>
    </w:p>
    <w:p w14:paraId="106F3EFF" w14:textId="0DD6DDA2" w:rsidR="003C12F4" w:rsidRPr="003C12F4" w:rsidRDefault="003C12F4" w:rsidP="00F908CF">
      <w:pPr>
        <w:rPr>
          <w:rFonts w:asciiTheme="minorHAnsi" w:hAnsiTheme="minorHAnsi"/>
          <w:sz w:val="22"/>
          <w:szCs w:val="22"/>
        </w:rPr>
      </w:pPr>
      <w:r w:rsidRPr="003C12F4">
        <w:rPr>
          <w:rFonts w:asciiTheme="minorHAnsi" w:hAnsiTheme="minorHAnsi"/>
          <w:sz w:val="22"/>
          <w:szCs w:val="22"/>
        </w:rPr>
        <w:t xml:space="preserve">A group formed to </w:t>
      </w:r>
      <w:r>
        <w:rPr>
          <w:rFonts w:asciiTheme="minorHAnsi" w:hAnsiTheme="minorHAnsi"/>
          <w:sz w:val="22"/>
          <w:szCs w:val="22"/>
        </w:rPr>
        <w:t>advise</w:t>
      </w:r>
      <w:r w:rsidRPr="003C12F4">
        <w:rPr>
          <w:rFonts w:asciiTheme="minorHAnsi" w:hAnsiTheme="minorHAnsi"/>
          <w:sz w:val="22"/>
          <w:szCs w:val="22"/>
        </w:rPr>
        <w:t xml:space="preserve"> the decision makers for Spring 2021</w:t>
      </w:r>
    </w:p>
    <w:p w14:paraId="2D9760B7" w14:textId="77777777" w:rsidR="003C12F4" w:rsidRDefault="003C12F4" w:rsidP="00F908CF">
      <w:pPr>
        <w:rPr>
          <w:rFonts w:asciiTheme="minorHAnsi" w:hAnsiTheme="minorHAnsi"/>
          <w:b/>
          <w:bCs/>
          <w:i/>
          <w:iCs/>
          <w:sz w:val="22"/>
          <w:szCs w:val="22"/>
        </w:rPr>
      </w:pPr>
    </w:p>
    <w:p w14:paraId="5E2ED7BC" w14:textId="126A3B3D" w:rsidR="003035D6" w:rsidRDefault="003035D6" w:rsidP="00F908CF">
      <w:pPr>
        <w:rPr>
          <w:rFonts w:asciiTheme="minorHAnsi" w:hAnsiTheme="minorHAnsi"/>
          <w:b/>
          <w:bCs/>
          <w:i/>
          <w:iCs/>
          <w:sz w:val="22"/>
          <w:szCs w:val="22"/>
        </w:rPr>
      </w:pPr>
      <w:r>
        <w:rPr>
          <w:rFonts w:asciiTheme="minorHAnsi" w:hAnsiTheme="minorHAnsi"/>
          <w:b/>
          <w:bCs/>
          <w:i/>
          <w:iCs/>
          <w:sz w:val="22"/>
          <w:szCs w:val="22"/>
        </w:rPr>
        <w:t>Chair of Committees for Promotion to Teaching Professor</w:t>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sidRPr="003035D6">
        <w:rPr>
          <w:rFonts w:asciiTheme="minorHAnsi" w:hAnsiTheme="minorHAnsi"/>
          <w:sz w:val="22"/>
          <w:szCs w:val="22"/>
        </w:rPr>
        <w:t>2019, 2020</w:t>
      </w:r>
    </w:p>
    <w:p w14:paraId="67D335FC" w14:textId="77777777" w:rsidR="003035D6" w:rsidRDefault="003035D6" w:rsidP="00F908CF">
      <w:pPr>
        <w:rPr>
          <w:rFonts w:asciiTheme="minorHAnsi" w:hAnsiTheme="minorHAnsi"/>
          <w:b/>
          <w:bCs/>
          <w:i/>
          <w:iCs/>
          <w:sz w:val="22"/>
          <w:szCs w:val="22"/>
        </w:rPr>
      </w:pPr>
    </w:p>
    <w:p w14:paraId="50CC9100" w14:textId="433833FA" w:rsidR="00F908CF" w:rsidRPr="00F908CF" w:rsidRDefault="00F908CF" w:rsidP="00F908CF">
      <w:pPr>
        <w:rPr>
          <w:rFonts w:asciiTheme="minorHAnsi" w:hAnsiTheme="minorHAnsi"/>
          <w:sz w:val="22"/>
          <w:szCs w:val="22"/>
        </w:rPr>
      </w:pPr>
      <w:r w:rsidRPr="00F908CF">
        <w:rPr>
          <w:rFonts w:asciiTheme="minorHAnsi" w:hAnsiTheme="minorHAnsi"/>
          <w:b/>
          <w:bCs/>
          <w:i/>
          <w:iCs/>
          <w:sz w:val="22"/>
          <w:szCs w:val="22"/>
        </w:rPr>
        <w:t>Co-Chair of Biology Teaching Evaluation Committee</w:t>
      </w:r>
      <w:r w:rsidRPr="00F908CF">
        <w:rPr>
          <w:rFonts w:asciiTheme="minorHAnsi" w:hAnsiTheme="minorHAnsi"/>
          <w:b/>
          <w:bCs/>
          <w:i/>
          <w:iCs/>
          <w:sz w:val="22"/>
          <w:szCs w:val="22"/>
        </w:rPr>
        <w:tab/>
      </w:r>
      <w:r w:rsidRPr="00F908CF">
        <w:rPr>
          <w:rFonts w:asciiTheme="minorHAnsi" w:hAnsiTheme="minorHAnsi"/>
          <w:sz w:val="22"/>
          <w:szCs w:val="22"/>
        </w:rPr>
        <w:tab/>
      </w:r>
      <w:r w:rsidRPr="00F908CF">
        <w:rPr>
          <w:rFonts w:asciiTheme="minorHAnsi" w:hAnsiTheme="minorHAnsi"/>
          <w:sz w:val="22"/>
          <w:szCs w:val="22"/>
        </w:rPr>
        <w:tab/>
      </w:r>
      <w:r w:rsidRPr="00F908CF">
        <w:rPr>
          <w:rFonts w:asciiTheme="minorHAnsi" w:hAnsiTheme="minorHAnsi"/>
          <w:sz w:val="22"/>
          <w:szCs w:val="22"/>
        </w:rPr>
        <w:tab/>
        <w:t>2019-current</w:t>
      </w:r>
    </w:p>
    <w:p w14:paraId="404F5FAE" w14:textId="5065E249" w:rsidR="00EB22C6" w:rsidRPr="00F908CF" w:rsidRDefault="00F908CF" w:rsidP="00D403E1">
      <w:pPr>
        <w:rPr>
          <w:rFonts w:asciiTheme="minorHAnsi" w:hAnsiTheme="minorHAnsi"/>
          <w:bCs/>
          <w:sz w:val="22"/>
          <w:szCs w:val="22"/>
        </w:rPr>
      </w:pPr>
      <w:r w:rsidRPr="00F908CF">
        <w:rPr>
          <w:rFonts w:asciiTheme="minorHAnsi" w:hAnsiTheme="minorHAnsi"/>
          <w:bCs/>
          <w:sz w:val="22"/>
          <w:szCs w:val="22"/>
        </w:rPr>
        <w:t xml:space="preserve">Develop </w:t>
      </w:r>
      <w:r>
        <w:rPr>
          <w:rFonts w:asciiTheme="minorHAnsi" w:hAnsiTheme="minorHAnsi"/>
          <w:bCs/>
          <w:sz w:val="22"/>
          <w:szCs w:val="22"/>
        </w:rPr>
        <w:t xml:space="preserve">evaluation </w:t>
      </w:r>
      <w:r w:rsidRPr="00F908CF">
        <w:rPr>
          <w:rFonts w:asciiTheme="minorHAnsi" w:hAnsiTheme="minorHAnsi"/>
          <w:bCs/>
          <w:sz w:val="22"/>
          <w:szCs w:val="22"/>
        </w:rPr>
        <w:t>rubrics</w:t>
      </w:r>
      <w:r>
        <w:rPr>
          <w:rFonts w:asciiTheme="minorHAnsi" w:hAnsiTheme="minorHAnsi"/>
          <w:bCs/>
          <w:sz w:val="22"/>
          <w:szCs w:val="22"/>
        </w:rPr>
        <w:t>. C</w:t>
      </w:r>
      <w:r w:rsidRPr="00F908CF">
        <w:rPr>
          <w:rFonts w:asciiTheme="minorHAnsi" w:hAnsiTheme="minorHAnsi"/>
          <w:bCs/>
          <w:sz w:val="22"/>
          <w:szCs w:val="22"/>
        </w:rPr>
        <w:t xml:space="preserve">onduct peer observations and </w:t>
      </w:r>
      <w:r>
        <w:rPr>
          <w:rFonts w:asciiTheme="minorHAnsi" w:hAnsiTheme="minorHAnsi"/>
          <w:bCs/>
          <w:sz w:val="22"/>
          <w:szCs w:val="22"/>
        </w:rPr>
        <w:t xml:space="preserve">teaching </w:t>
      </w:r>
      <w:r w:rsidRPr="00F908CF">
        <w:rPr>
          <w:rFonts w:asciiTheme="minorHAnsi" w:hAnsiTheme="minorHAnsi"/>
          <w:bCs/>
          <w:sz w:val="22"/>
          <w:szCs w:val="22"/>
        </w:rPr>
        <w:t>dossier</w:t>
      </w:r>
    </w:p>
    <w:p w14:paraId="35AD2C82" w14:textId="743BAEB6" w:rsidR="00F908CF" w:rsidRDefault="00F908CF" w:rsidP="00D403E1">
      <w:pPr>
        <w:rPr>
          <w:rFonts w:asciiTheme="minorHAnsi" w:hAnsiTheme="minorHAnsi"/>
          <w:bCs/>
          <w:sz w:val="22"/>
          <w:szCs w:val="22"/>
        </w:rPr>
      </w:pPr>
      <w:r>
        <w:rPr>
          <w:rFonts w:asciiTheme="minorHAnsi" w:hAnsiTheme="minorHAnsi"/>
          <w:bCs/>
          <w:sz w:val="22"/>
          <w:szCs w:val="22"/>
        </w:rPr>
        <w:t>r</w:t>
      </w:r>
      <w:r w:rsidRPr="00F908CF">
        <w:rPr>
          <w:rFonts w:asciiTheme="minorHAnsi" w:hAnsiTheme="minorHAnsi"/>
          <w:bCs/>
          <w:sz w:val="22"/>
          <w:szCs w:val="22"/>
        </w:rPr>
        <w:t>eviews of all faculty in the department</w:t>
      </w:r>
      <w:r>
        <w:rPr>
          <w:rFonts w:asciiTheme="minorHAnsi" w:hAnsiTheme="minorHAnsi"/>
          <w:bCs/>
          <w:sz w:val="22"/>
          <w:szCs w:val="22"/>
        </w:rPr>
        <w:t>.</w:t>
      </w:r>
    </w:p>
    <w:p w14:paraId="30AA773A" w14:textId="16ACB055" w:rsidR="00326FC6" w:rsidRDefault="00326FC6" w:rsidP="00D403E1">
      <w:pPr>
        <w:rPr>
          <w:rFonts w:asciiTheme="minorHAnsi" w:hAnsiTheme="minorHAnsi"/>
          <w:bCs/>
          <w:sz w:val="22"/>
          <w:szCs w:val="22"/>
        </w:rPr>
      </w:pPr>
    </w:p>
    <w:p w14:paraId="5838D54E" w14:textId="78F35844" w:rsidR="00326FC6" w:rsidRPr="00F908CF" w:rsidRDefault="00326FC6" w:rsidP="00326FC6">
      <w:pPr>
        <w:rPr>
          <w:rFonts w:asciiTheme="minorHAnsi" w:hAnsiTheme="minorHAnsi"/>
          <w:sz w:val="22"/>
          <w:szCs w:val="22"/>
        </w:rPr>
      </w:pPr>
      <w:r>
        <w:rPr>
          <w:rFonts w:asciiTheme="minorHAnsi" w:hAnsiTheme="minorHAnsi"/>
          <w:b/>
          <w:bCs/>
          <w:i/>
          <w:iCs/>
          <w:sz w:val="22"/>
          <w:szCs w:val="22"/>
        </w:rPr>
        <w:t>Member of the</w:t>
      </w:r>
      <w:r w:rsidRPr="00F908CF">
        <w:rPr>
          <w:rFonts w:asciiTheme="minorHAnsi" w:hAnsiTheme="minorHAnsi"/>
          <w:b/>
          <w:bCs/>
          <w:i/>
          <w:iCs/>
          <w:sz w:val="22"/>
          <w:szCs w:val="22"/>
        </w:rPr>
        <w:t xml:space="preserve"> Biology </w:t>
      </w:r>
      <w:r>
        <w:rPr>
          <w:rFonts w:asciiTheme="minorHAnsi" w:hAnsiTheme="minorHAnsi"/>
          <w:b/>
          <w:bCs/>
          <w:i/>
          <w:iCs/>
          <w:sz w:val="22"/>
          <w:szCs w:val="22"/>
        </w:rPr>
        <w:t>Curriculum-Revision</w:t>
      </w:r>
      <w:r w:rsidRPr="00F908CF">
        <w:rPr>
          <w:rFonts w:asciiTheme="minorHAnsi" w:hAnsiTheme="minorHAnsi"/>
          <w:b/>
          <w:bCs/>
          <w:i/>
          <w:iCs/>
          <w:sz w:val="22"/>
          <w:szCs w:val="22"/>
        </w:rPr>
        <w:t xml:space="preserve"> Committee</w:t>
      </w:r>
      <w:r w:rsidRPr="00F908CF">
        <w:rPr>
          <w:rFonts w:asciiTheme="minorHAnsi" w:hAnsiTheme="minorHAnsi"/>
          <w:b/>
          <w:bCs/>
          <w:i/>
          <w:iCs/>
          <w:sz w:val="22"/>
          <w:szCs w:val="22"/>
        </w:rPr>
        <w:tab/>
      </w:r>
      <w:r w:rsidRPr="00F908CF">
        <w:rPr>
          <w:rFonts w:asciiTheme="minorHAnsi" w:hAnsiTheme="minorHAnsi"/>
          <w:sz w:val="22"/>
          <w:szCs w:val="22"/>
        </w:rPr>
        <w:tab/>
      </w:r>
      <w:r w:rsidRPr="00F908CF">
        <w:rPr>
          <w:rFonts w:asciiTheme="minorHAnsi" w:hAnsiTheme="minorHAnsi"/>
          <w:sz w:val="22"/>
          <w:szCs w:val="22"/>
        </w:rPr>
        <w:tab/>
      </w:r>
      <w:r w:rsidRPr="00F908CF">
        <w:rPr>
          <w:rFonts w:asciiTheme="minorHAnsi" w:hAnsiTheme="minorHAnsi"/>
          <w:sz w:val="22"/>
          <w:szCs w:val="22"/>
        </w:rPr>
        <w:tab/>
        <w:t>201</w:t>
      </w:r>
      <w:r>
        <w:rPr>
          <w:rFonts w:asciiTheme="minorHAnsi" w:hAnsiTheme="minorHAnsi"/>
          <w:sz w:val="22"/>
          <w:szCs w:val="22"/>
        </w:rPr>
        <w:t>9</w:t>
      </w:r>
      <w:r w:rsidRPr="00F908CF">
        <w:rPr>
          <w:rFonts w:asciiTheme="minorHAnsi" w:hAnsiTheme="minorHAnsi"/>
          <w:sz w:val="22"/>
          <w:szCs w:val="22"/>
        </w:rPr>
        <w:t>-current</w:t>
      </w:r>
    </w:p>
    <w:p w14:paraId="3BB33685" w14:textId="7D220EB9" w:rsidR="00326FC6" w:rsidRPr="00F908CF" w:rsidRDefault="00326FC6" w:rsidP="00326FC6">
      <w:pPr>
        <w:rPr>
          <w:rFonts w:asciiTheme="minorHAnsi" w:hAnsiTheme="minorHAnsi"/>
          <w:bCs/>
          <w:sz w:val="22"/>
          <w:szCs w:val="22"/>
        </w:rPr>
      </w:pPr>
      <w:r w:rsidRPr="00F908CF">
        <w:rPr>
          <w:rFonts w:asciiTheme="minorHAnsi" w:hAnsiTheme="minorHAnsi"/>
          <w:bCs/>
          <w:sz w:val="22"/>
          <w:szCs w:val="22"/>
        </w:rPr>
        <w:t>Develop</w:t>
      </w:r>
      <w:r>
        <w:rPr>
          <w:rFonts w:asciiTheme="minorHAnsi" w:hAnsiTheme="minorHAnsi"/>
          <w:bCs/>
          <w:sz w:val="22"/>
          <w:szCs w:val="22"/>
        </w:rPr>
        <w:t xml:space="preserve"> plans for revising the undergraduate biology curriculum</w:t>
      </w:r>
    </w:p>
    <w:p w14:paraId="14EF75CC" w14:textId="281043C2" w:rsidR="00F908CF" w:rsidRDefault="00F908CF" w:rsidP="00D403E1">
      <w:pPr>
        <w:rPr>
          <w:rFonts w:asciiTheme="minorHAnsi" w:hAnsiTheme="minorHAnsi"/>
          <w:b/>
          <w:sz w:val="22"/>
          <w:szCs w:val="22"/>
          <w:u w:val="single"/>
        </w:rPr>
      </w:pPr>
    </w:p>
    <w:p w14:paraId="25BF8A4A" w14:textId="4EDFF635" w:rsidR="00326FC6" w:rsidRPr="00F908CF" w:rsidRDefault="00326FC6" w:rsidP="00326FC6">
      <w:pPr>
        <w:rPr>
          <w:rFonts w:asciiTheme="minorHAnsi" w:hAnsiTheme="minorHAnsi"/>
          <w:sz w:val="22"/>
          <w:szCs w:val="22"/>
        </w:rPr>
      </w:pPr>
      <w:r>
        <w:rPr>
          <w:rFonts w:asciiTheme="minorHAnsi" w:hAnsiTheme="minorHAnsi"/>
          <w:b/>
          <w:bCs/>
          <w:i/>
          <w:iCs/>
          <w:sz w:val="22"/>
          <w:szCs w:val="22"/>
        </w:rPr>
        <w:t>Chair’s Advisory</w:t>
      </w:r>
      <w:r w:rsidRPr="00F908CF">
        <w:rPr>
          <w:rFonts w:asciiTheme="minorHAnsi" w:hAnsiTheme="minorHAnsi"/>
          <w:b/>
          <w:bCs/>
          <w:i/>
          <w:iCs/>
          <w:sz w:val="22"/>
          <w:szCs w:val="22"/>
        </w:rPr>
        <w:t xml:space="preserve"> </w:t>
      </w:r>
      <w:r w:rsidR="00D11110">
        <w:rPr>
          <w:rFonts w:asciiTheme="minorHAnsi" w:hAnsiTheme="minorHAnsi"/>
          <w:b/>
          <w:bCs/>
          <w:i/>
          <w:iCs/>
          <w:sz w:val="22"/>
          <w:szCs w:val="22"/>
        </w:rPr>
        <w:t xml:space="preserve">Next Gen </w:t>
      </w:r>
      <w:r w:rsidRPr="00F908CF">
        <w:rPr>
          <w:rFonts w:asciiTheme="minorHAnsi" w:hAnsiTheme="minorHAnsi"/>
          <w:b/>
          <w:bCs/>
          <w:i/>
          <w:iCs/>
          <w:sz w:val="22"/>
          <w:szCs w:val="22"/>
        </w:rPr>
        <w:t>Committee</w:t>
      </w:r>
      <w:r w:rsidRPr="00F908CF">
        <w:rPr>
          <w:rFonts w:asciiTheme="minorHAnsi" w:hAnsiTheme="minorHAnsi"/>
          <w:b/>
          <w:bCs/>
          <w:i/>
          <w:iCs/>
          <w:sz w:val="22"/>
          <w:szCs w:val="22"/>
        </w:rPr>
        <w:tab/>
      </w:r>
      <w:r w:rsidRPr="00F908CF">
        <w:rPr>
          <w:rFonts w:asciiTheme="minorHAnsi" w:hAnsiTheme="minorHAnsi"/>
          <w:sz w:val="22"/>
          <w:szCs w:val="22"/>
        </w:rPr>
        <w:tab/>
      </w:r>
      <w:r w:rsidRPr="00F908CF">
        <w:rPr>
          <w:rFonts w:asciiTheme="minorHAnsi" w:hAnsiTheme="minorHAnsi"/>
          <w:sz w:val="22"/>
          <w:szCs w:val="22"/>
        </w:rPr>
        <w:tab/>
      </w:r>
      <w:r w:rsidRPr="00F908CF">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908CF">
        <w:rPr>
          <w:rFonts w:asciiTheme="minorHAnsi" w:hAnsiTheme="minorHAnsi"/>
          <w:sz w:val="22"/>
          <w:szCs w:val="22"/>
        </w:rPr>
        <w:t>201</w:t>
      </w:r>
      <w:r>
        <w:rPr>
          <w:rFonts w:asciiTheme="minorHAnsi" w:hAnsiTheme="minorHAnsi"/>
          <w:sz w:val="22"/>
          <w:szCs w:val="22"/>
        </w:rPr>
        <w:t>9</w:t>
      </w:r>
      <w:r w:rsidRPr="00F908CF">
        <w:rPr>
          <w:rFonts w:asciiTheme="minorHAnsi" w:hAnsiTheme="minorHAnsi"/>
          <w:sz w:val="22"/>
          <w:szCs w:val="22"/>
        </w:rPr>
        <w:t>-current</w:t>
      </w:r>
    </w:p>
    <w:p w14:paraId="4028FEF1" w14:textId="5CB47916" w:rsidR="00326FC6" w:rsidRPr="00F908CF" w:rsidRDefault="00326FC6" w:rsidP="00326FC6">
      <w:pPr>
        <w:rPr>
          <w:rFonts w:asciiTheme="minorHAnsi" w:hAnsiTheme="minorHAnsi"/>
          <w:bCs/>
          <w:sz w:val="22"/>
          <w:szCs w:val="22"/>
        </w:rPr>
      </w:pPr>
      <w:r>
        <w:rPr>
          <w:rFonts w:asciiTheme="minorHAnsi" w:hAnsiTheme="minorHAnsi"/>
          <w:bCs/>
          <w:sz w:val="22"/>
          <w:szCs w:val="22"/>
        </w:rPr>
        <w:t xml:space="preserve">Provide advice to the Chair about </w:t>
      </w:r>
      <w:r w:rsidR="00D11110">
        <w:rPr>
          <w:rFonts w:asciiTheme="minorHAnsi" w:hAnsiTheme="minorHAnsi"/>
          <w:bCs/>
          <w:sz w:val="22"/>
          <w:szCs w:val="22"/>
        </w:rPr>
        <w:t xml:space="preserve">the </w:t>
      </w:r>
      <w:r>
        <w:rPr>
          <w:rFonts w:asciiTheme="minorHAnsi" w:hAnsiTheme="minorHAnsi"/>
          <w:bCs/>
          <w:sz w:val="22"/>
          <w:szCs w:val="22"/>
        </w:rPr>
        <w:t>department</w:t>
      </w:r>
      <w:r w:rsidR="00D11110">
        <w:rPr>
          <w:rFonts w:asciiTheme="minorHAnsi" w:hAnsiTheme="minorHAnsi"/>
          <w:bCs/>
          <w:sz w:val="22"/>
          <w:szCs w:val="22"/>
        </w:rPr>
        <w:t>’s future</w:t>
      </w:r>
    </w:p>
    <w:p w14:paraId="1304445E" w14:textId="77777777" w:rsidR="00326FC6" w:rsidRPr="00CD065A" w:rsidRDefault="00326FC6" w:rsidP="00D403E1">
      <w:pPr>
        <w:rPr>
          <w:rFonts w:asciiTheme="minorHAnsi" w:hAnsiTheme="minorHAnsi"/>
          <w:b/>
          <w:sz w:val="22"/>
          <w:szCs w:val="22"/>
          <w:u w:val="single"/>
        </w:rPr>
      </w:pPr>
    </w:p>
    <w:p w14:paraId="734868C5" w14:textId="389544A7" w:rsidR="003035D6" w:rsidRDefault="00F908CF" w:rsidP="00DA520C">
      <w:pPr>
        <w:rPr>
          <w:rFonts w:asciiTheme="minorHAnsi" w:hAnsiTheme="minorHAnsi"/>
          <w:sz w:val="22"/>
          <w:szCs w:val="22"/>
        </w:rPr>
      </w:pPr>
      <w:r>
        <w:rPr>
          <w:rFonts w:asciiTheme="minorHAnsi" w:hAnsiTheme="minorHAnsi"/>
          <w:sz w:val="22"/>
          <w:szCs w:val="22"/>
          <w:u w:val="single"/>
        </w:rPr>
        <w:t>Campus Wide</w:t>
      </w:r>
    </w:p>
    <w:p w14:paraId="51777C14" w14:textId="6FDFFB0E" w:rsidR="003035D6" w:rsidRDefault="003035D6" w:rsidP="00DA520C">
      <w:pPr>
        <w:rPr>
          <w:rFonts w:asciiTheme="minorHAnsi" w:hAnsiTheme="minorHAnsi"/>
          <w:sz w:val="22"/>
          <w:szCs w:val="22"/>
        </w:rPr>
      </w:pPr>
    </w:p>
    <w:p w14:paraId="19E4F95E" w14:textId="633936DD" w:rsidR="003C12F4" w:rsidRDefault="003C12F4" w:rsidP="00DA520C">
      <w:pPr>
        <w:rPr>
          <w:rFonts w:asciiTheme="minorHAnsi" w:hAnsiTheme="minorHAnsi"/>
          <w:b/>
          <w:bCs/>
          <w:i/>
          <w:iCs/>
          <w:sz w:val="22"/>
          <w:szCs w:val="22"/>
        </w:rPr>
      </w:pPr>
      <w:r>
        <w:rPr>
          <w:rFonts w:asciiTheme="minorHAnsi" w:hAnsiTheme="minorHAnsi"/>
          <w:b/>
          <w:bCs/>
          <w:i/>
          <w:iCs/>
          <w:sz w:val="22"/>
          <w:szCs w:val="22"/>
        </w:rPr>
        <w:t>Provost’s Review Committee for School of Education Dean</w:t>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sidRPr="003C12F4">
        <w:rPr>
          <w:rFonts w:asciiTheme="minorHAnsi" w:hAnsiTheme="minorHAnsi"/>
          <w:sz w:val="22"/>
          <w:szCs w:val="22"/>
        </w:rPr>
        <w:t>2020</w:t>
      </w:r>
    </w:p>
    <w:p w14:paraId="153872F7" w14:textId="77777777" w:rsidR="003C12F4" w:rsidRDefault="003C12F4" w:rsidP="00DA520C">
      <w:pPr>
        <w:rPr>
          <w:rFonts w:asciiTheme="minorHAnsi" w:hAnsiTheme="minorHAnsi"/>
          <w:b/>
          <w:bCs/>
          <w:i/>
          <w:iCs/>
          <w:sz w:val="22"/>
          <w:szCs w:val="22"/>
        </w:rPr>
      </w:pPr>
    </w:p>
    <w:p w14:paraId="39350B17" w14:textId="003F3DF4" w:rsidR="00E42746" w:rsidRDefault="00E42746" w:rsidP="00DA520C">
      <w:pPr>
        <w:rPr>
          <w:rFonts w:asciiTheme="minorHAnsi" w:hAnsiTheme="minorHAnsi"/>
          <w:b/>
          <w:bCs/>
          <w:i/>
          <w:iCs/>
          <w:sz w:val="22"/>
          <w:szCs w:val="22"/>
        </w:rPr>
      </w:pPr>
      <w:r>
        <w:rPr>
          <w:rFonts w:asciiTheme="minorHAnsi" w:hAnsiTheme="minorHAnsi"/>
          <w:b/>
          <w:bCs/>
          <w:i/>
          <w:iCs/>
          <w:sz w:val="22"/>
          <w:szCs w:val="22"/>
        </w:rPr>
        <w:t>Continuity of Teaching Group</w:t>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Pr>
          <w:rFonts w:asciiTheme="minorHAnsi" w:hAnsiTheme="minorHAnsi"/>
          <w:b/>
          <w:bCs/>
          <w:i/>
          <w:iCs/>
          <w:sz w:val="22"/>
          <w:szCs w:val="22"/>
        </w:rPr>
        <w:tab/>
      </w:r>
      <w:r w:rsidRPr="00E42746">
        <w:rPr>
          <w:rFonts w:asciiTheme="minorHAnsi" w:hAnsiTheme="minorHAnsi"/>
          <w:sz w:val="22"/>
          <w:szCs w:val="22"/>
        </w:rPr>
        <w:t>2020- current</w:t>
      </w:r>
    </w:p>
    <w:p w14:paraId="28A2AA54" w14:textId="0CF9F394" w:rsidR="00E42746" w:rsidRPr="00E42746" w:rsidRDefault="00E42746" w:rsidP="00DA520C">
      <w:pPr>
        <w:rPr>
          <w:rFonts w:asciiTheme="minorHAnsi" w:hAnsiTheme="minorHAnsi"/>
          <w:sz w:val="22"/>
          <w:szCs w:val="22"/>
        </w:rPr>
      </w:pPr>
      <w:r w:rsidRPr="00E42746">
        <w:rPr>
          <w:rFonts w:asciiTheme="minorHAnsi" w:hAnsiTheme="minorHAnsi"/>
          <w:sz w:val="22"/>
          <w:szCs w:val="22"/>
        </w:rPr>
        <w:t xml:space="preserve">A campus wide group that formed to support teaching and learning </w:t>
      </w:r>
    </w:p>
    <w:p w14:paraId="6C023CB2" w14:textId="6622B4CF" w:rsidR="00E42746" w:rsidRPr="00E42746" w:rsidRDefault="00E42746" w:rsidP="00DA520C">
      <w:pPr>
        <w:rPr>
          <w:rFonts w:asciiTheme="minorHAnsi" w:hAnsiTheme="minorHAnsi"/>
          <w:sz w:val="22"/>
          <w:szCs w:val="22"/>
        </w:rPr>
      </w:pPr>
      <w:r w:rsidRPr="00E42746">
        <w:rPr>
          <w:rFonts w:asciiTheme="minorHAnsi" w:hAnsiTheme="minorHAnsi"/>
          <w:sz w:val="22"/>
          <w:szCs w:val="22"/>
        </w:rPr>
        <w:t>during the pandemic</w:t>
      </w:r>
    </w:p>
    <w:p w14:paraId="0F3F305F" w14:textId="77777777" w:rsidR="00E42746" w:rsidRDefault="00E42746" w:rsidP="00DA520C">
      <w:pPr>
        <w:rPr>
          <w:rFonts w:asciiTheme="minorHAnsi" w:hAnsiTheme="minorHAnsi"/>
          <w:b/>
          <w:bCs/>
          <w:i/>
          <w:iCs/>
          <w:sz w:val="22"/>
          <w:szCs w:val="22"/>
        </w:rPr>
      </w:pPr>
    </w:p>
    <w:p w14:paraId="7EAF4896" w14:textId="7002707F" w:rsidR="003035D6" w:rsidRPr="003035D6" w:rsidRDefault="003035D6" w:rsidP="00DA520C">
      <w:pPr>
        <w:rPr>
          <w:rFonts w:asciiTheme="minorHAnsi" w:hAnsiTheme="minorHAnsi"/>
          <w:sz w:val="22"/>
          <w:szCs w:val="22"/>
        </w:rPr>
      </w:pPr>
      <w:r w:rsidRPr="003035D6">
        <w:rPr>
          <w:rFonts w:asciiTheme="minorHAnsi" w:hAnsiTheme="minorHAnsi"/>
          <w:b/>
          <w:bCs/>
          <w:i/>
          <w:iCs/>
          <w:sz w:val="22"/>
          <w:szCs w:val="22"/>
        </w:rPr>
        <w:t>Physics Personnel Evaluation Committee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2020-2021</w:t>
      </w:r>
    </w:p>
    <w:p w14:paraId="590DBAF9" w14:textId="77777777" w:rsidR="003035D6" w:rsidRDefault="003035D6" w:rsidP="00DA520C">
      <w:pPr>
        <w:rPr>
          <w:rFonts w:asciiTheme="minorHAnsi" w:hAnsiTheme="minorHAnsi"/>
          <w:b/>
          <w:bCs/>
          <w:i/>
          <w:iCs/>
          <w:sz w:val="22"/>
          <w:szCs w:val="22"/>
        </w:rPr>
      </w:pPr>
    </w:p>
    <w:p w14:paraId="16CCFB19" w14:textId="3BE8478D" w:rsidR="00DA520C" w:rsidRDefault="00DA520C" w:rsidP="00DA520C">
      <w:pPr>
        <w:rPr>
          <w:rFonts w:asciiTheme="minorHAnsi" w:hAnsiTheme="minorHAnsi"/>
          <w:sz w:val="22"/>
          <w:szCs w:val="22"/>
        </w:rPr>
      </w:pPr>
      <w:r w:rsidRPr="00DA520C">
        <w:rPr>
          <w:rFonts w:asciiTheme="minorHAnsi" w:hAnsiTheme="minorHAnsi"/>
          <w:b/>
          <w:bCs/>
          <w:i/>
          <w:iCs/>
          <w:sz w:val="22"/>
          <w:szCs w:val="22"/>
        </w:rPr>
        <w:t>UNC Liaison to the Bayview Alliance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2019-current</w:t>
      </w:r>
    </w:p>
    <w:p w14:paraId="3AE48859" w14:textId="40D63F98" w:rsidR="00DA520C" w:rsidRPr="00BC5015" w:rsidRDefault="00DA520C" w:rsidP="00DA520C">
      <w:r w:rsidRPr="00BC5015">
        <w:t xml:space="preserve">An international network of research universities exploring strategies to </w:t>
      </w:r>
    </w:p>
    <w:p w14:paraId="40BF2D7F" w14:textId="77777777" w:rsidR="00DA520C" w:rsidRPr="00BC5015" w:rsidRDefault="00DA520C" w:rsidP="00DA520C">
      <w:r w:rsidRPr="00BC5015">
        <w:t xml:space="preserve">support and sustain the widespread adoption of instructional methods that </w:t>
      </w:r>
    </w:p>
    <w:p w14:paraId="7F28AD7B" w14:textId="6C4F7EC5" w:rsidR="00DA520C" w:rsidRPr="00BC5015" w:rsidRDefault="00DA520C" w:rsidP="00DA520C">
      <w:r w:rsidRPr="00BC5015">
        <w:t>lead to better student learning.</w:t>
      </w:r>
    </w:p>
    <w:p w14:paraId="64EEF703" w14:textId="13916E85" w:rsidR="004773AE" w:rsidRPr="00317492" w:rsidRDefault="00F76451" w:rsidP="00D403E1">
      <w:pPr>
        <w:rPr>
          <w:rFonts w:asciiTheme="minorHAnsi" w:hAnsiTheme="minorHAnsi"/>
          <w:b/>
          <w:i/>
          <w:sz w:val="22"/>
          <w:szCs w:val="22"/>
        </w:rPr>
      </w:pPr>
      <w:r w:rsidRPr="00292528">
        <w:rPr>
          <w:rFonts w:asciiTheme="minorHAnsi" w:hAnsiTheme="minorHAnsi"/>
          <w:b/>
          <w:i/>
          <w:sz w:val="22"/>
          <w:szCs w:val="22"/>
        </w:rPr>
        <w:tab/>
      </w:r>
      <w:r>
        <w:rPr>
          <w:rFonts w:asciiTheme="minorHAnsi" w:hAnsiTheme="minorHAnsi"/>
          <w:sz w:val="22"/>
          <w:szCs w:val="22"/>
        </w:rPr>
        <w:tab/>
      </w:r>
      <w:r>
        <w:rPr>
          <w:rFonts w:asciiTheme="minorHAnsi" w:hAnsiTheme="minorHAnsi"/>
          <w:sz w:val="22"/>
          <w:szCs w:val="22"/>
        </w:rPr>
        <w:tab/>
      </w:r>
    </w:p>
    <w:p w14:paraId="411A6614" w14:textId="2E074D15" w:rsidR="00DE01FB" w:rsidRPr="00DE01FB" w:rsidRDefault="00DE01FB" w:rsidP="00DE01FB">
      <w:pPr>
        <w:rPr>
          <w:rFonts w:asciiTheme="minorHAnsi" w:hAnsiTheme="minorHAnsi"/>
          <w:iCs/>
          <w:sz w:val="22"/>
          <w:szCs w:val="22"/>
        </w:rPr>
      </w:pPr>
      <w:r>
        <w:rPr>
          <w:rFonts w:asciiTheme="minorHAnsi" w:hAnsiTheme="minorHAnsi"/>
          <w:b/>
          <w:i/>
          <w:sz w:val="22"/>
          <w:szCs w:val="22"/>
        </w:rPr>
        <w:t>Executive Advisory Board to the Chancellor’s Science Scholars Program</w:t>
      </w:r>
      <w:r>
        <w:rPr>
          <w:rFonts w:asciiTheme="minorHAnsi" w:hAnsiTheme="minorHAnsi"/>
          <w:b/>
          <w:i/>
          <w:sz w:val="22"/>
          <w:szCs w:val="22"/>
        </w:rPr>
        <w:tab/>
      </w:r>
      <w:r>
        <w:rPr>
          <w:rFonts w:asciiTheme="minorHAnsi" w:hAnsiTheme="minorHAnsi"/>
          <w:b/>
          <w:i/>
          <w:sz w:val="22"/>
          <w:szCs w:val="22"/>
        </w:rPr>
        <w:tab/>
      </w:r>
      <w:r w:rsidRPr="00DE01FB">
        <w:rPr>
          <w:rFonts w:asciiTheme="minorHAnsi" w:hAnsiTheme="minorHAnsi"/>
          <w:bCs/>
          <w:iCs/>
          <w:sz w:val="22"/>
          <w:szCs w:val="22"/>
        </w:rPr>
        <w:t>2018-current</w:t>
      </w:r>
    </w:p>
    <w:p w14:paraId="00DCB3CB" w14:textId="1CC2E82D" w:rsidR="00DE01FB" w:rsidRPr="00986791" w:rsidRDefault="00DE01FB" w:rsidP="00DE01FB">
      <w:pPr>
        <w:rPr>
          <w:rFonts w:asciiTheme="minorHAnsi" w:hAnsiTheme="minorHAnsi"/>
          <w:sz w:val="22"/>
          <w:szCs w:val="22"/>
        </w:rPr>
      </w:pPr>
      <w:r>
        <w:rPr>
          <w:rFonts w:asciiTheme="minorHAnsi" w:hAnsiTheme="minorHAnsi"/>
          <w:sz w:val="22"/>
          <w:szCs w:val="22"/>
        </w:rPr>
        <w:t>The program helps to diversify the pipeline of students entering PhD programs</w:t>
      </w:r>
    </w:p>
    <w:p w14:paraId="18B70A7F" w14:textId="77777777" w:rsidR="00DE01FB" w:rsidRDefault="00DE01FB" w:rsidP="004773AE">
      <w:pPr>
        <w:rPr>
          <w:rFonts w:asciiTheme="minorHAnsi" w:hAnsiTheme="minorHAnsi"/>
          <w:b/>
          <w:i/>
          <w:sz w:val="22"/>
          <w:szCs w:val="22"/>
        </w:rPr>
      </w:pPr>
    </w:p>
    <w:p w14:paraId="698EE9BB" w14:textId="77777777" w:rsidR="00DE01FB" w:rsidRDefault="00DE01FB" w:rsidP="00DE01FB">
      <w:pPr>
        <w:rPr>
          <w:rFonts w:asciiTheme="minorHAnsi" w:hAnsiTheme="minorHAnsi"/>
          <w:b/>
          <w:i/>
          <w:sz w:val="22"/>
          <w:szCs w:val="22"/>
        </w:rPr>
      </w:pPr>
      <w:r w:rsidRPr="00292528">
        <w:rPr>
          <w:rFonts w:asciiTheme="minorHAnsi" w:hAnsiTheme="minorHAnsi"/>
          <w:b/>
          <w:i/>
          <w:sz w:val="22"/>
          <w:szCs w:val="22"/>
        </w:rPr>
        <w:t xml:space="preserve">Chair of the Board of Governor’s Teaching Award </w:t>
      </w:r>
      <w:r>
        <w:rPr>
          <w:rFonts w:asciiTheme="minorHAnsi" w:hAnsiTheme="minorHAnsi"/>
          <w:b/>
          <w:i/>
          <w:sz w:val="22"/>
          <w:szCs w:val="22"/>
        </w:rPr>
        <w:t>Sub-</w:t>
      </w:r>
      <w:r w:rsidRPr="00292528">
        <w:rPr>
          <w:rFonts w:asciiTheme="minorHAnsi" w:hAnsiTheme="minorHAnsi"/>
          <w:b/>
          <w:i/>
          <w:sz w:val="22"/>
          <w:szCs w:val="22"/>
        </w:rPr>
        <w:t>Committee</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sz w:val="22"/>
          <w:szCs w:val="22"/>
        </w:rPr>
        <w:t>2016-current</w:t>
      </w:r>
    </w:p>
    <w:p w14:paraId="2AA9A6DE" w14:textId="497356C2" w:rsidR="00DE01FB" w:rsidRDefault="00DE01FB" w:rsidP="00DE01FB">
      <w:pPr>
        <w:rPr>
          <w:rFonts w:asciiTheme="minorHAnsi" w:hAnsiTheme="minorHAnsi"/>
          <w:b/>
          <w:i/>
          <w:sz w:val="22"/>
          <w:szCs w:val="22"/>
        </w:rPr>
      </w:pPr>
      <w:r>
        <w:rPr>
          <w:rFonts w:asciiTheme="minorHAnsi" w:hAnsiTheme="minorHAnsi"/>
          <w:b/>
          <w:i/>
          <w:sz w:val="22"/>
          <w:szCs w:val="22"/>
        </w:rPr>
        <w:t>for the Provost’s University Teaching Awards</w:t>
      </w:r>
    </w:p>
    <w:p w14:paraId="68D42E96" w14:textId="77777777" w:rsidR="00DE01FB" w:rsidRDefault="00DE01FB" w:rsidP="00DE01FB">
      <w:pPr>
        <w:rPr>
          <w:rFonts w:asciiTheme="minorHAnsi" w:hAnsiTheme="minorHAnsi"/>
          <w:b/>
          <w:i/>
          <w:sz w:val="22"/>
          <w:szCs w:val="22"/>
        </w:rPr>
      </w:pPr>
    </w:p>
    <w:p w14:paraId="25E25AC0" w14:textId="1606AA11" w:rsidR="00584CD1" w:rsidRPr="00584CD1" w:rsidRDefault="00584CD1" w:rsidP="004773AE">
      <w:pPr>
        <w:rPr>
          <w:rFonts w:asciiTheme="minorHAnsi" w:hAnsiTheme="minorHAnsi"/>
          <w:b/>
          <w:sz w:val="22"/>
          <w:szCs w:val="22"/>
        </w:rPr>
      </w:pPr>
      <w:r>
        <w:rPr>
          <w:rFonts w:asciiTheme="minorHAnsi" w:hAnsiTheme="minorHAnsi"/>
          <w:b/>
          <w:i/>
          <w:sz w:val="22"/>
          <w:szCs w:val="22"/>
        </w:rPr>
        <w:t xml:space="preserve">My Course Analytics Data </w:t>
      </w:r>
      <w:r w:rsidR="006E77D6">
        <w:rPr>
          <w:rFonts w:asciiTheme="minorHAnsi" w:hAnsiTheme="minorHAnsi"/>
          <w:b/>
          <w:i/>
          <w:sz w:val="22"/>
          <w:szCs w:val="22"/>
        </w:rPr>
        <w:t xml:space="preserve">(MCAD) </w:t>
      </w:r>
      <w:r>
        <w:rPr>
          <w:rFonts w:asciiTheme="minorHAnsi" w:hAnsiTheme="minorHAnsi"/>
          <w:b/>
          <w:i/>
          <w:sz w:val="22"/>
          <w:szCs w:val="22"/>
        </w:rPr>
        <w:t>Working Committee</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584CD1">
        <w:rPr>
          <w:rFonts w:asciiTheme="minorHAnsi" w:hAnsiTheme="minorHAnsi"/>
          <w:sz w:val="22"/>
          <w:szCs w:val="22"/>
        </w:rPr>
        <w:t>2016- current</w:t>
      </w:r>
    </w:p>
    <w:p w14:paraId="27F5A04E" w14:textId="0F8ED05D" w:rsidR="00584CD1" w:rsidRDefault="00584CD1" w:rsidP="004773AE">
      <w:pPr>
        <w:rPr>
          <w:rFonts w:asciiTheme="minorHAnsi" w:hAnsiTheme="minorHAnsi"/>
          <w:sz w:val="22"/>
          <w:szCs w:val="22"/>
        </w:rPr>
      </w:pPr>
      <w:r>
        <w:rPr>
          <w:rFonts w:asciiTheme="minorHAnsi" w:hAnsiTheme="minorHAnsi"/>
          <w:sz w:val="22"/>
          <w:szCs w:val="22"/>
        </w:rPr>
        <w:t>A dashboard tool that is being developed and piloted to bring student</w:t>
      </w:r>
    </w:p>
    <w:p w14:paraId="43C59FC3" w14:textId="187312C5" w:rsidR="00584CD1" w:rsidRDefault="00584CD1" w:rsidP="004773AE">
      <w:pPr>
        <w:rPr>
          <w:rFonts w:asciiTheme="minorHAnsi" w:hAnsiTheme="minorHAnsi"/>
          <w:sz w:val="22"/>
          <w:szCs w:val="22"/>
        </w:rPr>
      </w:pPr>
      <w:r>
        <w:rPr>
          <w:rFonts w:asciiTheme="minorHAnsi" w:hAnsiTheme="minorHAnsi"/>
          <w:sz w:val="22"/>
          <w:szCs w:val="22"/>
        </w:rPr>
        <w:t xml:space="preserve">demographic data to individual </w:t>
      </w:r>
      <w:proofErr w:type="gramStart"/>
      <w:r>
        <w:rPr>
          <w:rFonts w:asciiTheme="minorHAnsi" w:hAnsiTheme="minorHAnsi"/>
          <w:sz w:val="22"/>
          <w:szCs w:val="22"/>
        </w:rPr>
        <w:t>instructor’s  course</w:t>
      </w:r>
      <w:proofErr w:type="gramEnd"/>
      <w:r>
        <w:rPr>
          <w:rFonts w:asciiTheme="minorHAnsi" w:hAnsiTheme="minorHAnsi"/>
          <w:sz w:val="22"/>
          <w:szCs w:val="22"/>
        </w:rPr>
        <w:t xml:space="preserve"> grades.</w:t>
      </w:r>
    </w:p>
    <w:p w14:paraId="5213C84B" w14:textId="77777777" w:rsidR="00584CD1" w:rsidRPr="00584CD1" w:rsidRDefault="00584CD1" w:rsidP="004773AE">
      <w:pPr>
        <w:rPr>
          <w:rFonts w:asciiTheme="minorHAnsi" w:hAnsiTheme="minorHAnsi"/>
          <w:sz w:val="22"/>
          <w:szCs w:val="22"/>
        </w:rPr>
      </w:pPr>
    </w:p>
    <w:p w14:paraId="57476DF0" w14:textId="2E60EE07" w:rsidR="00A54A5D" w:rsidRDefault="00D950DD" w:rsidP="00A54A5D">
      <w:pPr>
        <w:rPr>
          <w:rFonts w:asciiTheme="minorHAnsi" w:hAnsiTheme="minorHAnsi"/>
          <w:sz w:val="22"/>
          <w:szCs w:val="22"/>
        </w:rPr>
      </w:pPr>
      <w:r>
        <w:rPr>
          <w:rFonts w:asciiTheme="minorHAnsi" w:hAnsiTheme="minorHAnsi"/>
          <w:b/>
          <w:i/>
          <w:sz w:val="22"/>
          <w:szCs w:val="22"/>
        </w:rPr>
        <w:t xml:space="preserve">Assessment Advisory Group for </w:t>
      </w:r>
      <w:r w:rsidR="00A54A5D">
        <w:rPr>
          <w:rFonts w:asciiTheme="minorHAnsi" w:hAnsiTheme="minorHAnsi"/>
          <w:b/>
          <w:i/>
          <w:sz w:val="22"/>
          <w:szCs w:val="22"/>
        </w:rPr>
        <w:t>Keen</w:t>
      </w:r>
      <w:r w:rsidR="00A54A5D">
        <w:rPr>
          <w:rFonts w:asciiTheme="minorHAnsi" w:hAnsiTheme="minorHAnsi"/>
          <w:b/>
          <w:i/>
          <w:sz w:val="22"/>
          <w:szCs w:val="22"/>
        </w:rPr>
        <w:tab/>
      </w:r>
      <w:r w:rsidR="00A54A5D">
        <w:rPr>
          <w:rFonts w:asciiTheme="minorHAnsi" w:hAnsiTheme="minorHAnsi"/>
          <w:b/>
          <w:i/>
          <w:sz w:val="22"/>
          <w:szCs w:val="22"/>
        </w:rPr>
        <w:tab/>
      </w:r>
      <w:r w:rsidR="00A54A5D">
        <w:rPr>
          <w:rFonts w:asciiTheme="minorHAnsi" w:hAnsiTheme="minorHAnsi"/>
          <w:b/>
          <w:i/>
          <w:sz w:val="22"/>
          <w:szCs w:val="22"/>
        </w:rPr>
        <w:tab/>
      </w:r>
      <w:r w:rsidR="00A54A5D">
        <w:rPr>
          <w:rFonts w:asciiTheme="minorHAnsi" w:hAnsiTheme="minorHAnsi"/>
          <w:b/>
          <w:i/>
          <w:sz w:val="22"/>
          <w:szCs w:val="22"/>
        </w:rPr>
        <w:tab/>
      </w:r>
      <w:r w:rsidR="00A54A5D">
        <w:rPr>
          <w:rFonts w:asciiTheme="minorHAnsi" w:hAnsiTheme="minorHAnsi"/>
          <w:b/>
          <w:i/>
          <w:sz w:val="22"/>
          <w:szCs w:val="22"/>
        </w:rPr>
        <w:tab/>
      </w:r>
      <w:r w:rsidR="00A54A5D">
        <w:rPr>
          <w:rFonts w:asciiTheme="minorHAnsi" w:hAnsiTheme="minorHAnsi"/>
          <w:b/>
          <w:i/>
          <w:sz w:val="22"/>
          <w:szCs w:val="22"/>
        </w:rPr>
        <w:tab/>
      </w:r>
      <w:r>
        <w:rPr>
          <w:rFonts w:asciiTheme="minorHAnsi" w:hAnsiTheme="minorHAnsi"/>
          <w:b/>
          <w:i/>
          <w:sz w:val="22"/>
          <w:szCs w:val="22"/>
        </w:rPr>
        <w:tab/>
      </w:r>
      <w:r w:rsidR="00A54A5D">
        <w:rPr>
          <w:rFonts w:asciiTheme="minorHAnsi" w:hAnsiTheme="minorHAnsi"/>
          <w:sz w:val="22"/>
          <w:szCs w:val="22"/>
        </w:rPr>
        <w:t>2018-</w:t>
      </w:r>
      <w:r w:rsidR="00A54A5D" w:rsidRPr="007F4EE2">
        <w:rPr>
          <w:rFonts w:asciiTheme="minorHAnsi" w:hAnsiTheme="minorHAnsi"/>
          <w:sz w:val="22"/>
          <w:szCs w:val="22"/>
        </w:rPr>
        <w:t>current</w:t>
      </w:r>
    </w:p>
    <w:p w14:paraId="59BD61CC" w14:textId="77777777" w:rsidR="00A54A5D" w:rsidRDefault="00A54A5D" w:rsidP="00A54A5D">
      <w:pPr>
        <w:rPr>
          <w:rFonts w:asciiTheme="minorHAnsi" w:hAnsiTheme="minorHAnsi"/>
          <w:sz w:val="22"/>
          <w:szCs w:val="22"/>
        </w:rPr>
      </w:pPr>
      <w:r>
        <w:rPr>
          <w:rFonts w:asciiTheme="minorHAnsi" w:hAnsiTheme="minorHAnsi"/>
          <w:sz w:val="22"/>
          <w:szCs w:val="22"/>
        </w:rPr>
        <w:lastRenderedPageBreak/>
        <w:t xml:space="preserve">A group that advises Applied and Physical Sciences in campus activities </w:t>
      </w:r>
    </w:p>
    <w:p w14:paraId="30337472" w14:textId="515DADBE" w:rsidR="00A54A5D" w:rsidRDefault="00A54A5D" w:rsidP="00A54A5D">
      <w:r>
        <w:rPr>
          <w:rFonts w:asciiTheme="minorHAnsi" w:hAnsiTheme="minorHAnsi"/>
          <w:sz w:val="22"/>
          <w:szCs w:val="22"/>
        </w:rPr>
        <w:t xml:space="preserve">related to the </w:t>
      </w:r>
      <w:r>
        <w:t xml:space="preserve">Kern Entrepreneurial Engineering Network, or KEEN network </w:t>
      </w:r>
    </w:p>
    <w:p w14:paraId="56A07675" w14:textId="77777777" w:rsidR="00A54A5D" w:rsidRDefault="00A54A5D" w:rsidP="0061228A">
      <w:pPr>
        <w:rPr>
          <w:rFonts w:asciiTheme="minorHAnsi" w:hAnsiTheme="minorHAnsi"/>
          <w:b/>
          <w:i/>
          <w:sz w:val="22"/>
          <w:szCs w:val="22"/>
        </w:rPr>
      </w:pPr>
    </w:p>
    <w:p w14:paraId="04DC4F64" w14:textId="4A91CE34" w:rsidR="0061228A" w:rsidRDefault="0061228A" w:rsidP="0061228A">
      <w:pPr>
        <w:rPr>
          <w:rFonts w:asciiTheme="minorHAnsi" w:hAnsiTheme="minorHAnsi"/>
          <w:sz w:val="22"/>
          <w:szCs w:val="22"/>
        </w:rPr>
      </w:pPr>
      <w:r>
        <w:rPr>
          <w:rFonts w:asciiTheme="minorHAnsi" w:hAnsiTheme="minorHAnsi"/>
          <w:b/>
          <w:i/>
          <w:sz w:val="22"/>
          <w:szCs w:val="22"/>
        </w:rPr>
        <w:t xml:space="preserve">Advisory Group to </w:t>
      </w:r>
      <w:proofErr w:type="spellStart"/>
      <w:r>
        <w:rPr>
          <w:rFonts w:asciiTheme="minorHAnsi" w:hAnsiTheme="minorHAnsi"/>
          <w:b/>
          <w:i/>
          <w:sz w:val="22"/>
          <w:szCs w:val="22"/>
        </w:rPr>
        <w:t>BeAM</w:t>
      </w:r>
      <w:proofErr w:type="spellEnd"/>
      <w:r>
        <w:rPr>
          <w:rFonts w:asciiTheme="minorHAnsi" w:hAnsiTheme="minorHAnsi"/>
          <w:b/>
          <w:i/>
          <w:sz w:val="22"/>
          <w:szCs w:val="22"/>
        </w:rPr>
        <w:t xml:space="preserve"> (</w:t>
      </w:r>
      <w:proofErr w:type="spellStart"/>
      <w:r>
        <w:rPr>
          <w:rFonts w:asciiTheme="minorHAnsi" w:hAnsiTheme="minorHAnsi"/>
          <w:b/>
          <w:i/>
          <w:sz w:val="22"/>
          <w:szCs w:val="22"/>
        </w:rPr>
        <w:t>BeAMaker</w:t>
      </w:r>
      <w:proofErr w:type="spellEnd"/>
      <w:r>
        <w:rPr>
          <w:rFonts w:asciiTheme="minorHAnsi" w:hAnsiTheme="minorHAnsi"/>
          <w:b/>
          <w:i/>
          <w:sz w:val="22"/>
          <w:szCs w:val="22"/>
        </w:rPr>
        <w:t>)</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sz w:val="22"/>
          <w:szCs w:val="22"/>
        </w:rPr>
        <w:t>2018-</w:t>
      </w:r>
      <w:r w:rsidRPr="007F4EE2">
        <w:rPr>
          <w:rFonts w:asciiTheme="minorHAnsi" w:hAnsiTheme="minorHAnsi"/>
          <w:sz w:val="22"/>
          <w:szCs w:val="22"/>
        </w:rPr>
        <w:t>current</w:t>
      </w:r>
    </w:p>
    <w:p w14:paraId="144B5A3C" w14:textId="77777777" w:rsidR="0061228A" w:rsidRDefault="0061228A" w:rsidP="0061228A">
      <w:pPr>
        <w:rPr>
          <w:rFonts w:asciiTheme="minorHAnsi" w:hAnsiTheme="minorHAnsi"/>
          <w:sz w:val="22"/>
          <w:szCs w:val="22"/>
        </w:rPr>
      </w:pPr>
      <w:r>
        <w:rPr>
          <w:rFonts w:asciiTheme="minorHAnsi" w:hAnsiTheme="minorHAnsi"/>
          <w:sz w:val="22"/>
          <w:szCs w:val="22"/>
        </w:rPr>
        <w:t>A group that oversees the numerous makerspaces on campus to promote</w:t>
      </w:r>
    </w:p>
    <w:p w14:paraId="77BAF36E" w14:textId="50F74DFC" w:rsidR="0061228A" w:rsidRPr="00986791" w:rsidRDefault="0061228A" w:rsidP="0061228A">
      <w:pPr>
        <w:rPr>
          <w:rFonts w:asciiTheme="minorHAnsi" w:hAnsiTheme="minorHAnsi"/>
          <w:sz w:val="22"/>
          <w:szCs w:val="22"/>
        </w:rPr>
      </w:pPr>
      <w:r>
        <w:rPr>
          <w:rFonts w:asciiTheme="minorHAnsi" w:hAnsiTheme="minorHAnsi"/>
          <w:sz w:val="22"/>
          <w:szCs w:val="22"/>
        </w:rPr>
        <w:t>design-thinking in the curriculum and in research and entrepreneurship</w:t>
      </w:r>
      <w:r w:rsidRPr="00986791">
        <w:rPr>
          <w:rFonts w:asciiTheme="minorHAnsi" w:hAnsiTheme="minorHAnsi"/>
          <w:sz w:val="22"/>
          <w:szCs w:val="22"/>
        </w:rPr>
        <w:t xml:space="preserve">. </w:t>
      </w:r>
    </w:p>
    <w:p w14:paraId="5A19AC29" w14:textId="5BE2BE61" w:rsidR="0061228A" w:rsidRDefault="0061228A" w:rsidP="0061228A">
      <w:pPr>
        <w:tabs>
          <w:tab w:val="left" w:pos="5873"/>
        </w:tabs>
        <w:rPr>
          <w:rFonts w:asciiTheme="minorHAnsi" w:hAnsiTheme="minorHAnsi"/>
          <w:b/>
          <w:i/>
          <w:sz w:val="22"/>
          <w:szCs w:val="22"/>
        </w:rPr>
      </w:pPr>
      <w:r>
        <w:rPr>
          <w:rFonts w:asciiTheme="minorHAnsi" w:hAnsiTheme="minorHAnsi"/>
          <w:b/>
          <w:i/>
          <w:sz w:val="22"/>
          <w:szCs w:val="22"/>
        </w:rPr>
        <w:tab/>
      </w:r>
    </w:p>
    <w:p w14:paraId="116A8FEF" w14:textId="3336DD8F" w:rsidR="00317492" w:rsidRDefault="00317492" w:rsidP="00317492">
      <w:pPr>
        <w:rPr>
          <w:rFonts w:asciiTheme="minorHAnsi" w:hAnsiTheme="minorHAnsi"/>
          <w:sz w:val="22"/>
          <w:szCs w:val="22"/>
        </w:rPr>
      </w:pPr>
      <w:r>
        <w:rPr>
          <w:rFonts w:asciiTheme="minorHAnsi" w:hAnsiTheme="minorHAnsi"/>
          <w:b/>
          <w:i/>
          <w:sz w:val="22"/>
          <w:szCs w:val="22"/>
        </w:rPr>
        <w:t xml:space="preserve">Advisory Group to Graduate School’s </w:t>
      </w:r>
      <w:hyperlink r:id="rId34" w:history="1">
        <w:r w:rsidRPr="00317492">
          <w:rPr>
            <w:rStyle w:val="Hyperlink"/>
            <w:rFonts w:asciiTheme="minorHAnsi" w:hAnsiTheme="minorHAnsi"/>
            <w:b/>
            <w:i/>
            <w:sz w:val="22"/>
            <w:szCs w:val="22"/>
          </w:rPr>
          <w:t>CIRTL</w:t>
        </w:r>
      </w:hyperlink>
      <w:r>
        <w:rPr>
          <w:rFonts w:asciiTheme="minorHAnsi" w:hAnsiTheme="minorHAnsi"/>
          <w:b/>
          <w:i/>
          <w:sz w:val="22"/>
          <w:szCs w:val="22"/>
        </w:rPr>
        <w:t xml:space="preserve"> program</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7F4EE2">
        <w:rPr>
          <w:rFonts w:asciiTheme="minorHAnsi" w:hAnsiTheme="minorHAnsi"/>
          <w:sz w:val="22"/>
          <w:szCs w:val="22"/>
        </w:rPr>
        <w:t>2017-current</w:t>
      </w:r>
    </w:p>
    <w:p w14:paraId="402088FC" w14:textId="77777777" w:rsidR="00317492" w:rsidRDefault="00317492" w:rsidP="00317492">
      <w:pPr>
        <w:rPr>
          <w:rFonts w:asciiTheme="minorHAnsi" w:hAnsiTheme="minorHAnsi"/>
          <w:sz w:val="22"/>
          <w:szCs w:val="22"/>
        </w:rPr>
      </w:pPr>
      <w:r>
        <w:rPr>
          <w:rFonts w:asciiTheme="minorHAnsi" w:hAnsiTheme="minorHAnsi"/>
          <w:sz w:val="22"/>
          <w:szCs w:val="22"/>
        </w:rPr>
        <w:t xml:space="preserve">Help bring “teaching as research” to graduate </w:t>
      </w:r>
      <w:r w:rsidRPr="00986791">
        <w:rPr>
          <w:rFonts w:asciiTheme="minorHAnsi" w:hAnsiTheme="minorHAnsi"/>
          <w:sz w:val="22"/>
          <w:szCs w:val="22"/>
        </w:rPr>
        <w:t>students at UNC</w:t>
      </w:r>
      <w:r>
        <w:rPr>
          <w:rFonts w:asciiTheme="minorHAnsi" w:hAnsiTheme="minorHAnsi"/>
          <w:sz w:val="22"/>
          <w:szCs w:val="22"/>
        </w:rPr>
        <w:t xml:space="preserve"> </w:t>
      </w:r>
    </w:p>
    <w:p w14:paraId="3B33F820" w14:textId="77777777" w:rsidR="00317492" w:rsidRPr="00986791" w:rsidRDefault="00317492" w:rsidP="00317492">
      <w:pPr>
        <w:rPr>
          <w:rFonts w:asciiTheme="minorHAnsi" w:hAnsiTheme="minorHAnsi"/>
          <w:sz w:val="22"/>
          <w:szCs w:val="22"/>
        </w:rPr>
      </w:pPr>
      <w:r>
        <w:rPr>
          <w:rFonts w:asciiTheme="minorHAnsi" w:hAnsiTheme="minorHAnsi"/>
          <w:sz w:val="22"/>
          <w:szCs w:val="22"/>
        </w:rPr>
        <w:t>through UNC’s membership in the CIRTL alliance</w:t>
      </w:r>
      <w:r w:rsidRPr="00986791">
        <w:rPr>
          <w:rFonts w:asciiTheme="minorHAnsi" w:hAnsiTheme="minorHAnsi"/>
          <w:sz w:val="22"/>
          <w:szCs w:val="22"/>
        </w:rPr>
        <w:t xml:space="preserve">. </w:t>
      </w:r>
    </w:p>
    <w:p w14:paraId="53C2AF87" w14:textId="77777777" w:rsidR="00317492" w:rsidRDefault="00317492" w:rsidP="00317492">
      <w:pPr>
        <w:rPr>
          <w:rFonts w:asciiTheme="minorHAnsi" w:hAnsiTheme="minorHAnsi"/>
          <w:b/>
          <w:i/>
          <w:sz w:val="22"/>
          <w:szCs w:val="22"/>
        </w:rPr>
      </w:pPr>
    </w:p>
    <w:p w14:paraId="6ED4A7F4" w14:textId="1B723796" w:rsidR="00317492" w:rsidRPr="008F497D" w:rsidRDefault="00317492" w:rsidP="00317492">
      <w:pPr>
        <w:rPr>
          <w:rFonts w:asciiTheme="minorHAnsi" w:hAnsiTheme="minorHAnsi"/>
          <w:sz w:val="22"/>
          <w:szCs w:val="22"/>
        </w:rPr>
      </w:pPr>
      <w:r>
        <w:rPr>
          <w:rFonts w:asciiTheme="minorHAnsi" w:hAnsiTheme="minorHAnsi"/>
          <w:b/>
          <w:i/>
          <w:sz w:val="22"/>
          <w:szCs w:val="22"/>
        </w:rPr>
        <w:t xml:space="preserve">Co-Director of HHMI/NAS Mobile </w:t>
      </w:r>
      <w:hyperlink r:id="rId35" w:history="1">
        <w:r w:rsidRPr="00317492">
          <w:rPr>
            <w:rStyle w:val="Hyperlink"/>
            <w:rFonts w:asciiTheme="minorHAnsi" w:hAnsiTheme="minorHAnsi"/>
            <w:b/>
            <w:i/>
            <w:sz w:val="22"/>
            <w:szCs w:val="22"/>
          </w:rPr>
          <w:t>Summer Institute</w:t>
        </w:r>
      </w:hyperlink>
      <w:r>
        <w:rPr>
          <w:rFonts w:asciiTheme="minorHAnsi" w:hAnsiTheme="minorHAnsi"/>
          <w:b/>
          <w:i/>
          <w:sz w:val="22"/>
          <w:szCs w:val="22"/>
        </w:rPr>
        <w:t xml:space="preserve"> on </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sz w:val="22"/>
          <w:szCs w:val="22"/>
        </w:rPr>
        <w:t>2017- current</w:t>
      </w:r>
    </w:p>
    <w:p w14:paraId="6F3C3AA4" w14:textId="77777777" w:rsidR="00317492" w:rsidRDefault="00317492" w:rsidP="00317492">
      <w:pPr>
        <w:rPr>
          <w:rFonts w:asciiTheme="minorHAnsi" w:hAnsiTheme="minorHAnsi"/>
          <w:b/>
          <w:i/>
          <w:sz w:val="22"/>
          <w:szCs w:val="22"/>
        </w:rPr>
      </w:pPr>
      <w:r>
        <w:rPr>
          <w:rFonts w:asciiTheme="minorHAnsi" w:hAnsiTheme="minorHAnsi"/>
          <w:b/>
          <w:i/>
          <w:sz w:val="22"/>
          <w:szCs w:val="22"/>
        </w:rPr>
        <w:t>Scientific Teaching at UNC-CH</w:t>
      </w:r>
    </w:p>
    <w:p w14:paraId="74A2A148" w14:textId="77777777" w:rsidR="00317492" w:rsidRDefault="00317492" w:rsidP="00317492">
      <w:pPr>
        <w:rPr>
          <w:rFonts w:asciiTheme="minorHAnsi" w:hAnsiTheme="minorHAnsi"/>
          <w:sz w:val="22"/>
          <w:szCs w:val="22"/>
        </w:rPr>
      </w:pPr>
      <w:r>
        <w:rPr>
          <w:rFonts w:asciiTheme="minorHAnsi" w:hAnsiTheme="minorHAnsi"/>
          <w:sz w:val="22"/>
          <w:szCs w:val="22"/>
        </w:rPr>
        <w:t xml:space="preserve">Organized and hosted a week-long institute for science faculty from </w:t>
      </w:r>
    </w:p>
    <w:p w14:paraId="1E12432A" w14:textId="77777777" w:rsidR="00317492" w:rsidRDefault="00317492" w:rsidP="00317492">
      <w:pPr>
        <w:rPr>
          <w:rFonts w:asciiTheme="minorHAnsi" w:hAnsiTheme="minorHAnsi"/>
          <w:sz w:val="22"/>
          <w:szCs w:val="22"/>
        </w:rPr>
      </w:pPr>
      <w:r>
        <w:rPr>
          <w:rFonts w:asciiTheme="minorHAnsi" w:hAnsiTheme="minorHAnsi"/>
          <w:sz w:val="22"/>
          <w:szCs w:val="22"/>
        </w:rPr>
        <w:t>UNC and local colleges to learn new methods in teaching</w:t>
      </w:r>
    </w:p>
    <w:p w14:paraId="3DA76D69" w14:textId="77777777" w:rsidR="00317492" w:rsidRDefault="00317492" w:rsidP="00317492">
      <w:pPr>
        <w:rPr>
          <w:rFonts w:asciiTheme="minorHAnsi" w:hAnsiTheme="minorHAnsi"/>
          <w:sz w:val="22"/>
          <w:szCs w:val="22"/>
        </w:rPr>
      </w:pPr>
    </w:p>
    <w:p w14:paraId="1DBB1C9E" w14:textId="77777777" w:rsidR="00317492" w:rsidRDefault="00317492" w:rsidP="00317492">
      <w:pPr>
        <w:rPr>
          <w:rFonts w:asciiTheme="minorHAnsi" w:hAnsiTheme="minorHAnsi"/>
          <w:b/>
          <w:i/>
          <w:sz w:val="22"/>
          <w:szCs w:val="22"/>
        </w:rPr>
      </w:pPr>
      <w:r>
        <w:rPr>
          <w:rFonts w:asciiTheme="minorHAnsi" w:hAnsiTheme="minorHAnsi"/>
          <w:b/>
          <w:i/>
          <w:sz w:val="22"/>
          <w:szCs w:val="22"/>
        </w:rPr>
        <w:t>Chair of Quantitative Reasoning Task Force</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317492">
        <w:rPr>
          <w:rFonts w:asciiTheme="minorHAnsi" w:hAnsiTheme="minorHAnsi"/>
          <w:sz w:val="22"/>
          <w:szCs w:val="22"/>
        </w:rPr>
        <w:tab/>
        <w:t>2018</w:t>
      </w:r>
    </w:p>
    <w:p w14:paraId="4D49A7E7" w14:textId="7AD2C0D2" w:rsidR="00317492" w:rsidRDefault="00317492" w:rsidP="00317492">
      <w:pPr>
        <w:rPr>
          <w:rFonts w:asciiTheme="minorHAnsi" w:hAnsiTheme="minorHAnsi"/>
          <w:sz w:val="22"/>
          <w:szCs w:val="22"/>
        </w:rPr>
      </w:pPr>
      <w:r>
        <w:rPr>
          <w:rFonts w:asciiTheme="minorHAnsi" w:hAnsiTheme="minorHAnsi"/>
          <w:sz w:val="22"/>
          <w:szCs w:val="22"/>
        </w:rPr>
        <w:t>Oversaw nine faculty working towards a cohesive plan for new courses</w:t>
      </w:r>
    </w:p>
    <w:p w14:paraId="4D70C8C3" w14:textId="023C2C48" w:rsidR="00317492" w:rsidRDefault="00317492" w:rsidP="00317492">
      <w:pPr>
        <w:rPr>
          <w:rFonts w:asciiTheme="minorHAnsi" w:hAnsiTheme="minorHAnsi"/>
          <w:sz w:val="22"/>
          <w:szCs w:val="22"/>
        </w:rPr>
      </w:pPr>
      <w:r>
        <w:rPr>
          <w:rFonts w:asciiTheme="minorHAnsi" w:hAnsiTheme="minorHAnsi"/>
          <w:sz w:val="22"/>
          <w:szCs w:val="22"/>
        </w:rPr>
        <w:t>needed to teach quantitative reasoning to more students</w:t>
      </w:r>
    </w:p>
    <w:p w14:paraId="2E4588C1" w14:textId="77777777" w:rsidR="00317492" w:rsidRDefault="00317492" w:rsidP="00317492">
      <w:pPr>
        <w:rPr>
          <w:rFonts w:asciiTheme="minorHAnsi" w:hAnsiTheme="minorHAnsi"/>
          <w:sz w:val="22"/>
          <w:szCs w:val="22"/>
        </w:rPr>
      </w:pPr>
    </w:p>
    <w:p w14:paraId="43CFCF7C" w14:textId="77777777" w:rsidR="00317492" w:rsidRDefault="00317492" w:rsidP="00317492">
      <w:pPr>
        <w:rPr>
          <w:rFonts w:asciiTheme="minorHAnsi" w:hAnsiTheme="minorHAnsi"/>
          <w:sz w:val="22"/>
          <w:szCs w:val="22"/>
        </w:rPr>
      </w:pPr>
      <w:r w:rsidRPr="00CD065A">
        <w:rPr>
          <w:rFonts w:asciiTheme="minorHAnsi" w:hAnsiTheme="minorHAnsi"/>
          <w:b/>
          <w:i/>
          <w:sz w:val="22"/>
          <w:szCs w:val="22"/>
        </w:rPr>
        <w:t>Coordinating Committee for College of A&amp;S General Ed Curriculum Redesign</w:t>
      </w:r>
      <w:r w:rsidRPr="00CD065A">
        <w:rPr>
          <w:rFonts w:asciiTheme="minorHAnsi" w:hAnsiTheme="minorHAnsi"/>
          <w:b/>
          <w:i/>
          <w:sz w:val="22"/>
          <w:szCs w:val="22"/>
        </w:rPr>
        <w:tab/>
      </w:r>
      <w:r w:rsidRPr="00CD065A">
        <w:rPr>
          <w:rFonts w:asciiTheme="minorHAnsi" w:hAnsiTheme="minorHAnsi"/>
          <w:sz w:val="22"/>
          <w:szCs w:val="22"/>
        </w:rPr>
        <w:t>2016-</w:t>
      </w:r>
      <w:r>
        <w:rPr>
          <w:rFonts w:asciiTheme="minorHAnsi" w:hAnsiTheme="minorHAnsi"/>
          <w:sz w:val="22"/>
          <w:szCs w:val="22"/>
        </w:rPr>
        <w:t>2019</w:t>
      </w:r>
    </w:p>
    <w:p w14:paraId="16579274" w14:textId="77777777" w:rsidR="00317492" w:rsidRDefault="00317492" w:rsidP="00317492">
      <w:pPr>
        <w:rPr>
          <w:rFonts w:asciiTheme="minorHAnsi" w:hAnsiTheme="minorHAnsi"/>
          <w:sz w:val="22"/>
          <w:szCs w:val="22"/>
        </w:rPr>
      </w:pPr>
      <w:r>
        <w:rPr>
          <w:rFonts w:asciiTheme="minorHAnsi" w:hAnsiTheme="minorHAnsi"/>
          <w:sz w:val="22"/>
          <w:szCs w:val="22"/>
        </w:rPr>
        <w:t>The nine-member committee researches, drafts, and refines curriculum redesign</w:t>
      </w:r>
    </w:p>
    <w:p w14:paraId="389A2DC7" w14:textId="77777777" w:rsidR="00317492" w:rsidRDefault="00317492" w:rsidP="00317492">
      <w:pPr>
        <w:rPr>
          <w:rFonts w:asciiTheme="minorHAnsi" w:hAnsiTheme="minorHAnsi"/>
          <w:sz w:val="22"/>
          <w:szCs w:val="22"/>
        </w:rPr>
      </w:pPr>
      <w:r>
        <w:rPr>
          <w:rFonts w:asciiTheme="minorHAnsi" w:hAnsiTheme="minorHAnsi"/>
          <w:sz w:val="22"/>
          <w:szCs w:val="22"/>
        </w:rPr>
        <w:t>plans, and sit on other associated subcommittee groups.</w:t>
      </w:r>
    </w:p>
    <w:p w14:paraId="0DDB09A2" w14:textId="77777777" w:rsidR="00317492" w:rsidRPr="00CD065A" w:rsidRDefault="00317492" w:rsidP="00317492">
      <w:pPr>
        <w:rPr>
          <w:rFonts w:asciiTheme="minorHAnsi" w:hAnsiTheme="minorHAnsi"/>
          <w:sz w:val="22"/>
          <w:szCs w:val="22"/>
        </w:rPr>
      </w:pPr>
    </w:p>
    <w:p w14:paraId="5DA18F95" w14:textId="7C02C0F0" w:rsidR="00AA2D09" w:rsidRPr="00AA2D09" w:rsidRDefault="00AA2D09" w:rsidP="004773AE">
      <w:pPr>
        <w:rPr>
          <w:rFonts w:asciiTheme="minorHAnsi" w:hAnsiTheme="minorHAnsi"/>
          <w:sz w:val="22"/>
          <w:szCs w:val="22"/>
        </w:rPr>
      </w:pPr>
      <w:r>
        <w:rPr>
          <w:rFonts w:asciiTheme="minorHAnsi" w:hAnsiTheme="minorHAnsi"/>
          <w:b/>
          <w:i/>
          <w:sz w:val="22"/>
          <w:szCs w:val="22"/>
        </w:rPr>
        <w:t>Co-Chair of Active Learning Classrooms User Group</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sz w:val="22"/>
          <w:szCs w:val="22"/>
        </w:rPr>
        <w:t>2017-</w:t>
      </w:r>
      <w:r w:rsidR="0013452B">
        <w:rPr>
          <w:rFonts w:asciiTheme="minorHAnsi" w:hAnsiTheme="minorHAnsi"/>
          <w:sz w:val="22"/>
          <w:szCs w:val="22"/>
        </w:rPr>
        <w:t>2018</w:t>
      </w:r>
    </w:p>
    <w:p w14:paraId="1A0E1D4D" w14:textId="7D0BEE91" w:rsidR="00AA2D09" w:rsidRPr="00AA2D09" w:rsidRDefault="00AA2D09" w:rsidP="004773AE">
      <w:pPr>
        <w:rPr>
          <w:rFonts w:asciiTheme="minorHAnsi" w:hAnsiTheme="minorHAnsi"/>
          <w:sz w:val="22"/>
          <w:szCs w:val="22"/>
        </w:rPr>
      </w:pPr>
      <w:r w:rsidRPr="00AA2D09">
        <w:rPr>
          <w:rFonts w:asciiTheme="minorHAnsi" w:hAnsiTheme="minorHAnsi"/>
          <w:sz w:val="22"/>
          <w:szCs w:val="22"/>
        </w:rPr>
        <w:t>Associated with phase 3 of development of Science Complex</w:t>
      </w:r>
    </w:p>
    <w:p w14:paraId="68A697DA" w14:textId="77777777" w:rsidR="008F497D" w:rsidRDefault="008F497D" w:rsidP="004773AE">
      <w:pPr>
        <w:rPr>
          <w:rFonts w:asciiTheme="minorHAnsi" w:hAnsiTheme="minorHAnsi"/>
          <w:b/>
          <w:i/>
          <w:sz w:val="22"/>
          <w:szCs w:val="22"/>
        </w:rPr>
      </w:pPr>
    </w:p>
    <w:p w14:paraId="56545788" w14:textId="77C05123" w:rsidR="004773AE" w:rsidRPr="00CD065A" w:rsidRDefault="004773AE" w:rsidP="004773AE">
      <w:pPr>
        <w:rPr>
          <w:rFonts w:asciiTheme="minorHAnsi" w:hAnsiTheme="minorHAnsi"/>
          <w:b/>
          <w:i/>
          <w:sz w:val="22"/>
          <w:szCs w:val="22"/>
        </w:rPr>
      </w:pPr>
      <w:r w:rsidRPr="00CD065A">
        <w:rPr>
          <w:rFonts w:asciiTheme="minorHAnsi" w:hAnsiTheme="minorHAnsi"/>
          <w:b/>
          <w:i/>
          <w:sz w:val="22"/>
          <w:szCs w:val="22"/>
        </w:rPr>
        <w:t>Chancellor’s Strategic Planning Committee for Modernizing</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00F76451" w:rsidRPr="00F76451">
        <w:rPr>
          <w:rFonts w:asciiTheme="minorHAnsi" w:hAnsiTheme="minorHAnsi"/>
          <w:sz w:val="22"/>
          <w:szCs w:val="22"/>
        </w:rPr>
        <w:t>2016</w:t>
      </w:r>
      <w:r w:rsidR="00F76451">
        <w:rPr>
          <w:rFonts w:asciiTheme="minorHAnsi" w:hAnsiTheme="minorHAnsi"/>
          <w:b/>
          <w:i/>
          <w:sz w:val="22"/>
          <w:szCs w:val="22"/>
        </w:rPr>
        <w:t>-</w:t>
      </w:r>
      <w:r w:rsidRPr="00CD065A">
        <w:rPr>
          <w:rFonts w:asciiTheme="minorHAnsi" w:hAnsiTheme="minorHAnsi"/>
          <w:sz w:val="22"/>
          <w:szCs w:val="22"/>
        </w:rPr>
        <w:t>2017</w:t>
      </w:r>
    </w:p>
    <w:p w14:paraId="2C9C8C76" w14:textId="10B8D381" w:rsidR="007B1860" w:rsidRDefault="004773AE" w:rsidP="00D403E1">
      <w:pPr>
        <w:rPr>
          <w:rFonts w:asciiTheme="minorHAnsi" w:hAnsiTheme="minorHAnsi"/>
          <w:sz w:val="22"/>
          <w:szCs w:val="22"/>
        </w:rPr>
      </w:pPr>
      <w:r w:rsidRPr="00CD065A">
        <w:rPr>
          <w:rFonts w:asciiTheme="minorHAnsi" w:hAnsiTheme="minorHAnsi"/>
          <w:b/>
          <w:i/>
          <w:sz w:val="22"/>
          <w:szCs w:val="22"/>
        </w:rPr>
        <w:t xml:space="preserve"> Student Support: Subcommittee on Transitions</w:t>
      </w:r>
      <w:r w:rsidRPr="00CD065A">
        <w:rPr>
          <w:rFonts w:asciiTheme="minorHAnsi" w:hAnsiTheme="minorHAnsi"/>
          <w:b/>
          <w:i/>
          <w:sz w:val="22"/>
          <w:szCs w:val="22"/>
        </w:rPr>
        <w:tab/>
      </w:r>
      <w:r w:rsidRPr="00CD065A">
        <w:rPr>
          <w:rFonts w:asciiTheme="minorHAnsi" w:hAnsiTheme="minorHAnsi"/>
          <w:b/>
          <w:i/>
          <w:sz w:val="22"/>
          <w:szCs w:val="22"/>
        </w:rPr>
        <w:tab/>
      </w:r>
    </w:p>
    <w:p w14:paraId="1D96ACF2" w14:textId="77777777" w:rsidR="00F76451" w:rsidRPr="00F76451" w:rsidRDefault="00F76451" w:rsidP="00D403E1">
      <w:pPr>
        <w:rPr>
          <w:rFonts w:asciiTheme="minorHAnsi" w:hAnsiTheme="minorHAnsi"/>
          <w:sz w:val="22"/>
          <w:szCs w:val="22"/>
        </w:rPr>
      </w:pPr>
    </w:p>
    <w:p w14:paraId="16180405" w14:textId="77777777" w:rsidR="009E671E" w:rsidRPr="00CD065A" w:rsidRDefault="009E671E" w:rsidP="009E671E">
      <w:pPr>
        <w:rPr>
          <w:rFonts w:asciiTheme="minorHAnsi" w:hAnsiTheme="minorHAnsi"/>
          <w:b/>
          <w:i/>
          <w:sz w:val="22"/>
          <w:szCs w:val="22"/>
        </w:rPr>
      </w:pPr>
      <w:r w:rsidRPr="00CD065A">
        <w:rPr>
          <w:rFonts w:asciiTheme="minorHAnsi" w:hAnsiTheme="minorHAnsi"/>
          <w:b/>
          <w:i/>
          <w:sz w:val="22"/>
          <w:szCs w:val="22"/>
        </w:rPr>
        <w:t>Resident Director for Biology 202 in Costa Rica</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2016</w:t>
      </w:r>
    </w:p>
    <w:p w14:paraId="325EE86B"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Led ~15 students in a UNC Study Abroad program in Biology for 6 weeks</w:t>
      </w:r>
    </w:p>
    <w:p w14:paraId="7E0717F9" w14:textId="77777777" w:rsidR="009E671E" w:rsidRDefault="009E671E" w:rsidP="00D403E1">
      <w:pPr>
        <w:rPr>
          <w:rFonts w:asciiTheme="minorHAnsi" w:hAnsiTheme="minorHAnsi"/>
          <w:b/>
          <w:i/>
          <w:sz w:val="22"/>
          <w:szCs w:val="22"/>
        </w:rPr>
      </w:pPr>
    </w:p>
    <w:p w14:paraId="0B9C0613" w14:textId="0CB336AF" w:rsidR="00BF136A" w:rsidRPr="00CD065A" w:rsidRDefault="00BF136A" w:rsidP="00D403E1">
      <w:pPr>
        <w:rPr>
          <w:rFonts w:asciiTheme="minorHAnsi" w:hAnsiTheme="minorHAnsi"/>
          <w:sz w:val="22"/>
          <w:szCs w:val="22"/>
        </w:rPr>
      </w:pPr>
      <w:r w:rsidRPr="00CD065A">
        <w:rPr>
          <w:rFonts w:asciiTheme="minorHAnsi" w:hAnsiTheme="minorHAnsi"/>
          <w:b/>
          <w:i/>
          <w:sz w:val="22"/>
          <w:szCs w:val="22"/>
        </w:rPr>
        <w:t>Co-chair for Provost’s Committee on University Teaching Awards</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00F76451">
        <w:rPr>
          <w:rFonts w:asciiTheme="minorHAnsi" w:hAnsiTheme="minorHAnsi"/>
          <w:sz w:val="22"/>
          <w:szCs w:val="22"/>
        </w:rPr>
        <w:t>2015-2016</w:t>
      </w:r>
    </w:p>
    <w:p w14:paraId="7BA1CBFC" w14:textId="21A8358B" w:rsidR="00BF136A" w:rsidRPr="00CD065A" w:rsidRDefault="007B1860" w:rsidP="00D403E1">
      <w:pPr>
        <w:rPr>
          <w:rFonts w:asciiTheme="minorHAnsi" w:hAnsiTheme="minorHAnsi"/>
          <w:sz w:val="22"/>
          <w:szCs w:val="22"/>
        </w:rPr>
      </w:pPr>
      <w:r w:rsidRPr="00CD065A">
        <w:rPr>
          <w:rFonts w:asciiTheme="minorHAnsi" w:hAnsiTheme="minorHAnsi"/>
          <w:sz w:val="22"/>
          <w:szCs w:val="22"/>
        </w:rPr>
        <w:t>Oversaw nine different faculty and student committees choosing campus wide awards</w:t>
      </w:r>
    </w:p>
    <w:p w14:paraId="4C7FE306" w14:textId="77777777" w:rsidR="007B1860" w:rsidRPr="00CD065A" w:rsidRDefault="007B1860" w:rsidP="00D403E1">
      <w:pPr>
        <w:rPr>
          <w:rFonts w:asciiTheme="minorHAnsi" w:hAnsiTheme="minorHAnsi"/>
          <w:b/>
          <w:sz w:val="22"/>
          <w:szCs w:val="22"/>
        </w:rPr>
      </w:pPr>
    </w:p>
    <w:p w14:paraId="08C3A369" w14:textId="77777777" w:rsidR="009E671E" w:rsidRPr="00CD065A" w:rsidRDefault="009E671E" w:rsidP="009E671E">
      <w:pPr>
        <w:rPr>
          <w:rFonts w:asciiTheme="minorHAnsi" w:hAnsiTheme="minorHAnsi"/>
          <w:sz w:val="22"/>
          <w:szCs w:val="22"/>
        </w:rPr>
      </w:pPr>
      <w:r w:rsidRPr="00CD065A">
        <w:rPr>
          <w:rFonts w:asciiTheme="minorHAnsi" w:hAnsiTheme="minorHAnsi"/>
          <w:b/>
          <w:i/>
          <w:sz w:val="22"/>
          <w:szCs w:val="22"/>
        </w:rPr>
        <w:t>OUE Committee on Undergraduate Learning Assistants</w:t>
      </w:r>
      <w:r w:rsidRPr="00CD065A">
        <w:rPr>
          <w:rFonts w:asciiTheme="minorHAnsi" w:hAnsiTheme="minorHAnsi"/>
          <w: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D065A">
        <w:rPr>
          <w:rFonts w:asciiTheme="minorHAnsi" w:hAnsiTheme="minorHAnsi"/>
          <w:sz w:val="22"/>
          <w:szCs w:val="22"/>
        </w:rPr>
        <w:t>2015- 2016</w:t>
      </w:r>
    </w:p>
    <w:p w14:paraId="54609F6D"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The group collects information and provides recommendations to the</w:t>
      </w:r>
    </w:p>
    <w:p w14:paraId="19D0FFDA"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Senior Associate Dean of Undergraduate Education regarding best practices</w:t>
      </w:r>
    </w:p>
    <w:p w14:paraId="01F40D37"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for undergraduates to serve as peer instructors inside and outside the classroom</w:t>
      </w:r>
    </w:p>
    <w:p w14:paraId="0AABA13E" w14:textId="77777777" w:rsidR="009E671E" w:rsidRDefault="009E671E" w:rsidP="00D403E1">
      <w:pPr>
        <w:rPr>
          <w:rFonts w:asciiTheme="minorHAnsi" w:hAnsiTheme="minorHAnsi"/>
          <w:b/>
          <w:i/>
          <w:sz w:val="22"/>
          <w:szCs w:val="22"/>
        </w:rPr>
      </w:pPr>
    </w:p>
    <w:p w14:paraId="78CC3DBC" w14:textId="623132A1" w:rsidR="00EB22C6" w:rsidRPr="00CD065A" w:rsidRDefault="00EB22C6" w:rsidP="00D403E1">
      <w:pPr>
        <w:rPr>
          <w:rFonts w:asciiTheme="minorHAnsi" w:hAnsiTheme="minorHAnsi"/>
          <w:sz w:val="22"/>
          <w:szCs w:val="22"/>
        </w:rPr>
      </w:pPr>
      <w:r w:rsidRPr="00CD065A">
        <w:rPr>
          <w:rFonts w:asciiTheme="minorHAnsi" w:hAnsiTheme="minorHAnsi"/>
          <w:b/>
          <w:i/>
          <w:sz w:val="22"/>
          <w:szCs w:val="22"/>
        </w:rPr>
        <w:t>Quality Enhancement Plan</w:t>
      </w:r>
      <w:r w:rsidR="00D00D98" w:rsidRPr="00CD065A">
        <w:rPr>
          <w:rFonts w:asciiTheme="minorHAnsi" w:hAnsiTheme="minorHAnsi"/>
          <w:b/>
          <w:i/>
          <w:sz w:val="22"/>
          <w:szCs w:val="22"/>
        </w:rPr>
        <w:t xml:space="preserve"> </w:t>
      </w:r>
      <w:r w:rsidR="00BC2BD0" w:rsidRPr="00CD065A">
        <w:rPr>
          <w:rFonts w:asciiTheme="minorHAnsi" w:hAnsiTheme="minorHAnsi"/>
          <w:b/>
          <w:i/>
          <w:sz w:val="22"/>
          <w:szCs w:val="22"/>
        </w:rPr>
        <w:t xml:space="preserve">Steering </w:t>
      </w:r>
      <w:r w:rsidR="00D00D98" w:rsidRPr="00CD065A">
        <w:rPr>
          <w:rFonts w:asciiTheme="minorHAnsi" w:hAnsiTheme="minorHAnsi"/>
          <w:b/>
          <w:i/>
          <w:sz w:val="22"/>
          <w:szCs w:val="22"/>
        </w:rPr>
        <w:t>Committee for SACSCOCS</w:t>
      </w:r>
      <w:r w:rsidR="00D00D98" w:rsidRPr="00CD065A">
        <w:rPr>
          <w:rFonts w:asciiTheme="minorHAnsi" w:hAnsiTheme="minorHAnsi"/>
          <w:b/>
          <w:i/>
          <w:sz w:val="22"/>
          <w:szCs w:val="22"/>
        </w:rPr>
        <w:tab/>
      </w:r>
      <w:r w:rsidR="00D00D98" w:rsidRPr="00CD065A">
        <w:rPr>
          <w:rFonts w:asciiTheme="minorHAnsi" w:hAnsiTheme="minorHAnsi"/>
          <w:b/>
          <w:i/>
          <w:sz w:val="22"/>
          <w:szCs w:val="22"/>
        </w:rPr>
        <w:tab/>
      </w:r>
      <w:r w:rsidR="00D00D98" w:rsidRPr="00CD065A">
        <w:rPr>
          <w:rFonts w:asciiTheme="minorHAnsi" w:hAnsiTheme="minorHAnsi"/>
          <w:b/>
          <w:i/>
          <w:sz w:val="22"/>
          <w:szCs w:val="22"/>
        </w:rPr>
        <w:tab/>
      </w:r>
      <w:r w:rsidR="00D00D98" w:rsidRPr="00CD065A">
        <w:rPr>
          <w:rFonts w:asciiTheme="minorHAnsi" w:hAnsiTheme="minorHAnsi"/>
          <w:sz w:val="22"/>
          <w:szCs w:val="22"/>
        </w:rPr>
        <w:t>2014-</w:t>
      </w:r>
      <w:r w:rsidR="00523E12" w:rsidRPr="00CD065A">
        <w:rPr>
          <w:rFonts w:asciiTheme="minorHAnsi" w:hAnsiTheme="minorHAnsi"/>
          <w:sz w:val="22"/>
          <w:szCs w:val="22"/>
        </w:rPr>
        <w:t xml:space="preserve"> </w:t>
      </w:r>
      <w:r w:rsidR="004773AE" w:rsidRPr="00CD065A">
        <w:rPr>
          <w:rFonts w:asciiTheme="minorHAnsi" w:hAnsiTheme="minorHAnsi"/>
          <w:sz w:val="22"/>
          <w:szCs w:val="22"/>
        </w:rPr>
        <w:t>2016</w:t>
      </w:r>
    </w:p>
    <w:p w14:paraId="3DCB3A23" w14:textId="7582DA45" w:rsidR="00B65DDB" w:rsidRPr="00CD065A" w:rsidRDefault="00B65DDB" w:rsidP="00B65DDB">
      <w:pPr>
        <w:rPr>
          <w:rFonts w:asciiTheme="minorHAnsi" w:hAnsiTheme="minorHAnsi"/>
          <w:sz w:val="22"/>
          <w:szCs w:val="22"/>
        </w:rPr>
      </w:pPr>
      <w:r w:rsidRPr="00CD065A">
        <w:rPr>
          <w:rFonts w:asciiTheme="minorHAnsi" w:hAnsiTheme="minorHAnsi"/>
          <w:sz w:val="22"/>
          <w:szCs w:val="22"/>
        </w:rPr>
        <w:t>The planning committee sets future curriculum goals and writes a report for the</w:t>
      </w:r>
    </w:p>
    <w:p w14:paraId="38822263" w14:textId="6C1725D0" w:rsidR="00B65DDB" w:rsidRPr="00CD065A" w:rsidRDefault="00B65DDB" w:rsidP="00B65DDB">
      <w:pPr>
        <w:rPr>
          <w:rFonts w:asciiTheme="minorHAnsi" w:hAnsiTheme="minorHAnsi"/>
          <w:sz w:val="22"/>
          <w:szCs w:val="22"/>
        </w:rPr>
      </w:pPr>
      <w:r w:rsidRPr="00CD065A">
        <w:rPr>
          <w:rFonts w:asciiTheme="minorHAnsi" w:hAnsiTheme="minorHAnsi"/>
          <w:sz w:val="22"/>
          <w:szCs w:val="22"/>
        </w:rPr>
        <w:t xml:space="preserve">accrediting body for the undergraduate curriculum. </w:t>
      </w:r>
    </w:p>
    <w:p w14:paraId="6DD88F2A" w14:textId="77777777" w:rsidR="00B65DDB" w:rsidRPr="00CD065A" w:rsidRDefault="00B65DDB" w:rsidP="00D403E1">
      <w:pPr>
        <w:rPr>
          <w:rFonts w:asciiTheme="minorHAnsi" w:hAnsiTheme="minorHAnsi"/>
          <w:sz w:val="22"/>
          <w:szCs w:val="22"/>
        </w:rPr>
      </w:pPr>
    </w:p>
    <w:p w14:paraId="184BD2A2" w14:textId="7E4D87E9" w:rsidR="009E671E" w:rsidRPr="00CD065A" w:rsidRDefault="009E671E" w:rsidP="009E671E">
      <w:pPr>
        <w:rPr>
          <w:rFonts w:asciiTheme="minorHAnsi" w:hAnsiTheme="minorHAnsi"/>
          <w:sz w:val="22"/>
          <w:szCs w:val="22"/>
        </w:rPr>
      </w:pPr>
      <w:r w:rsidRPr="00CD065A">
        <w:rPr>
          <w:rFonts w:asciiTheme="minorHAnsi" w:hAnsiTheme="minorHAnsi"/>
          <w:b/>
          <w:i/>
          <w:sz w:val="22"/>
          <w:szCs w:val="22"/>
        </w:rPr>
        <w:t>Provost’s Retention Working Group: Thrive at Carolina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D065A">
        <w:rPr>
          <w:rFonts w:asciiTheme="minorHAnsi" w:hAnsiTheme="minorHAnsi"/>
          <w:sz w:val="22"/>
          <w:szCs w:val="22"/>
        </w:rPr>
        <w:t xml:space="preserve">2014- </w:t>
      </w:r>
      <w:r w:rsidR="00B56A5E">
        <w:rPr>
          <w:rFonts w:asciiTheme="minorHAnsi" w:hAnsiTheme="minorHAnsi"/>
          <w:sz w:val="22"/>
          <w:szCs w:val="22"/>
        </w:rPr>
        <w:t>2017</w:t>
      </w:r>
    </w:p>
    <w:p w14:paraId="2FDC5FE7"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The group provides ideas to the Provost for ways to budget funds to affect the retention</w:t>
      </w:r>
    </w:p>
    <w:p w14:paraId="3457EC99"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specifically of transfer students, STEM students, and under-represented minority students</w:t>
      </w:r>
    </w:p>
    <w:p w14:paraId="2C1C6E98" w14:textId="77777777" w:rsidR="009E671E" w:rsidRDefault="009E671E" w:rsidP="00D403E1">
      <w:pPr>
        <w:rPr>
          <w:rFonts w:asciiTheme="minorHAnsi" w:hAnsiTheme="minorHAnsi"/>
          <w:b/>
          <w:i/>
          <w:sz w:val="22"/>
          <w:szCs w:val="22"/>
        </w:rPr>
      </w:pPr>
    </w:p>
    <w:p w14:paraId="0EA9835F" w14:textId="699A7FB9" w:rsidR="004C2C2E" w:rsidRPr="00CD065A" w:rsidRDefault="004C2C2E" w:rsidP="00D403E1">
      <w:pPr>
        <w:rPr>
          <w:rFonts w:asciiTheme="minorHAnsi" w:hAnsiTheme="minorHAnsi"/>
          <w:sz w:val="22"/>
          <w:szCs w:val="22"/>
        </w:rPr>
      </w:pPr>
      <w:r w:rsidRPr="00CD065A">
        <w:rPr>
          <w:rFonts w:asciiTheme="minorHAnsi" w:hAnsiTheme="minorHAnsi"/>
          <w:b/>
          <w:i/>
          <w:sz w:val="22"/>
          <w:szCs w:val="22"/>
        </w:rPr>
        <w:t>Advisory Board for the Center for Faculty Excellence</w:t>
      </w:r>
      <w:r w:rsidRPr="00CD065A">
        <w:rPr>
          <w:rFonts w:asciiTheme="minorHAnsi" w:hAnsiTheme="minorHAnsi"/>
          <w:b/>
          <w: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2013-</w:t>
      </w:r>
      <w:r w:rsidR="004773AE" w:rsidRPr="00CD065A">
        <w:rPr>
          <w:rFonts w:asciiTheme="minorHAnsi" w:hAnsiTheme="minorHAnsi"/>
          <w:sz w:val="22"/>
          <w:szCs w:val="22"/>
        </w:rPr>
        <w:t>current</w:t>
      </w:r>
    </w:p>
    <w:p w14:paraId="1C679934" w14:textId="7C5EB818" w:rsidR="00944EE0" w:rsidRPr="00CD065A" w:rsidRDefault="00944EE0" w:rsidP="00D403E1">
      <w:pPr>
        <w:rPr>
          <w:rFonts w:asciiTheme="minorHAnsi" w:hAnsiTheme="minorHAnsi"/>
          <w:sz w:val="22"/>
          <w:szCs w:val="22"/>
        </w:rPr>
      </w:pPr>
      <w:r w:rsidRPr="00CD065A">
        <w:rPr>
          <w:rFonts w:asciiTheme="minorHAnsi" w:hAnsiTheme="minorHAnsi"/>
          <w:sz w:val="22"/>
          <w:szCs w:val="22"/>
        </w:rPr>
        <w:lastRenderedPageBreak/>
        <w:t>The group advises the Director of the Center in strategic planning for the Center.</w:t>
      </w:r>
    </w:p>
    <w:p w14:paraId="53E74170" w14:textId="6D9EDA99" w:rsidR="00073A64" w:rsidRPr="00CD065A" w:rsidRDefault="00B65DDB" w:rsidP="00D403E1">
      <w:pPr>
        <w:rPr>
          <w:rFonts w:asciiTheme="minorHAnsi" w:hAnsiTheme="minorHAnsi"/>
          <w:sz w:val="22"/>
          <w:szCs w:val="22"/>
        </w:rPr>
      </w:pPr>
      <w:r w:rsidRPr="00CD065A">
        <w:rPr>
          <w:rFonts w:asciiTheme="minorHAnsi" w:hAnsiTheme="minorHAnsi"/>
          <w:sz w:val="22"/>
          <w:szCs w:val="22"/>
        </w:rPr>
        <w:t>Committee on Diversity in Undergraduate Education</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00944EE0" w:rsidRPr="00CD065A">
        <w:rPr>
          <w:rFonts w:asciiTheme="minorHAnsi" w:hAnsiTheme="minorHAnsi"/>
          <w:sz w:val="22"/>
          <w:szCs w:val="22"/>
        </w:rPr>
        <w:tab/>
      </w:r>
      <w:r w:rsidR="0084113E" w:rsidRPr="00CD065A">
        <w:rPr>
          <w:rFonts w:asciiTheme="minorHAnsi" w:hAnsiTheme="minorHAnsi"/>
          <w:sz w:val="22"/>
          <w:szCs w:val="22"/>
        </w:rPr>
        <w:tab/>
      </w:r>
    </w:p>
    <w:p w14:paraId="7C9E7106" w14:textId="77777777" w:rsidR="00EB45A1" w:rsidRPr="00CD065A" w:rsidRDefault="00EB45A1" w:rsidP="00B65DDB">
      <w:pPr>
        <w:rPr>
          <w:rFonts w:asciiTheme="minorHAnsi" w:eastAsiaTheme="minorHAnsi" w:hAnsiTheme="minorHAnsi"/>
          <w:b/>
          <w:i/>
          <w:color w:val="000000" w:themeColor="text1"/>
          <w:sz w:val="22"/>
          <w:szCs w:val="22"/>
        </w:rPr>
      </w:pPr>
    </w:p>
    <w:p w14:paraId="2F0DF4E8" w14:textId="77777777" w:rsidR="009E671E" w:rsidRPr="00CD065A" w:rsidRDefault="009E671E" w:rsidP="009E671E">
      <w:pPr>
        <w:rPr>
          <w:rFonts w:asciiTheme="minorHAnsi" w:hAnsiTheme="minorHAnsi"/>
          <w:sz w:val="22"/>
          <w:szCs w:val="22"/>
        </w:rPr>
      </w:pPr>
      <w:r w:rsidRPr="00CD065A">
        <w:rPr>
          <w:rFonts w:asciiTheme="minorHAnsi" w:hAnsiTheme="minorHAnsi"/>
          <w:b/>
          <w:i/>
          <w:sz w:val="22"/>
          <w:szCs w:val="22"/>
        </w:rPr>
        <w:t>Project Leader for Biology in the AAU STEM education project</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2013-2017</w:t>
      </w:r>
    </w:p>
    <w:p w14:paraId="45793AC7"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 xml:space="preserve">Helped plan mentor-apprentice scheduling for the department, mentored, </w:t>
      </w:r>
    </w:p>
    <w:p w14:paraId="56D0BD9B"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coordinated faculty learning communities, collected data for assessment of program</w:t>
      </w:r>
    </w:p>
    <w:p w14:paraId="2106D0EE" w14:textId="77777777" w:rsidR="009E671E" w:rsidRDefault="009E671E" w:rsidP="00B65DDB">
      <w:pPr>
        <w:rPr>
          <w:rFonts w:asciiTheme="minorHAnsi" w:eastAsiaTheme="minorHAnsi" w:hAnsiTheme="minorHAnsi"/>
          <w:b/>
          <w:i/>
          <w:color w:val="000000" w:themeColor="text1"/>
          <w:sz w:val="22"/>
          <w:szCs w:val="22"/>
        </w:rPr>
      </w:pPr>
    </w:p>
    <w:p w14:paraId="71C6A136" w14:textId="23EE047E" w:rsidR="00B65DDB" w:rsidRPr="00CD065A" w:rsidRDefault="00B65DDB" w:rsidP="00B65DDB">
      <w:pPr>
        <w:rPr>
          <w:rFonts w:asciiTheme="minorHAnsi" w:eastAsiaTheme="minorHAnsi" w:hAnsiTheme="minorHAnsi"/>
          <w:color w:val="000000" w:themeColor="text1"/>
          <w:sz w:val="22"/>
          <w:szCs w:val="22"/>
        </w:rPr>
      </w:pPr>
      <w:r w:rsidRPr="00CD065A">
        <w:rPr>
          <w:rFonts w:asciiTheme="minorHAnsi" w:eastAsiaTheme="minorHAnsi" w:hAnsiTheme="minorHAnsi"/>
          <w:b/>
          <w:i/>
          <w:color w:val="000000" w:themeColor="text1"/>
          <w:sz w:val="22"/>
          <w:szCs w:val="22"/>
        </w:rPr>
        <w:t>Provost’s Committee on Inclusive Excellence and Diversity</w:t>
      </w:r>
      <w:r w:rsidRPr="00CD065A">
        <w:rPr>
          <w:rFonts w:asciiTheme="minorHAnsi" w:eastAsiaTheme="minorHAnsi" w:hAnsiTheme="minorHAnsi"/>
          <w:b/>
          <w:i/>
          <w:color w:val="000000" w:themeColor="text1"/>
          <w:sz w:val="22"/>
          <w:szCs w:val="22"/>
        </w:rPr>
        <w:tab/>
      </w:r>
      <w:r w:rsidRPr="00CD065A">
        <w:rPr>
          <w:rFonts w:asciiTheme="minorHAnsi" w:eastAsiaTheme="minorHAnsi" w:hAnsiTheme="minorHAnsi"/>
          <w:b/>
          <w:i/>
          <w:color w:val="000000" w:themeColor="text1"/>
          <w:sz w:val="22"/>
          <w:szCs w:val="22"/>
        </w:rPr>
        <w:tab/>
      </w:r>
      <w:r w:rsidRPr="00CD065A">
        <w:rPr>
          <w:rFonts w:asciiTheme="minorHAnsi" w:eastAsiaTheme="minorHAnsi" w:hAnsiTheme="minorHAnsi"/>
          <w:b/>
          <w:i/>
          <w:color w:val="000000" w:themeColor="text1"/>
          <w:sz w:val="22"/>
          <w:szCs w:val="22"/>
        </w:rPr>
        <w:tab/>
      </w:r>
      <w:r w:rsidRPr="00CD065A">
        <w:rPr>
          <w:rFonts w:asciiTheme="minorHAnsi" w:eastAsiaTheme="minorHAnsi" w:hAnsiTheme="minorHAnsi"/>
          <w:b/>
          <w:i/>
          <w:color w:val="000000" w:themeColor="text1"/>
          <w:sz w:val="22"/>
          <w:szCs w:val="22"/>
        </w:rPr>
        <w:tab/>
      </w:r>
      <w:r w:rsidRPr="00CD065A">
        <w:rPr>
          <w:rFonts w:asciiTheme="minorHAnsi" w:hAnsiTheme="minorHAnsi"/>
          <w:sz w:val="22"/>
          <w:szCs w:val="22"/>
        </w:rPr>
        <w:t>2013-2014</w:t>
      </w:r>
    </w:p>
    <w:p w14:paraId="27DB1E76" w14:textId="2CB7FE7D" w:rsidR="00B65DDB" w:rsidRPr="00CD065A" w:rsidRDefault="00B65DDB" w:rsidP="00B65DDB">
      <w:pPr>
        <w:rPr>
          <w:rFonts w:asciiTheme="minorHAnsi" w:hAnsiTheme="minorHAnsi"/>
          <w:sz w:val="22"/>
          <w:szCs w:val="22"/>
        </w:rPr>
      </w:pPr>
      <w:r w:rsidRPr="00CD065A">
        <w:rPr>
          <w:rFonts w:asciiTheme="minorHAnsi" w:eastAsiaTheme="minorHAnsi" w:hAnsiTheme="minorHAnsi"/>
          <w:color w:val="000000" w:themeColor="text1"/>
          <w:sz w:val="22"/>
          <w:szCs w:val="22"/>
        </w:rPr>
        <w:t>A group that provides the</w:t>
      </w:r>
      <w:r w:rsidRPr="00CD065A">
        <w:rPr>
          <w:rFonts w:asciiTheme="minorHAnsi" w:hAnsiTheme="minorHAnsi"/>
          <w:sz w:val="22"/>
          <w:szCs w:val="22"/>
        </w:rPr>
        <w:t xml:space="preserve"> Provost with action item recommendations around diversity </w:t>
      </w:r>
    </w:p>
    <w:p w14:paraId="1C2C52D6" w14:textId="601FC4BC" w:rsidR="00B65DDB" w:rsidRPr="00CD065A" w:rsidRDefault="00B65DDB" w:rsidP="00B65DDB">
      <w:pPr>
        <w:rPr>
          <w:rFonts w:asciiTheme="minorHAnsi" w:hAnsiTheme="minorHAnsi"/>
          <w:sz w:val="22"/>
          <w:szCs w:val="22"/>
        </w:rPr>
      </w:pPr>
      <w:r w:rsidRPr="00CD065A">
        <w:rPr>
          <w:rFonts w:asciiTheme="minorHAnsi" w:hAnsiTheme="minorHAnsi"/>
          <w:sz w:val="22"/>
          <w:szCs w:val="22"/>
        </w:rPr>
        <w:t>issues in all areas affecting the faculty, students, staff.</w:t>
      </w:r>
      <w:r w:rsidRPr="00CD065A">
        <w:rPr>
          <w:rFonts w:asciiTheme="minorHAnsi" w:hAnsiTheme="minorHAnsi"/>
          <w:sz w:val="22"/>
          <w:szCs w:val="22"/>
        </w:rPr>
        <w:tab/>
      </w:r>
    </w:p>
    <w:p w14:paraId="6B729788" w14:textId="77777777" w:rsidR="00B65DDB" w:rsidRPr="00CD065A" w:rsidRDefault="00B65DDB" w:rsidP="00B65DDB">
      <w:pPr>
        <w:rPr>
          <w:rFonts w:asciiTheme="minorHAnsi" w:hAnsiTheme="minorHAnsi"/>
          <w:sz w:val="22"/>
          <w:szCs w:val="22"/>
        </w:rPr>
      </w:pPr>
    </w:p>
    <w:p w14:paraId="6718A6A3" w14:textId="34EA91E3" w:rsidR="00EB45A1" w:rsidRPr="00CD065A" w:rsidRDefault="00EB45A1" w:rsidP="00EB45A1">
      <w:pPr>
        <w:rPr>
          <w:rFonts w:asciiTheme="minorHAnsi" w:hAnsiTheme="minorHAnsi"/>
          <w:b/>
          <w:i/>
          <w:sz w:val="22"/>
          <w:szCs w:val="22"/>
        </w:rPr>
      </w:pPr>
      <w:r w:rsidRPr="00CD065A">
        <w:rPr>
          <w:rFonts w:asciiTheme="minorHAnsi" w:hAnsiTheme="minorHAnsi"/>
          <w:b/>
          <w:i/>
          <w:sz w:val="22"/>
          <w:szCs w:val="22"/>
        </w:rPr>
        <w:t>Colonel Robinson Science Technology Engineering and Math (STEM) Scholar</w:t>
      </w:r>
      <w:r w:rsidRPr="00CD065A">
        <w:rPr>
          <w:rFonts w:asciiTheme="minorHAnsi" w:hAnsiTheme="minorHAnsi"/>
          <w:b/>
          <w:i/>
          <w:sz w:val="22"/>
          <w:szCs w:val="22"/>
        </w:rPr>
        <w:tab/>
      </w:r>
      <w:r w:rsidRPr="00CD065A">
        <w:rPr>
          <w:rFonts w:asciiTheme="minorHAnsi" w:hAnsiTheme="minorHAnsi"/>
          <w:sz w:val="22"/>
          <w:szCs w:val="22"/>
        </w:rPr>
        <w:t>2012- 2016</w:t>
      </w:r>
    </w:p>
    <w:p w14:paraId="37BD9D39" w14:textId="77777777" w:rsidR="00EB45A1" w:rsidRPr="00CD065A" w:rsidRDefault="00EB45A1" w:rsidP="00EB45A1">
      <w:pPr>
        <w:rPr>
          <w:rFonts w:asciiTheme="minorHAnsi" w:hAnsiTheme="minorHAnsi"/>
          <w:b/>
          <w:i/>
          <w:sz w:val="22"/>
          <w:szCs w:val="22"/>
        </w:rPr>
      </w:pPr>
      <w:r w:rsidRPr="00CD065A">
        <w:rPr>
          <w:rFonts w:asciiTheme="minorHAnsi" w:hAnsiTheme="minorHAnsi"/>
          <w:b/>
          <w:i/>
          <w:sz w:val="22"/>
          <w:szCs w:val="22"/>
        </w:rPr>
        <w:t>Faculty Mentor</w:t>
      </w:r>
    </w:p>
    <w:p w14:paraId="00455DAA" w14:textId="77777777" w:rsidR="00EB45A1" w:rsidRPr="00CD065A" w:rsidRDefault="00EB45A1" w:rsidP="00EB45A1">
      <w:pPr>
        <w:rPr>
          <w:rFonts w:asciiTheme="minorHAnsi" w:hAnsiTheme="minorHAnsi"/>
          <w:sz w:val="22"/>
          <w:szCs w:val="22"/>
        </w:rPr>
      </w:pPr>
      <w:r w:rsidRPr="00CD065A">
        <w:rPr>
          <w:rFonts w:asciiTheme="minorHAnsi" w:hAnsiTheme="minorHAnsi"/>
          <w:sz w:val="22"/>
          <w:szCs w:val="22"/>
        </w:rPr>
        <w:t xml:space="preserve">I am assigned to approximately 30 students with my husband, Brian Hogan in </w:t>
      </w:r>
    </w:p>
    <w:p w14:paraId="002700F4" w14:textId="77777777" w:rsidR="00EB45A1" w:rsidRPr="00CD065A" w:rsidRDefault="00EB45A1" w:rsidP="00EB45A1">
      <w:pPr>
        <w:rPr>
          <w:rFonts w:asciiTheme="minorHAnsi" w:hAnsiTheme="minorHAnsi"/>
          <w:sz w:val="22"/>
          <w:szCs w:val="22"/>
        </w:rPr>
      </w:pPr>
      <w:r w:rsidRPr="00CD065A">
        <w:rPr>
          <w:rFonts w:asciiTheme="minorHAnsi" w:hAnsiTheme="minorHAnsi"/>
          <w:sz w:val="22"/>
          <w:szCs w:val="22"/>
        </w:rPr>
        <w:t xml:space="preserve">Chemistry. These students are on full academic scholarships. We serve to enrich </w:t>
      </w:r>
    </w:p>
    <w:p w14:paraId="344F62B9" w14:textId="77777777" w:rsidR="00EB45A1" w:rsidRPr="00CD065A" w:rsidRDefault="00EB45A1" w:rsidP="00EB45A1">
      <w:pPr>
        <w:rPr>
          <w:rFonts w:asciiTheme="minorHAnsi" w:hAnsiTheme="minorHAnsi"/>
          <w:sz w:val="22"/>
          <w:szCs w:val="22"/>
        </w:rPr>
      </w:pPr>
      <w:r w:rsidRPr="00CD065A">
        <w:rPr>
          <w:rFonts w:asciiTheme="minorHAnsi" w:hAnsiTheme="minorHAnsi"/>
          <w:sz w:val="22"/>
          <w:szCs w:val="22"/>
        </w:rPr>
        <w:t xml:space="preserve">their education through one-on one and group meetings, trips, academic programs </w:t>
      </w:r>
      <w:proofErr w:type="spellStart"/>
      <w:r w:rsidRPr="00CD065A">
        <w:rPr>
          <w:rFonts w:asciiTheme="minorHAnsi" w:hAnsiTheme="minorHAnsi"/>
          <w:sz w:val="22"/>
          <w:szCs w:val="22"/>
        </w:rPr>
        <w:t>etc</w:t>
      </w:r>
      <w:proofErr w:type="spellEnd"/>
    </w:p>
    <w:p w14:paraId="494942AC" w14:textId="77777777" w:rsidR="00EB45A1" w:rsidRPr="00CD065A" w:rsidRDefault="00EB45A1" w:rsidP="00EB45A1">
      <w:pPr>
        <w:rPr>
          <w:rFonts w:asciiTheme="minorHAnsi" w:hAnsiTheme="minorHAnsi"/>
          <w:sz w:val="22"/>
          <w:szCs w:val="22"/>
        </w:rPr>
      </w:pPr>
    </w:p>
    <w:p w14:paraId="2EE1DE34" w14:textId="77777777" w:rsidR="009E671E" w:rsidRPr="00CD065A" w:rsidRDefault="009E671E" w:rsidP="009E671E">
      <w:pPr>
        <w:rPr>
          <w:rFonts w:asciiTheme="minorHAnsi" w:hAnsiTheme="minorHAnsi"/>
          <w:b/>
          <w:i/>
          <w:sz w:val="22"/>
          <w:szCs w:val="22"/>
        </w:rPr>
      </w:pPr>
      <w:r w:rsidRPr="00CD065A">
        <w:rPr>
          <w:rFonts w:asciiTheme="minorHAnsi" w:hAnsiTheme="minorHAnsi"/>
          <w:b/>
          <w:i/>
          <w:sz w:val="22"/>
          <w:szCs w:val="22"/>
        </w:rPr>
        <w:t>Mentor for the Graduate Student Teaching Certificate Program</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2012- 2015</w:t>
      </w:r>
    </w:p>
    <w:p w14:paraId="2A1638AC"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Closely mentored a graduate student in first teaching experiences through</w:t>
      </w:r>
    </w:p>
    <w:p w14:paraId="3188F8C6"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an apprentice and coaching model.</w:t>
      </w:r>
    </w:p>
    <w:p w14:paraId="69BC3EB8" w14:textId="77777777" w:rsidR="009E671E" w:rsidRDefault="009E671E" w:rsidP="00EB45A1">
      <w:pPr>
        <w:rPr>
          <w:rFonts w:asciiTheme="minorHAnsi" w:hAnsiTheme="minorHAnsi"/>
          <w:b/>
          <w:i/>
          <w:sz w:val="22"/>
          <w:szCs w:val="22"/>
        </w:rPr>
      </w:pPr>
    </w:p>
    <w:p w14:paraId="72E21039" w14:textId="77777777" w:rsidR="009E671E" w:rsidRPr="00CD065A" w:rsidRDefault="009E671E" w:rsidP="009E671E">
      <w:pPr>
        <w:rPr>
          <w:rFonts w:asciiTheme="minorHAnsi" w:hAnsiTheme="minorHAnsi"/>
          <w:b/>
          <w:i/>
          <w:sz w:val="22"/>
          <w:szCs w:val="22"/>
        </w:rPr>
      </w:pPr>
      <w:r w:rsidRPr="00CD065A">
        <w:rPr>
          <w:rFonts w:asciiTheme="minorHAnsi" w:hAnsiTheme="minorHAnsi"/>
          <w:b/>
          <w:i/>
          <w:sz w:val="22"/>
          <w:szCs w:val="22"/>
        </w:rPr>
        <w:t>Co-Director for the “Entering Mentoring” Workshops at UNC</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2012- 2014</w:t>
      </w:r>
    </w:p>
    <w:p w14:paraId="6595500B"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 xml:space="preserve">A six-week workshop run each semester geared to graduate students, post-docs, </w:t>
      </w:r>
    </w:p>
    <w:p w14:paraId="2C2CA138"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 xml:space="preserve">and new faculty that teaches trainees that good mentoring can be learned. </w:t>
      </w:r>
    </w:p>
    <w:p w14:paraId="4731B869" w14:textId="77777777" w:rsidR="009E671E" w:rsidRDefault="009E671E" w:rsidP="00EB45A1">
      <w:pPr>
        <w:rPr>
          <w:rFonts w:asciiTheme="minorHAnsi" w:hAnsiTheme="minorHAnsi"/>
          <w:b/>
          <w:i/>
          <w:sz w:val="22"/>
          <w:szCs w:val="22"/>
        </w:rPr>
      </w:pPr>
    </w:p>
    <w:p w14:paraId="679374B6" w14:textId="5685D571" w:rsidR="00944EE0" w:rsidRPr="00CD065A" w:rsidRDefault="00944EE0" w:rsidP="00EB45A1">
      <w:pPr>
        <w:rPr>
          <w:rFonts w:asciiTheme="minorHAnsi" w:hAnsiTheme="minorHAnsi"/>
          <w:b/>
          <w:i/>
          <w:sz w:val="22"/>
          <w:szCs w:val="22"/>
        </w:rPr>
      </w:pPr>
      <w:r w:rsidRPr="00CD065A">
        <w:rPr>
          <w:rFonts w:asciiTheme="minorHAnsi" w:hAnsiTheme="minorHAnsi"/>
          <w:b/>
          <w:i/>
          <w:sz w:val="22"/>
          <w:szCs w:val="22"/>
        </w:rPr>
        <w:t>Co-Chair, Task Force on Transforming Instruction in Large Lecture Courses</w:t>
      </w:r>
      <w:r w:rsidR="00292528">
        <w:rPr>
          <w:rFonts w:asciiTheme="minorHAnsi" w:hAnsiTheme="minorHAnsi"/>
          <w:sz w:val="22"/>
          <w:szCs w:val="22"/>
        </w:rPr>
        <w:tab/>
      </w:r>
      <w:r w:rsidRPr="00CD065A">
        <w:rPr>
          <w:rFonts w:asciiTheme="minorHAnsi" w:hAnsiTheme="minorHAnsi"/>
          <w:sz w:val="22"/>
          <w:szCs w:val="22"/>
        </w:rPr>
        <w:t>2012- 2013</w:t>
      </w:r>
    </w:p>
    <w:p w14:paraId="1EF1696D" w14:textId="77777777" w:rsidR="00944EE0" w:rsidRPr="00CD065A" w:rsidRDefault="00944EE0" w:rsidP="00944EE0">
      <w:pPr>
        <w:rPr>
          <w:rFonts w:asciiTheme="minorHAnsi" w:hAnsiTheme="minorHAnsi"/>
          <w:sz w:val="22"/>
          <w:szCs w:val="22"/>
        </w:rPr>
      </w:pPr>
      <w:r w:rsidRPr="00CD065A">
        <w:rPr>
          <w:rFonts w:asciiTheme="minorHAnsi" w:hAnsiTheme="minorHAnsi"/>
          <w:sz w:val="22"/>
          <w:szCs w:val="22"/>
        </w:rPr>
        <w:t>The mission of the task force is to examine how we can more effectively teach large lecture</w:t>
      </w:r>
    </w:p>
    <w:p w14:paraId="2E663604" w14:textId="77777777" w:rsidR="00944EE0" w:rsidRPr="00CD065A" w:rsidRDefault="00944EE0" w:rsidP="00944EE0">
      <w:pPr>
        <w:rPr>
          <w:rFonts w:asciiTheme="minorHAnsi" w:hAnsiTheme="minorHAnsi"/>
          <w:sz w:val="22"/>
          <w:szCs w:val="22"/>
        </w:rPr>
      </w:pPr>
      <w:r w:rsidRPr="00CD065A">
        <w:rPr>
          <w:rFonts w:asciiTheme="minorHAnsi" w:hAnsiTheme="minorHAnsi"/>
          <w:sz w:val="22"/>
          <w:szCs w:val="22"/>
        </w:rPr>
        <w:t xml:space="preserve">courses at UNC, paying close attention to educational technologies and faculty attitudes </w:t>
      </w:r>
    </w:p>
    <w:p w14:paraId="223312DE" w14:textId="77777777" w:rsidR="00944EE0" w:rsidRPr="00CD065A" w:rsidRDefault="00944EE0" w:rsidP="00944EE0">
      <w:pPr>
        <w:rPr>
          <w:rFonts w:asciiTheme="minorHAnsi" w:hAnsiTheme="minorHAnsi"/>
          <w:sz w:val="22"/>
          <w:szCs w:val="22"/>
        </w:rPr>
      </w:pPr>
      <w:r w:rsidRPr="00CD065A">
        <w:rPr>
          <w:rFonts w:asciiTheme="minorHAnsi" w:hAnsiTheme="minorHAnsi"/>
          <w:sz w:val="22"/>
          <w:szCs w:val="22"/>
        </w:rPr>
        <w:t>and behaviors relative to educational transformations.</w:t>
      </w:r>
    </w:p>
    <w:p w14:paraId="1CA05EF1" w14:textId="77777777" w:rsidR="00075D7D" w:rsidRPr="00CD065A" w:rsidRDefault="00075D7D" w:rsidP="00765BAC">
      <w:pPr>
        <w:rPr>
          <w:rFonts w:asciiTheme="minorHAnsi" w:hAnsiTheme="minorHAnsi"/>
          <w:b/>
          <w:i/>
          <w:sz w:val="22"/>
          <w:szCs w:val="22"/>
        </w:rPr>
      </w:pPr>
    </w:p>
    <w:p w14:paraId="61DBCF76" w14:textId="24287F14" w:rsidR="00765BAC" w:rsidRPr="00CD065A" w:rsidRDefault="00765BAC" w:rsidP="00765BAC">
      <w:pPr>
        <w:rPr>
          <w:rFonts w:asciiTheme="minorHAnsi" w:hAnsiTheme="minorHAnsi"/>
          <w:b/>
          <w:i/>
          <w:sz w:val="22"/>
          <w:szCs w:val="22"/>
        </w:rPr>
      </w:pPr>
      <w:r w:rsidRPr="00CD065A">
        <w:rPr>
          <w:rFonts w:asciiTheme="minorHAnsi" w:hAnsiTheme="minorHAnsi"/>
          <w:b/>
          <w:i/>
          <w:sz w:val="22"/>
          <w:szCs w:val="22"/>
        </w:rPr>
        <w:t>Faculty Advisory Committee to the Honor Court</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2011- 2012</w:t>
      </w:r>
    </w:p>
    <w:p w14:paraId="48B2C00D" w14:textId="77777777" w:rsidR="00765BAC" w:rsidRPr="00CD065A" w:rsidRDefault="00765BAC" w:rsidP="00765BAC">
      <w:pPr>
        <w:rPr>
          <w:rFonts w:asciiTheme="minorHAnsi" w:hAnsiTheme="minorHAnsi"/>
          <w:sz w:val="22"/>
          <w:szCs w:val="22"/>
        </w:rPr>
      </w:pPr>
      <w:r w:rsidRPr="00CD065A">
        <w:rPr>
          <w:rFonts w:asciiTheme="minorHAnsi" w:hAnsiTheme="minorHAnsi"/>
          <w:sz w:val="22"/>
          <w:szCs w:val="22"/>
        </w:rPr>
        <w:t>A five –member faculty campus-wide committee to advise the student</w:t>
      </w:r>
    </w:p>
    <w:p w14:paraId="0C7E98EE" w14:textId="77777777" w:rsidR="00765BAC" w:rsidRPr="00CD065A" w:rsidRDefault="00765BAC" w:rsidP="00765BAC">
      <w:pPr>
        <w:rPr>
          <w:rFonts w:asciiTheme="minorHAnsi" w:hAnsiTheme="minorHAnsi"/>
          <w:sz w:val="22"/>
          <w:szCs w:val="22"/>
        </w:rPr>
      </w:pPr>
      <w:r w:rsidRPr="00CD065A">
        <w:rPr>
          <w:rFonts w:asciiTheme="minorHAnsi" w:hAnsiTheme="minorHAnsi"/>
          <w:sz w:val="22"/>
          <w:szCs w:val="22"/>
        </w:rPr>
        <w:t xml:space="preserve">run honor court by providing feedback to cases and serving as a </w:t>
      </w:r>
      <w:proofErr w:type="spellStart"/>
      <w:r w:rsidRPr="00CD065A">
        <w:rPr>
          <w:rFonts w:asciiTheme="minorHAnsi" w:hAnsiTheme="minorHAnsi"/>
          <w:sz w:val="22"/>
          <w:szCs w:val="22"/>
        </w:rPr>
        <w:t>liason</w:t>
      </w:r>
      <w:proofErr w:type="spellEnd"/>
      <w:r w:rsidRPr="00CD065A">
        <w:rPr>
          <w:rFonts w:asciiTheme="minorHAnsi" w:hAnsiTheme="minorHAnsi"/>
          <w:sz w:val="22"/>
          <w:szCs w:val="22"/>
        </w:rPr>
        <w:t xml:space="preserve"> </w:t>
      </w:r>
    </w:p>
    <w:p w14:paraId="6FBD8CA5" w14:textId="77777777" w:rsidR="00765BAC" w:rsidRPr="00CD065A" w:rsidRDefault="00765BAC" w:rsidP="00765BAC">
      <w:pPr>
        <w:rPr>
          <w:rFonts w:asciiTheme="minorHAnsi" w:hAnsiTheme="minorHAnsi"/>
          <w:sz w:val="22"/>
          <w:szCs w:val="22"/>
        </w:rPr>
      </w:pPr>
      <w:r w:rsidRPr="00CD065A">
        <w:rPr>
          <w:rFonts w:asciiTheme="minorHAnsi" w:hAnsiTheme="minorHAnsi"/>
          <w:sz w:val="22"/>
          <w:szCs w:val="22"/>
        </w:rPr>
        <w:t>between the court and faculty.</w:t>
      </w:r>
    </w:p>
    <w:p w14:paraId="4B9429DE" w14:textId="77777777" w:rsidR="00D55BB0" w:rsidRPr="00CD065A" w:rsidRDefault="00D55BB0" w:rsidP="00765BAC">
      <w:pPr>
        <w:rPr>
          <w:rFonts w:asciiTheme="minorHAnsi" w:hAnsiTheme="minorHAnsi"/>
          <w:sz w:val="22"/>
          <w:szCs w:val="22"/>
        </w:rPr>
      </w:pPr>
    </w:p>
    <w:p w14:paraId="304DC792" w14:textId="724C2508" w:rsidR="00C85F96" w:rsidRPr="00CD065A" w:rsidRDefault="00C85F96" w:rsidP="00C85F96">
      <w:pPr>
        <w:rPr>
          <w:rFonts w:asciiTheme="minorHAnsi" w:hAnsiTheme="minorHAnsi"/>
          <w:b/>
          <w:i/>
          <w:sz w:val="22"/>
          <w:szCs w:val="22"/>
        </w:rPr>
      </w:pPr>
      <w:r w:rsidRPr="00CD065A">
        <w:rPr>
          <w:rFonts w:asciiTheme="minorHAnsi" w:hAnsiTheme="minorHAnsi"/>
          <w:b/>
          <w:i/>
          <w:sz w:val="22"/>
          <w:szCs w:val="22"/>
        </w:rPr>
        <w:t>Carolina Scholars Faculty Mentor</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2008 -2012</w:t>
      </w:r>
    </w:p>
    <w:p w14:paraId="32EDFC37" w14:textId="77777777" w:rsidR="00C85F96" w:rsidRPr="00CD065A" w:rsidRDefault="00C85F96" w:rsidP="00C85F96">
      <w:pPr>
        <w:rPr>
          <w:rFonts w:asciiTheme="minorHAnsi" w:hAnsiTheme="minorHAnsi"/>
          <w:sz w:val="22"/>
          <w:szCs w:val="22"/>
        </w:rPr>
      </w:pPr>
      <w:r w:rsidRPr="00CD065A">
        <w:rPr>
          <w:rFonts w:asciiTheme="minorHAnsi" w:hAnsiTheme="minorHAnsi"/>
          <w:sz w:val="22"/>
          <w:szCs w:val="22"/>
        </w:rPr>
        <w:t xml:space="preserve"> I am assigned to </w:t>
      </w:r>
      <w:r w:rsidRPr="00CD065A">
        <w:rPr>
          <w:rFonts w:asciiTheme="minorHAnsi" w:hAnsiTheme="minorHAnsi"/>
          <w:sz w:val="22"/>
          <w:szCs w:val="22"/>
        </w:rPr>
        <w:tab/>
        <w:t xml:space="preserve">approximately 20 students with my husband, Brian Hogan in </w:t>
      </w:r>
    </w:p>
    <w:p w14:paraId="6EF18B17" w14:textId="77777777" w:rsidR="00C85F96" w:rsidRPr="00CD065A" w:rsidRDefault="00C85F96" w:rsidP="00C85F96">
      <w:pPr>
        <w:rPr>
          <w:rFonts w:asciiTheme="minorHAnsi" w:hAnsiTheme="minorHAnsi"/>
          <w:sz w:val="22"/>
          <w:szCs w:val="22"/>
        </w:rPr>
      </w:pPr>
      <w:r w:rsidRPr="00CD065A">
        <w:rPr>
          <w:rFonts w:asciiTheme="minorHAnsi" w:hAnsiTheme="minorHAnsi"/>
          <w:sz w:val="22"/>
          <w:szCs w:val="22"/>
        </w:rPr>
        <w:t xml:space="preserve">Chemistry. These students are on full academic scholarships. We serve to enrich </w:t>
      </w:r>
    </w:p>
    <w:p w14:paraId="4371EBA3" w14:textId="77777777" w:rsidR="00C85F96" w:rsidRPr="00CD065A" w:rsidRDefault="00C85F96" w:rsidP="00C85F96">
      <w:pPr>
        <w:rPr>
          <w:rFonts w:asciiTheme="minorHAnsi" w:hAnsiTheme="minorHAnsi"/>
          <w:sz w:val="22"/>
          <w:szCs w:val="22"/>
        </w:rPr>
      </w:pPr>
      <w:r w:rsidRPr="00CD065A">
        <w:rPr>
          <w:rFonts w:asciiTheme="minorHAnsi" w:hAnsiTheme="minorHAnsi"/>
          <w:sz w:val="22"/>
          <w:szCs w:val="22"/>
        </w:rPr>
        <w:t>their education through one-on one and group meetings, trips, academic programs etc.</w:t>
      </w:r>
    </w:p>
    <w:p w14:paraId="0469B6D7" w14:textId="77777777" w:rsidR="00C85F96" w:rsidRPr="00CD065A" w:rsidRDefault="00C85F96" w:rsidP="00C85F96">
      <w:pPr>
        <w:rPr>
          <w:rFonts w:asciiTheme="minorHAnsi" w:hAnsiTheme="minorHAnsi"/>
          <w:b/>
          <w:i/>
          <w:sz w:val="22"/>
          <w:szCs w:val="22"/>
        </w:rPr>
      </w:pPr>
    </w:p>
    <w:p w14:paraId="4DD205B3" w14:textId="77777777" w:rsidR="009E671E" w:rsidRPr="00CD065A" w:rsidRDefault="009E671E" w:rsidP="009E671E">
      <w:pPr>
        <w:rPr>
          <w:rFonts w:asciiTheme="minorHAnsi" w:hAnsiTheme="minorHAnsi"/>
          <w:b/>
          <w:sz w:val="22"/>
          <w:szCs w:val="22"/>
        </w:rPr>
      </w:pPr>
      <w:r w:rsidRPr="00CD065A">
        <w:rPr>
          <w:rFonts w:asciiTheme="minorHAnsi" w:hAnsiTheme="minorHAnsi"/>
          <w:b/>
          <w:i/>
          <w:sz w:val="22"/>
          <w:szCs w:val="22"/>
        </w:rPr>
        <w:t>Summer School Administrator for the Biology Department</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2008-2011</w:t>
      </w:r>
    </w:p>
    <w:p w14:paraId="0D31952C"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 xml:space="preserve">Plan course listings, advertise courses, and hire instructors for approximately 15-17 </w:t>
      </w:r>
    </w:p>
    <w:p w14:paraId="4234771A"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courses for the summer sessions. We enroll over 1,000 students in the summer.</w:t>
      </w:r>
    </w:p>
    <w:p w14:paraId="71C9EA2C" w14:textId="77777777" w:rsidR="009E671E" w:rsidRDefault="009E671E" w:rsidP="00C85F96">
      <w:pPr>
        <w:rPr>
          <w:rFonts w:asciiTheme="minorHAnsi" w:hAnsiTheme="minorHAnsi"/>
          <w:b/>
          <w:i/>
          <w:sz w:val="22"/>
          <w:szCs w:val="22"/>
        </w:rPr>
      </w:pPr>
    </w:p>
    <w:p w14:paraId="66981BC9" w14:textId="1B27B506" w:rsidR="00C85F96" w:rsidRPr="00CD065A" w:rsidRDefault="00C85F96" w:rsidP="00C85F96">
      <w:pPr>
        <w:rPr>
          <w:rFonts w:asciiTheme="minorHAnsi" w:hAnsiTheme="minorHAnsi"/>
          <w:sz w:val="22"/>
          <w:szCs w:val="22"/>
        </w:rPr>
      </w:pPr>
      <w:r w:rsidRPr="00CD065A">
        <w:rPr>
          <w:rFonts w:asciiTheme="minorHAnsi" w:hAnsiTheme="minorHAnsi"/>
          <w:b/>
          <w:i/>
          <w:sz w:val="22"/>
          <w:szCs w:val="22"/>
        </w:rPr>
        <w:t>CSTEP Faculty Mentor</w:t>
      </w:r>
      <w:r w:rsidRPr="00CD065A">
        <w:rPr>
          <w:rFonts w:asciiTheme="minorHAnsi" w:hAnsiTheme="minorHAnsi"/>
          <w:sz w:val="22"/>
          <w:szCs w:val="22"/>
        </w:rPr>
        <w:t xml:space="preserve">. This is a program that helps transfer </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00556B29" w:rsidRPr="00CD065A">
        <w:rPr>
          <w:rFonts w:asciiTheme="minorHAnsi" w:hAnsiTheme="minorHAnsi"/>
          <w:sz w:val="22"/>
          <w:szCs w:val="22"/>
        </w:rPr>
        <w:tab/>
      </w:r>
      <w:r w:rsidRPr="00CD065A">
        <w:rPr>
          <w:rFonts w:asciiTheme="minorHAnsi" w:hAnsiTheme="minorHAnsi"/>
          <w:sz w:val="22"/>
          <w:szCs w:val="22"/>
        </w:rPr>
        <w:t>2008-2010</w:t>
      </w:r>
    </w:p>
    <w:p w14:paraId="746EEB5F" w14:textId="77777777" w:rsidR="00C85F96" w:rsidRPr="00CD065A" w:rsidRDefault="00C85F96" w:rsidP="00C85F96">
      <w:pPr>
        <w:rPr>
          <w:rFonts w:asciiTheme="minorHAnsi" w:hAnsiTheme="minorHAnsi"/>
          <w:sz w:val="22"/>
          <w:szCs w:val="22"/>
        </w:rPr>
      </w:pPr>
      <w:r w:rsidRPr="00CD065A">
        <w:rPr>
          <w:rFonts w:asciiTheme="minorHAnsi" w:hAnsiTheme="minorHAnsi"/>
          <w:sz w:val="22"/>
          <w:szCs w:val="22"/>
        </w:rPr>
        <w:t>students meet faculty members of their home department. Approximately 3 students/year.</w:t>
      </w:r>
    </w:p>
    <w:p w14:paraId="5E48974B" w14:textId="77777777" w:rsidR="00C85F96" w:rsidRPr="00CD065A" w:rsidRDefault="00C85F96" w:rsidP="00C85F96">
      <w:pPr>
        <w:rPr>
          <w:rFonts w:asciiTheme="minorHAnsi" w:hAnsiTheme="minorHAnsi"/>
          <w:i/>
          <w:sz w:val="22"/>
          <w:szCs w:val="22"/>
        </w:rPr>
      </w:pPr>
    </w:p>
    <w:p w14:paraId="679DD185" w14:textId="51BA6A75" w:rsidR="00075D7D" w:rsidRPr="00CD065A" w:rsidRDefault="00075D7D" w:rsidP="00075D7D">
      <w:pPr>
        <w:rPr>
          <w:rFonts w:asciiTheme="minorHAnsi" w:hAnsiTheme="minorHAnsi"/>
          <w:sz w:val="22"/>
          <w:szCs w:val="22"/>
        </w:rPr>
      </w:pPr>
      <w:r w:rsidRPr="00CD065A">
        <w:rPr>
          <w:rFonts w:asciiTheme="minorHAnsi" w:hAnsiTheme="minorHAnsi"/>
          <w:b/>
          <w:i/>
          <w:sz w:val="22"/>
          <w:szCs w:val="22"/>
        </w:rPr>
        <w:t>Workshop Leader</w:t>
      </w:r>
      <w:r w:rsidRPr="00CD065A">
        <w:rPr>
          <w:rFonts w:asciiTheme="minorHAnsi" w:hAnsiTheme="minorHAnsi"/>
          <w:sz w:val="22"/>
          <w:szCs w:val="22"/>
        </w:rPr>
        <w:t xml:space="preserve"> for “How to</w:t>
      </w:r>
      <w:r w:rsidR="00292528">
        <w:rPr>
          <w:rFonts w:asciiTheme="minorHAnsi" w:hAnsiTheme="minorHAnsi"/>
          <w:sz w:val="22"/>
          <w:szCs w:val="22"/>
        </w:rPr>
        <w:t xml:space="preserve"> Read a Scientific Paper”. </w:t>
      </w:r>
      <w:r w:rsidR="00292528">
        <w:rPr>
          <w:rFonts w:asciiTheme="minorHAnsi" w:hAnsiTheme="minorHAnsi"/>
          <w:sz w:val="22"/>
          <w:szCs w:val="22"/>
        </w:rPr>
        <w:tab/>
      </w:r>
      <w:r w:rsidR="00292528">
        <w:rPr>
          <w:rFonts w:asciiTheme="minorHAnsi" w:hAnsiTheme="minorHAnsi"/>
          <w:sz w:val="22"/>
          <w:szCs w:val="22"/>
        </w:rPr>
        <w:tab/>
      </w:r>
      <w:r w:rsidR="00292528">
        <w:rPr>
          <w:rFonts w:asciiTheme="minorHAnsi" w:hAnsiTheme="minorHAnsi"/>
          <w:sz w:val="22"/>
          <w:szCs w:val="22"/>
        </w:rPr>
        <w:tab/>
      </w:r>
      <w:r w:rsidR="00292528">
        <w:rPr>
          <w:rFonts w:asciiTheme="minorHAnsi" w:hAnsiTheme="minorHAnsi"/>
          <w:sz w:val="22"/>
          <w:szCs w:val="22"/>
        </w:rPr>
        <w:tab/>
      </w:r>
      <w:r w:rsidRPr="00CD065A">
        <w:rPr>
          <w:rFonts w:asciiTheme="minorHAnsi" w:hAnsiTheme="minorHAnsi"/>
          <w:sz w:val="22"/>
          <w:szCs w:val="22"/>
        </w:rPr>
        <w:t xml:space="preserve">2006- 2008. </w:t>
      </w:r>
    </w:p>
    <w:p w14:paraId="2C7BCC3C" w14:textId="77777777" w:rsidR="00075D7D" w:rsidRPr="00CD065A" w:rsidRDefault="00075D7D" w:rsidP="00075D7D">
      <w:pPr>
        <w:rPr>
          <w:rFonts w:asciiTheme="minorHAnsi" w:hAnsiTheme="minorHAnsi"/>
          <w:sz w:val="22"/>
          <w:szCs w:val="22"/>
        </w:rPr>
      </w:pPr>
      <w:r w:rsidRPr="00CD065A">
        <w:rPr>
          <w:rFonts w:asciiTheme="minorHAnsi" w:hAnsiTheme="minorHAnsi"/>
          <w:sz w:val="22"/>
          <w:szCs w:val="22"/>
        </w:rPr>
        <w:t>This is a two-part workshop that I developed for incoming UNC graduate students.</w:t>
      </w:r>
    </w:p>
    <w:p w14:paraId="2456E95F" w14:textId="77777777" w:rsidR="00075D7D" w:rsidRPr="00CD065A" w:rsidRDefault="00075D7D" w:rsidP="00075D7D">
      <w:pPr>
        <w:rPr>
          <w:rFonts w:asciiTheme="minorHAnsi" w:hAnsiTheme="minorHAnsi"/>
          <w:sz w:val="22"/>
          <w:szCs w:val="22"/>
        </w:rPr>
      </w:pPr>
      <w:r w:rsidRPr="00CD065A">
        <w:rPr>
          <w:rFonts w:asciiTheme="minorHAnsi" w:hAnsiTheme="minorHAnsi"/>
          <w:sz w:val="22"/>
          <w:szCs w:val="22"/>
        </w:rPr>
        <w:t xml:space="preserve"> </w:t>
      </w:r>
    </w:p>
    <w:p w14:paraId="6A8D1E22" w14:textId="77777777" w:rsidR="009E671E" w:rsidRPr="00CD065A" w:rsidRDefault="009E671E" w:rsidP="009E671E">
      <w:pPr>
        <w:rPr>
          <w:rFonts w:asciiTheme="minorHAnsi" w:hAnsiTheme="minorHAnsi"/>
          <w:b/>
          <w:sz w:val="22"/>
          <w:szCs w:val="22"/>
        </w:rPr>
      </w:pPr>
      <w:r w:rsidRPr="00CD065A">
        <w:rPr>
          <w:rFonts w:asciiTheme="minorHAnsi" w:hAnsiTheme="minorHAnsi"/>
          <w:b/>
          <w:i/>
          <w:sz w:val="22"/>
          <w:szCs w:val="22"/>
        </w:rPr>
        <w:lastRenderedPageBreak/>
        <w:t>Biology Department Graduation Committee</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2005- current</w:t>
      </w:r>
    </w:p>
    <w:p w14:paraId="42C9F87C"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Help organize event for 400 students and their families, prepare program,</w:t>
      </w:r>
    </w:p>
    <w:p w14:paraId="594E89BB"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Read names at graduation.</w:t>
      </w:r>
    </w:p>
    <w:p w14:paraId="3506BF39" w14:textId="77777777" w:rsidR="009E671E" w:rsidRDefault="009E671E" w:rsidP="00075D7D">
      <w:pPr>
        <w:rPr>
          <w:rFonts w:asciiTheme="minorHAnsi" w:hAnsiTheme="minorHAnsi"/>
          <w:b/>
          <w:i/>
          <w:sz w:val="22"/>
          <w:szCs w:val="22"/>
        </w:rPr>
      </w:pPr>
    </w:p>
    <w:p w14:paraId="4695779A" w14:textId="77777777" w:rsidR="009E671E" w:rsidRPr="00CD065A" w:rsidRDefault="009E671E" w:rsidP="009E671E">
      <w:pPr>
        <w:rPr>
          <w:rFonts w:asciiTheme="minorHAnsi" w:hAnsiTheme="minorHAnsi"/>
          <w:b/>
          <w:i/>
          <w:sz w:val="22"/>
          <w:szCs w:val="22"/>
        </w:rPr>
      </w:pPr>
      <w:r w:rsidRPr="00CD065A">
        <w:rPr>
          <w:rFonts w:asciiTheme="minorHAnsi" w:hAnsiTheme="minorHAnsi"/>
          <w:b/>
          <w:i/>
          <w:sz w:val="22"/>
          <w:szCs w:val="22"/>
        </w:rPr>
        <w:t>Biology Department Advising Committee</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2005-current</w:t>
      </w:r>
    </w:p>
    <w:p w14:paraId="6F1A2A48"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 xml:space="preserve">Help students navigate the Biology Department, plan outreach events, </w:t>
      </w:r>
    </w:p>
    <w:p w14:paraId="59D4F61B"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such as study workshops and career panels each semester.</w:t>
      </w:r>
    </w:p>
    <w:p w14:paraId="59F23DA7" w14:textId="77777777" w:rsidR="009E671E" w:rsidRDefault="009E671E" w:rsidP="00075D7D">
      <w:pPr>
        <w:rPr>
          <w:rFonts w:asciiTheme="minorHAnsi" w:hAnsiTheme="minorHAnsi"/>
          <w:b/>
          <w:i/>
          <w:sz w:val="22"/>
          <w:szCs w:val="22"/>
        </w:rPr>
      </w:pPr>
    </w:p>
    <w:p w14:paraId="33BACFC4" w14:textId="5B7F5C6C" w:rsidR="00075D7D" w:rsidRPr="00CD065A" w:rsidRDefault="00075D7D" w:rsidP="00075D7D">
      <w:pPr>
        <w:rPr>
          <w:rFonts w:asciiTheme="minorHAnsi" w:hAnsiTheme="minorHAnsi"/>
          <w:sz w:val="22"/>
          <w:szCs w:val="22"/>
        </w:rPr>
      </w:pPr>
      <w:r w:rsidRPr="00CD065A">
        <w:rPr>
          <w:rFonts w:asciiTheme="minorHAnsi" w:hAnsiTheme="minorHAnsi"/>
          <w:b/>
          <w:i/>
          <w:sz w:val="22"/>
          <w:szCs w:val="22"/>
        </w:rPr>
        <w:t>Part-time Faculty Academic Advisor</w:t>
      </w:r>
      <w:r w:rsidRPr="00CD065A">
        <w:rPr>
          <w:rFonts w:asciiTheme="minorHAnsi" w:hAnsiTheme="minorHAnsi"/>
          <w:i/>
          <w:sz w:val="22"/>
          <w:szCs w:val="22"/>
        </w:rPr>
        <w:t xml:space="preserve">, </w:t>
      </w:r>
      <w:r w:rsidRPr="00CD065A">
        <w:rPr>
          <w:rFonts w:asciiTheme="minorHAnsi" w:hAnsiTheme="minorHAnsi"/>
          <w:b/>
          <w:i/>
          <w:sz w:val="22"/>
          <w:szCs w:val="22"/>
        </w:rPr>
        <w:t>Natural Sciences &amp; Mathematics Division</w:t>
      </w:r>
      <w:r w:rsidR="00292528">
        <w:rPr>
          <w:rFonts w:asciiTheme="minorHAnsi" w:hAnsiTheme="minorHAnsi"/>
          <w:sz w:val="22"/>
          <w:szCs w:val="22"/>
        </w:rPr>
        <w:tab/>
      </w:r>
      <w:r w:rsidRPr="00CD065A">
        <w:rPr>
          <w:rFonts w:asciiTheme="minorHAnsi" w:hAnsiTheme="minorHAnsi"/>
          <w:sz w:val="22"/>
          <w:szCs w:val="22"/>
        </w:rPr>
        <w:t>2005-2011</w:t>
      </w:r>
    </w:p>
    <w:p w14:paraId="20C171F7" w14:textId="77777777" w:rsidR="00075D7D" w:rsidRPr="00CD065A" w:rsidRDefault="00075D7D" w:rsidP="00075D7D">
      <w:pPr>
        <w:rPr>
          <w:rFonts w:asciiTheme="minorHAnsi" w:hAnsiTheme="minorHAnsi"/>
          <w:sz w:val="22"/>
          <w:szCs w:val="22"/>
        </w:rPr>
      </w:pPr>
      <w:r w:rsidRPr="00CD065A">
        <w:rPr>
          <w:rFonts w:asciiTheme="minorHAnsi" w:hAnsiTheme="minorHAnsi"/>
          <w:sz w:val="22"/>
          <w:szCs w:val="22"/>
        </w:rPr>
        <w:t xml:space="preserve">Help students choose courses and careers in a one-on-one setting, sign off on </w:t>
      </w:r>
    </w:p>
    <w:p w14:paraId="383DC974" w14:textId="77777777" w:rsidR="00075D7D" w:rsidRPr="00CD065A" w:rsidRDefault="00075D7D" w:rsidP="00075D7D">
      <w:pPr>
        <w:rPr>
          <w:rFonts w:asciiTheme="minorHAnsi" w:hAnsiTheme="minorHAnsi"/>
          <w:sz w:val="22"/>
          <w:szCs w:val="22"/>
        </w:rPr>
      </w:pPr>
      <w:r w:rsidRPr="00CD065A">
        <w:rPr>
          <w:rFonts w:asciiTheme="minorHAnsi" w:hAnsiTheme="minorHAnsi"/>
          <w:sz w:val="22"/>
          <w:szCs w:val="22"/>
        </w:rPr>
        <w:t>curriculum requirements, and guide first year students at summer orientation.</w:t>
      </w:r>
    </w:p>
    <w:p w14:paraId="35662DE0" w14:textId="77777777" w:rsidR="00075D7D" w:rsidRPr="00CD065A" w:rsidRDefault="00075D7D" w:rsidP="00C85F96">
      <w:pPr>
        <w:rPr>
          <w:rFonts w:asciiTheme="minorHAnsi" w:hAnsiTheme="minorHAnsi"/>
          <w:b/>
          <w:i/>
          <w:sz w:val="22"/>
          <w:szCs w:val="22"/>
        </w:rPr>
      </w:pPr>
    </w:p>
    <w:p w14:paraId="21E0F4C9" w14:textId="400976B9" w:rsidR="00C85F96" w:rsidRPr="00CD065A" w:rsidRDefault="00C85F96" w:rsidP="00C85F96">
      <w:pPr>
        <w:rPr>
          <w:rFonts w:asciiTheme="minorHAnsi" w:hAnsiTheme="minorHAnsi"/>
          <w:i/>
          <w:sz w:val="22"/>
          <w:szCs w:val="22"/>
        </w:rPr>
      </w:pPr>
      <w:r w:rsidRPr="00CD065A">
        <w:rPr>
          <w:rFonts w:asciiTheme="minorHAnsi" w:hAnsiTheme="minorHAnsi"/>
          <w:b/>
          <w:i/>
          <w:sz w:val="22"/>
          <w:szCs w:val="22"/>
        </w:rPr>
        <w:t>Faculty Mentor for Carolina Covenant Scholars Program</w:t>
      </w:r>
      <w:r w:rsidRPr="00CD065A">
        <w:rPr>
          <w:rFonts w:asciiTheme="minorHAnsi" w:hAnsiTheme="minorHAnsi"/>
          <w:i/>
          <w:sz w:val="22"/>
          <w:szCs w:val="22"/>
        </w:rPr>
        <w:tab/>
      </w:r>
      <w:r w:rsidRPr="00CD065A">
        <w:rPr>
          <w:rFonts w:asciiTheme="minorHAnsi" w:hAnsiTheme="minorHAnsi"/>
          <w:i/>
          <w:sz w:val="22"/>
          <w:szCs w:val="22"/>
        </w:rPr>
        <w:tab/>
      </w:r>
      <w:r w:rsidRPr="00CD065A">
        <w:rPr>
          <w:rFonts w:asciiTheme="minorHAnsi" w:hAnsiTheme="minorHAnsi"/>
          <w:i/>
          <w:sz w:val="22"/>
          <w:szCs w:val="22"/>
        </w:rPr>
        <w:tab/>
      </w:r>
      <w:r w:rsidRPr="00CD065A">
        <w:rPr>
          <w:rFonts w:asciiTheme="minorHAnsi" w:hAnsiTheme="minorHAnsi"/>
          <w:i/>
          <w:sz w:val="22"/>
          <w:szCs w:val="22"/>
        </w:rPr>
        <w:tab/>
      </w:r>
      <w:r w:rsidRPr="00CD065A">
        <w:rPr>
          <w:rFonts w:asciiTheme="minorHAnsi" w:hAnsiTheme="minorHAnsi"/>
          <w:sz w:val="22"/>
          <w:szCs w:val="22"/>
        </w:rPr>
        <w:t>2004-2008</w:t>
      </w:r>
    </w:p>
    <w:p w14:paraId="4E1B8302" w14:textId="77777777" w:rsidR="00C85F96" w:rsidRPr="00CD065A" w:rsidRDefault="00C85F96" w:rsidP="00C85F96">
      <w:pPr>
        <w:rPr>
          <w:rFonts w:asciiTheme="minorHAnsi" w:hAnsiTheme="minorHAnsi"/>
          <w:sz w:val="22"/>
          <w:szCs w:val="22"/>
        </w:rPr>
      </w:pPr>
      <w:r w:rsidRPr="00CD065A">
        <w:rPr>
          <w:rFonts w:asciiTheme="minorHAnsi" w:hAnsiTheme="minorHAnsi"/>
          <w:sz w:val="22"/>
          <w:szCs w:val="22"/>
        </w:rPr>
        <w:t>Served as a one-on-one mentor for 15 students per year in this program.</w:t>
      </w:r>
    </w:p>
    <w:p w14:paraId="048659CE" w14:textId="77777777" w:rsidR="00FD7829" w:rsidRPr="00CD065A" w:rsidRDefault="00FD7829" w:rsidP="00FD7829">
      <w:pPr>
        <w:rPr>
          <w:rFonts w:asciiTheme="minorHAnsi" w:hAnsiTheme="minorHAnsi"/>
          <w:sz w:val="22"/>
          <w:szCs w:val="22"/>
        </w:rPr>
      </w:pPr>
    </w:p>
    <w:p w14:paraId="3AB32546" w14:textId="77777777" w:rsidR="00DC7338" w:rsidRPr="00CD065A" w:rsidRDefault="00DC7338" w:rsidP="00075D7D">
      <w:pPr>
        <w:rPr>
          <w:rFonts w:asciiTheme="minorHAnsi" w:hAnsiTheme="minorHAnsi"/>
          <w:b/>
          <w:i/>
          <w:sz w:val="22"/>
          <w:szCs w:val="22"/>
        </w:rPr>
      </w:pPr>
    </w:p>
    <w:p w14:paraId="08F29D3F" w14:textId="780F6D19" w:rsidR="00B7221D" w:rsidRDefault="00B7221D" w:rsidP="00B7221D">
      <w:pPr>
        <w:rPr>
          <w:rFonts w:asciiTheme="minorHAnsi" w:hAnsiTheme="minorHAnsi" w:cs="Calibri"/>
          <w:b/>
          <w:bCs/>
          <w:color w:val="000000" w:themeColor="text1"/>
          <w:sz w:val="21"/>
          <w:szCs w:val="21"/>
        </w:rPr>
      </w:pPr>
      <w:r>
        <w:rPr>
          <w:rFonts w:asciiTheme="minorHAnsi" w:hAnsiTheme="minorHAnsi" w:cs="Calibri"/>
          <w:b/>
          <w:bCs/>
          <w:color w:val="000000" w:themeColor="text1"/>
          <w:sz w:val="21"/>
          <w:szCs w:val="21"/>
        </w:rPr>
        <w:t>Invited Symposium, Lectures, and meetings</w:t>
      </w:r>
    </w:p>
    <w:p w14:paraId="02D9469B" w14:textId="04EE4958" w:rsidR="00ED71AB" w:rsidRDefault="00ED71AB" w:rsidP="00B7221D">
      <w:pPr>
        <w:rPr>
          <w:b/>
          <w:bCs/>
          <w:color w:val="000000" w:themeColor="text1"/>
          <w:sz w:val="22"/>
          <w:szCs w:val="22"/>
        </w:rPr>
      </w:pPr>
    </w:p>
    <w:p w14:paraId="448075A2" w14:textId="0DD551AB" w:rsidR="00B51732" w:rsidRDefault="00B51732" w:rsidP="00B7221D">
      <w:pPr>
        <w:rPr>
          <w:color w:val="000000" w:themeColor="text1"/>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xml:space="preserve">, V. </w:t>
      </w:r>
      <w:hyperlink r:id="rId36" w:history="1">
        <w:r w:rsidRPr="00B51732">
          <w:rPr>
            <w:rStyle w:val="Hyperlink"/>
            <w:sz w:val="22"/>
            <w:szCs w:val="22"/>
          </w:rPr>
          <w:t>Bring an Inclusive Mindset to Your Teaching</w:t>
        </w:r>
      </w:hyperlink>
      <w:r w:rsidRPr="00B51732">
        <w:rPr>
          <w:color w:val="000000" w:themeColor="text1"/>
          <w:sz w:val="22"/>
          <w:szCs w:val="22"/>
        </w:rPr>
        <w:t xml:space="preserve"> (2020, October). CIRTL Network</w:t>
      </w:r>
    </w:p>
    <w:p w14:paraId="4BAAB775" w14:textId="2B9D3E1A" w:rsidR="00B51732" w:rsidRDefault="00B51732" w:rsidP="00B7221D">
      <w:pPr>
        <w:rPr>
          <w:color w:val="000000" w:themeColor="text1"/>
          <w:sz w:val="22"/>
          <w:szCs w:val="22"/>
        </w:rPr>
      </w:pPr>
    </w:p>
    <w:p w14:paraId="007B78F5" w14:textId="40BCD8C0" w:rsidR="0034265E" w:rsidRDefault="0034265E" w:rsidP="0034265E">
      <w:pPr>
        <w:rPr>
          <w:color w:val="000000" w:themeColor="text1"/>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sidRPr="00B51732">
        <w:rPr>
          <w:color w:val="000000" w:themeColor="text1"/>
          <w:sz w:val="22"/>
          <w:szCs w:val="22"/>
        </w:rPr>
        <w:t xml:space="preserve"> (2020, October). </w:t>
      </w:r>
      <w:r w:rsidRPr="0034265E">
        <w:rPr>
          <w:i/>
          <w:iCs/>
          <w:color w:val="000000" w:themeColor="text1"/>
          <w:sz w:val="22"/>
          <w:szCs w:val="22"/>
        </w:rPr>
        <w:t>Inclusive teaching Strategies</w:t>
      </w:r>
      <w:r>
        <w:rPr>
          <w:color w:val="000000" w:themeColor="text1"/>
          <w:sz w:val="22"/>
          <w:szCs w:val="22"/>
        </w:rPr>
        <w:t xml:space="preserve">. University of Illinois Chicago Department of Psychology. </w:t>
      </w:r>
    </w:p>
    <w:p w14:paraId="27D42501" w14:textId="109C5662" w:rsidR="00585460" w:rsidRDefault="00585460" w:rsidP="0034265E">
      <w:pPr>
        <w:rPr>
          <w:color w:val="000000" w:themeColor="text1"/>
          <w:sz w:val="22"/>
          <w:szCs w:val="22"/>
        </w:rPr>
      </w:pPr>
    </w:p>
    <w:p w14:paraId="2390BDD9" w14:textId="3440E5CD" w:rsidR="00585460" w:rsidRDefault="00585460" w:rsidP="00585460">
      <w:pPr>
        <w:rPr>
          <w:color w:val="000000" w:themeColor="text1"/>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V</w:t>
      </w:r>
      <w:r w:rsidRPr="00B51732">
        <w:rPr>
          <w:color w:val="000000" w:themeColor="text1"/>
          <w:sz w:val="22"/>
          <w:szCs w:val="22"/>
        </w:rPr>
        <w:t xml:space="preserve"> (2020, October). </w:t>
      </w:r>
      <w:r>
        <w:rPr>
          <w:i/>
          <w:iCs/>
          <w:color w:val="000000" w:themeColor="text1"/>
          <w:sz w:val="22"/>
          <w:szCs w:val="22"/>
        </w:rPr>
        <w:t>Virtual Faculty Symposium</w:t>
      </w:r>
      <w:r>
        <w:rPr>
          <w:color w:val="000000" w:themeColor="text1"/>
          <w:sz w:val="22"/>
          <w:szCs w:val="22"/>
        </w:rPr>
        <w:t xml:space="preserve">. </w:t>
      </w:r>
      <w:r>
        <w:rPr>
          <w:color w:val="000000" w:themeColor="text1"/>
          <w:sz w:val="22"/>
          <w:szCs w:val="22"/>
        </w:rPr>
        <w:t>Herzing University</w:t>
      </w:r>
      <w:r>
        <w:rPr>
          <w:color w:val="000000" w:themeColor="text1"/>
          <w:sz w:val="22"/>
          <w:szCs w:val="22"/>
        </w:rPr>
        <w:t xml:space="preserve">. </w:t>
      </w:r>
    </w:p>
    <w:p w14:paraId="4A642F68" w14:textId="77777777" w:rsidR="0034265E" w:rsidRPr="00B51732" w:rsidRDefault="0034265E" w:rsidP="00B7221D">
      <w:pPr>
        <w:rPr>
          <w:color w:val="000000" w:themeColor="text1"/>
          <w:sz w:val="22"/>
          <w:szCs w:val="22"/>
        </w:rPr>
      </w:pPr>
    </w:p>
    <w:p w14:paraId="1AEF2866" w14:textId="599D97CC" w:rsidR="009410D0" w:rsidRPr="009410D0" w:rsidRDefault="009410D0" w:rsidP="00DA046E">
      <w:pPr>
        <w:pStyle w:val="Default"/>
        <w:rPr>
          <w:rFonts w:ascii="Times New Roman" w:hAnsi="Times New Roman" w:cs="Times New Roman"/>
          <w:bCs/>
          <w:color w:val="222222"/>
          <w:sz w:val="22"/>
          <w:szCs w:val="22"/>
        </w:rPr>
      </w:pPr>
      <w:r w:rsidRPr="009410D0">
        <w:rPr>
          <w:rFonts w:ascii="Times New Roman" w:hAnsi="Times New Roman" w:cs="Times New Roman"/>
          <w:bCs/>
          <w:color w:val="222222"/>
          <w:sz w:val="22"/>
          <w:szCs w:val="22"/>
        </w:rPr>
        <w:fldChar w:fldCharType="begin"/>
      </w:r>
      <w:r w:rsidRPr="009410D0">
        <w:rPr>
          <w:rFonts w:ascii="Times New Roman" w:hAnsi="Times New Roman" w:cs="Times New Roman"/>
          <w:bCs/>
          <w:color w:val="222222"/>
          <w:sz w:val="22"/>
          <w:szCs w:val="22"/>
        </w:rPr>
        <w:instrText xml:space="preserve"> HYPERLINK "https://community.acue.org/blog/creating-an-inclusive-online-learning-environment-webinar-recap/" </w:instrText>
      </w:r>
      <w:r w:rsidRPr="009410D0">
        <w:rPr>
          <w:rFonts w:ascii="Times New Roman" w:hAnsi="Times New Roman" w:cs="Times New Roman"/>
          <w:bCs/>
          <w:color w:val="222222"/>
          <w:sz w:val="22"/>
          <w:szCs w:val="22"/>
        </w:rPr>
      </w:r>
      <w:r w:rsidRPr="009410D0">
        <w:rPr>
          <w:rFonts w:ascii="Times New Roman" w:hAnsi="Times New Roman" w:cs="Times New Roman"/>
          <w:bCs/>
          <w:color w:val="222222"/>
          <w:sz w:val="22"/>
          <w:szCs w:val="22"/>
        </w:rPr>
        <w:fldChar w:fldCharType="separate"/>
      </w:r>
      <w:r w:rsidRPr="009410D0">
        <w:rPr>
          <w:rStyle w:val="Hyperlink"/>
          <w:rFonts w:ascii="Times New Roman" w:hAnsi="Times New Roman" w:cs="Times New Roman"/>
          <w:bCs/>
          <w:sz w:val="22"/>
          <w:szCs w:val="22"/>
        </w:rPr>
        <w:t>Creating an Inclusive Online learning Environment</w:t>
      </w:r>
      <w:r w:rsidRPr="009410D0">
        <w:rPr>
          <w:rFonts w:ascii="Times New Roman" w:hAnsi="Times New Roman" w:cs="Times New Roman"/>
          <w:bCs/>
          <w:color w:val="222222"/>
          <w:sz w:val="22"/>
          <w:szCs w:val="22"/>
        </w:rPr>
        <w:fldChar w:fldCharType="end"/>
      </w:r>
      <w:r w:rsidRPr="009410D0">
        <w:rPr>
          <w:rFonts w:ascii="Times New Roman" w:hAnsi="Times New Roman" w:cs="Times New Roman"/>
          <w:bCs/>
          <w:color w:val="222222"/>
          <w:sz w:val="22"/>
          <w:szCs w:val="22"/>
        </w:rPr>
        <w:t xml:space="preserve">. </w:t>
      </w:r>
      <w:r w:rsidR="00B51732" w:rsidRPr="00B51732">
        <w:rPr>
          <w:color w:val="000000" w:themeColor="text1"/>
          <w:sz w:val="22"/>
          <w:szCs w:val="22"/>
        </w:rPr>
        <w:t xml:space="preserve">(2020, October). </w:t>
      </w:r>
      <w:r w:rsidRPr="009410D0">
        <w:rPr>
          <w:rFonts w:ascii="Times New Roman" w:hAnsi="Times New Roman" w:cs="Times New Roman"/>
          <w:bCs/>
          <w:color w:val="222222"/>
          <w:sz w:val="22"/>
          <w:szCs w:val="22"/>
        </w:rPr>
        <w:t>A panel of experts</w:t>
      </w:r>
      <w:r>
        <w:rPr>
          <w:rFonts w:ascii="Times New Roman" w:hAnsi="Times New Roman" w:cs="Times New Roman"/>
          <w:bCs/>
          <w:color w:val="222222"/>
          <w:sz w:val="22"/>
          <w:szCs w:val="22"/>
        </w:rPr>
        <w:t>, including myself,</w:t>
      </w:r>
      <w:r w:rsidRPr="009410D0">
        <w:rPr>
          <w:rFonts w:ascii="Times New Roman" w:hAnsi="Times New Roman" w:cs="Times New Roman"/>
          <w:bCs/>
          <w:color w:val="222222"/>
          <w:sz w:val="22"/>
          <w:szCs w:val="22"/>
        </w:rPr>
        <w:t xml:space="preserve"> convened by ACUE. </w:t>
      </w:r>
    </w:p>
    <w:p w14:paraId="27869C51" w14:textId="77777777" w:rsidR="009410D0" w:rsidRDefault="009410D0" w:rsidP="00DA046E">
      <w:pPr>
        <w:pStyle w:val="Default"/>
        <w:rPr>
          <w:rFonts w:ascii="Times New Roman" w:hAnsi="Times New Roman" w:cs="Times New Roman"/>
          <w:b/>
          <w:color w:val="222222"/>
          <w:sz w:val="22"/>
          <w:szCs w:val="22"/>
        </w:rPr>
      </w:pPr>
    </w:p>
    <w:p w14:paraId="5A3C17F0" w14:textId="2BCE0DAB" w:rsidR="00DA046E" w:rsidRPr="00DA046E" w:rsidRDefault="00DA046E" w:rsidP="00DA046E">
      <w:pPr>
        <w:pStyle w:val="Default"/>
        <w:rPr>
          <w:rFonts w:ascii="Times New Roman" w:hAnsi="Times New Roman" w:cs="Times New Roman"/>
          <w:sz w:val="22"/>
          <w:szCs w:val="22"/>
        </w:rPr>
      </w:pPr>
      <w:r w:rsidRPr="00DA046E">
        <w:rPr>
          <w:rFonts w:ascii="Times New Roman" w:hAnsi="Times New Roman" w:cs="Times New Roman"/>
          <w:b/>
          <w:color w:val="222222"/>
          <w:sz w:val="22"/>
          <w:szCs w:val="22"/>
        </w:rPr>
        <w:t>Hogan, K.A.</w:t>
      </w:r>
      <w:r w:rsidRPr="00DA046E">
        <w:rPr>
          <w:rFonts w:ascii="Times New Roman" w:hAnsi="Times New Roman" w:cs="Times New Roman"/>
          <w:bCs/>
          <w:color w:val="222222"/>
          <w:sz w:val="22"/>
          <w:szCs w:val="22"/>
        </w:rPr>
        <w:t xml:space="preserve"> and </w:t>
      </w:r>
      <w:proofErr w:type="spellStart"/>
      <w:r w:rsidRPr="00DA046E">
        <w:rPr>
          <w:rFonts w:ascii="Times New Roman" w:hAnsi="Times New Roman" w:cs="Times New Roman"/>
          <w:bCs/>
          <w:color w:val="222222"/>
          <w:sz w:val="22"/>
          <w:szCs w:val="22"/>
        </w:rPr>
        <w:t>Sathy</w:t>
      </w:r>
      <w:proofErr w:type="spellEnd"/>
      <w:r w:rsidRPr="00DA046E">
        <w:rPr>
          <w:rFonts w:ascii="Times New Roman" w:hAnsi="Times New Roman" w:cs="Times New Roman"/>
          <w:bCs/>
          <w:color w:val="222222"/>
          <w:sz w:val="22"/>
          <w:szCs w:val="22"/>
        </w:rPr>
        <w:t xml:space="preserve">, V. </w:t>
      </w:r>
      <w:r w:rsidRPr="00DA046E">
        <w:rPr>
          <w:rFonts w:ascii="Times New Roman" w:hAnsi="Times New Roman" w:cs="Times New Roman"/>
          <w:sz w:val="22"/>
          <w:szCs w:val="22"/>
        </w:rPr>
        <w:t xml:space="preserve">Duke University Science and Society (September 2020) </w:t>
      </w:r>
      <w:hyperlink r:id="rId37" w:history="1">
        <w:r w:rsidRPr="00DA046E">
          <w:rPr>
            <w:rStyle w:val="Hyperlink"/>
            <w:rFonts w:ascii="Times New Roman" w:hAnsi="Times New Roman" w:cs="Times New Roman"/>
            <w:sz w:val="22"/>
            <w:szCs w:val="22"/>
          </w:rPr>
          <w:t>Inclusive Communication in the Science Classroom</w:t>
        </w:r>
      </w:hyperlink>
      <w:r w:rsidRPr="00DA046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A046E">
        <w:rPr>
          <w:rFonts w:ascii="Times New Roman" w:hAnsi="Times New Roman" w:cs="Times New Roman"/>
          <w:sz w:val="22"/>
          <w:szCs w:val="22"/>
        </w:rPr>
        <w:t>via Zoom</w:t>
      </w:r>
      <w:r>
        <w:rPr>
          <w:rFonts w:ascii="Times New Roman" w:hAnsi="Times New Roman" w:cs="Times New Roman"/>
          <w:sz w:val="22"/>
          <w:szCs w:val="22"/>
        </w:rPr>
        <w:t>.</w:t>
      </w:r>
    </w:p>
    <w:p w14:paraId="5F9D1F87" w14:textId="77777777" w:rsidR="00DA046E" w:rsidRPr="00DA046E" w:rsidRDefault="00DA046E" w:rsidP="00DA046E">
      <w:pPr>
        <w:pStyle w:val="Default"/>
        <w:rPr>
          <w:rFonts w:ascii="Times New Roman" w:hAnsi="Times New Roman" w:cs="Times New Roman"/>
          <w:sz w:val="22"/>
          <w:szCs w:val="22"/>
        </w:rPr>
      </w:pPr>
    </w:p>
    <w:p w14:paraId="4E6F2BE0" w14:textId="5635646F" w:rsidR="00DA046E" w:rsidRDefault="00DA046E" w:rsidP="00DA046E">
      <w:pPr>
        <w:pStyle w:val="Default"/>
        <w:rPr>
          <w:rFonts w:ascii="Times New Roman" w:hAnsi="Times New Roman" w:cs="Times New Roman"/>
          <w:sz w:val="22"/>
          <w:szCs w:val="22"/>
        </w:rPr>
      </w:pPr>
      <w:r w:rsidRPr="00DA046E">
        <w:rPr>
          <w:rFonts w:ascii="Times New Roman" w:hAnsi="Times New Roman" w:cs="Times New Roman"/>
          <w:b/>
          <w:color w:val="222222"/>
          <w:sz w:val="22"/>
          <w:szCs w:val="22"/>
        </w:rPr>
        <w:t>Hogan, K.A.</w:t>
      </w:r>
      <w:r w:rsidRPr="00DA046E">
        <w:rPr>
          <w:rFonts w:ascii="Times New Roman" w:hAnsi="Times New Roman" w:cs="Times New Roman"/>
          <w:bCs/>
          <w:color w:val="222222"/>
          <w:sz w:val="22"/>
          <w:szCs w:val="22"/>
        </w:rPr>
        <w:t xml:space="preserve"> and </w:t>
      </w:r>
      <w:proofErr w:type="spellStart"/>
      <w:r w:rsidRPr="00DA046E">
        <w:rPr>
          <w:rFonts w:ascii="Times New Roman" w:hAnsi="Times New Roman" w:cs="Times New Roman"/>
          <w:bCs/>
          <w:color w:val="222222"/>
          <w:sz w:val="22"/>
          <w:szCs w:val="22"/>
        </w:rPr>
        <w:t>Sathy</w:t>
      </w:r>
      <w:proofErr w:type="spellEnd"/>
      <w:r w:rsidRPr="00DA046E">
        <w:rPr>
          <w:rFonts w:ascii="Times New Roman" w:hAnsi="Times New Roman" w:cs="Times New Roman"/>
          <w:bCs/>
          <w:color w:val="222222"/>
          <w:sz w:val="22"/>
          <w:szCs w:val="22"/>
        </w:rPr>
        <w:t xml:space="preserve">, V. </w:t>
      </w:r>
      <w:r w:rsidRPr="00DA046E">
        <w:rPr>
          <w:rFonts w:ascii="Times New Roman" w:hAnsi="Times New Roman" w:cs="Times New Roman"/>
          <w:sz w:val="22"/>
          <w:szCs w:val="22"/>
        </w:rPr>
        <w:t>(September 2020)</w:t>
      </w:r>
      <w:r w:rsidRPr="00DA046E">
        <w:rPr>
          <w:rFonts w:ascii="Times New Roman" w:hAnsi="Times New Roman" w:cs="Times New Roman"/>
          <w:sz w:val="22"/>
          <w:szCs w:val="22"/>
        </w:rPr>
        <w:t xml:space="preserve"> </w:t>
      </w:r>
      <w:r w:rsidRPr="00DA046E">
        <w:rPr>
          <w:rFonts w:ascii="Times New Roman" w:hAnsi="Times New Roman" w:cs="Times New Roman"/>
          <w:i/>
          <w:iCs/>
          <w:sz w:val="22"/>
          <w:szCs w:val="22"/>
        </w:rPr>
        <w:t>Strategies for Inclusive Teaching</w:t>
      </w:r>
      <w:r w:rsidRPr="00DA046E">
        <w:rPr>
          <w:rFonts w:ascii="Times New Roman" w:hAnsi="Times New Roman" w:cs="Times New Roman"/>
          <w:sz w:val="22"/>
          <w:szCs w:val="22"/>
        </w:rPr>
        <w:t xml:space="preserve"> </w:t>
      </w:r>
      <w:r w:rsidRPr="00DA046E">
        <w:rPr>
          <w:rFonts w:ascii="Times New Roman" w:hAnsi="Times New Roman" w:cs="Times New Roman"/>
          <w:sz w:val="22"/>
          <w:szCs w:val="22"/>
        </w:rPr>
        <w:t>National University of Ireland Galway</w:t>
      </w:r>
      <w:r>
        <w:rPr>
          <w:rFonts w:ascii="Times New Roman" w:hAnsi="Times New Roman" w:cs="Times New Roman"/>
          <w:sz w:val="22"/>
          <w:szCs w:val="22"/>
        </w:rPr>
        <w:t xml:space="preserve"> </w:t>
      </w:r>
      <w:r w:rsidRPr="00DA046E">
        <w:rPr>
          <w:rFonts w:ascii="Times New Roman" w:hAnsi="Times New Roman" w:cs="Times New Roman"/>
          <w:sz w:val="22"/>
          <w:szCs w:val="22"/>
        </w:rPr>
        <w:t>via Zoom</w:t>
      </w:r>
      <w:r>
        <w:rPr>
          <w:rFonts w:ascii="Times New Roman" w:hAnsi="Times New Roman" w:cs="Times New Roman"/>
          <w:sz w:val="22"/>
          <w:szCs w:val="22"/>
        </w:rPr>
        <w:t>.</w:t>
      </w:r>
    </w:p>
    <w:p w14:paraId="595AC7EB" w14:textId="0AB47B29" w:rsidR="006B6B44" w:rsidRDefault="006B6B44" w:rsidP="00DA046E">
      <w:pPr>
        <w:pStyle w:val="Default"/>
        <w:rPr>
          <w:rFonts w:ascii="Times New Roman" w:hAnsi="Times New Roman" w:cs="Times New Roman"/>
          <w:sz w:val="22"/>
          <w:szCs w:val="22"/>
        </w:rPr>
      </w:pPr>
    </w:p>
    <w:p w14:paraId="2767A61E" w14:textId="202455DB" w:rsidR="006B6B44" w:rsidRDefault="006B6B44" w:rsidP="006B6B44">
      <w:pPr>
        <w:pStyle w:val="Default"/>
        <w:rPr>
          <w:rFonts w:ascii="Times New Roman" w:hAnsi="Times New Roman" w:cs="Times New Roman"/>
          <w:i/>
          <w:iCs/>
          <w:sz w:val="22"/>
          <w:szCs w:val="22"/>
        </w:rPr>
      </w:pPr>
      <w:r w:rsidRPr="00DA046E">
        <w:rPr>
          <w:rFonts w:ascii="Times New Roman" w:hAnsi="Times New Roman" w:cs="Times New Roman"/>
          <w:b/>
          <w:color w:val="222222"/>
          <w:sz w:val="22"/>
          <w:szCs w:val="22"/>
        </w:rPr>
        <w:t>Hogan, K.A.</w:t>
      </w:r>
      <w:r w:rsidRPr="00DA046E">
        <w:rPr>
          <w:rFonts w:ascii="Times New Roman" w:hAnsi="Times New Roman" w:cs="Times New Roman"/>
          <w:bCs/>
          <w:color w:val="222222"/>
          <w:sz w:val="22"/>
          <w:szCs w:val="22"/>
        </w:rPr>
        <w:t xml:space="preserve"> and </w:t>
      </w:r>
      <w:proofErr w:type="spellStart"/>
      <w:r w:rsidRPr="00DA046E">
        <w:rPr>
          <w:rFonts w:ascii="Times New Roman" w:hAnsi="Times New Roman" w:cs="Times New Roman"/>
          <w:bCs/>
          <w:color w:val="222222"/>
          <w:sz w:val="22"/>
          <w:szCs w:val="22"/>
        </w:rPr>
        <w:t>Sathy</w:t>
      </w:r>
      <w:proofErr w:type="spellEnd"/>
      <w:r w:rsidRPr="00DA046E">
        <w:rPr>
          <w:rFonts w:ascii="Times New Roman" w:hAnsi="Times New Roman" w:cs="Times New Roman"/>
          <w:bCs/>
          <w:color w:val="222222"/>
          <w:sz w:val="22"/>
          <w:szCs w:val="22"/>
        </w:rPr>
        <w:t xml:space="preserve">, V. </w:t>
      </w:r>
      <w:r w:rsidRPr="00DA046E">
        <w:rPr>
          <w:rFonts w:ascii="Times New Roman" w:hAnsi="Times New Roman" w:cs="Times New Roman"/>
          <w:sz w:val="22"/>
          <w:szCs w:val="22"/>
        </w:rPr>
        <w:t xml:space="preserve">(September 2020) </w:t>
      </w:r>
      <w:r w:rsidRPr="00DA046E">
        <w:rPr>
          <w:rFonts w:ascii="Times New Roman" w:hAnsi="Times New Roman" w:cs="Times New Roman"/>
          <w:i/>
          <w:iCs/>
          <w:sz w:val="22"/>
          <w:szCs w:val="22"/>
        </w:rPr>
        <w:t>Strategies for Inclusive Teaching</w:t>
      </w:r>
      <w:r w:rsidRPr="00DA046E">
        <w:rPr>
          <w:rFonts w:ascii="Times New Roman" w:hAnsi="Times New Roman" w:cs="Times New Roman"/>
          <w:sz w:val="22"/>
          <w:szCs w:val="22"/>
        </w:rPr>
        <w:t xml:space="preserve"> </w:t>
      </w:r>
      <w:r>
        <w:rPr>
          <w:rFonts w:ascii="Times New Roman" w:hAnsi="Times New Roman" w:cs="Times New Roman"/>
          <w:sz w:val="22"/>
          <w:szCs w:val="22"/>
        </w:rPr>
        <w:t xml:space="preserve">Deerfield Academy, </w:t>
      </w:r>
      <w:proofErr w:type="spellStart"/>
      <w:r>
        <w:rPr>
          <w:rFonts w:ascii="Times New Roman" w:hAnsi="Times New Roman" w:cs="Times New Roman"/>
          <w:sz w:val="22"/>
          <w:szCs w:val="22"/>
        </w:rPr>
        <w:t>Massachussetts</w:t>
      </w:r>
      <w:proofErr w:type="spellEnd"/>
      <w:r>
        <w:rPr>
          <w:rFonts w:ascii="Times New Roman" w:hAnsi="Times New Roman" w:cs="Times New Roman"/>
          <w:sz w:val="22"/>
          <w:szCs w:val="22"/>
        </w:rPr>
        <w:t xml:space="preserve"> </w:t>
      </w:r>
      <w:r w:rsidRPr="00DA046E">
        <w:rPr>
          <w:rFonts w:ascii="Times New Roman" w:hAnsi="Times New Roman" w:cs="Times New Roman"/>
          <w:sz w:val="22"/>
          <w:szCs w:val="22"/>
        </w:rPr>
        <w:t>via Zoom</w:t>
      </w:r>
      <w:r>
        <w:rPr>
          <w:rFonts w:ascii="Times New Roman" w:hAnsi="Times New Roman" w:cs="Times New Roman"/>
          <w:sz w:val="22"/>
          <w:szCs w:val="22"/>
        </w:rPr>
        <w:t>.</w:t>
      </w:r>
    </w:p>
    <w:p w14:paraId="77E6AC04" w14:textId="77777777" w:rsidR="00DA046E" w:rsidRPr="00DA046E" w:rsidRDefault="00DA046E" w:rsidP="00DA046E">
      <w:pPr>
        <w:pStyle w:val="Default"/>
        <w:rPr>
          <w:rFonts w:ascii="Times New Roman" w:hAnsi="Times New Roman" w:cs="Times New Roman"/>
          <w:sz w:val="22"/>
          <w:szCs w:val="22"/>
        </w:rPr>
      </w:pPr>
    </w:p>
    <w:p w14:paraId="45B80CD6" w14:textId="0BC7F1D3" w:rsidR="00DA046E" w:rsidRDefault="006A4EE5" w:rsidP="00DA046E">
      <w:pPr>
        <w:rPr>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xml:space="preserve">, V. </w:t>
      </w:r>
      <w:r w:rsidR="00DA046E" w:rsidRPr="00DA046E">
        <w:rPr>
          <w:bCs/>
          <w:color w:val="222222"/>
          <w:sz w:val="22"/>
          <w:szCs w:val="22"/>
        </w:rPr>
        <w:t>(2020, August).</w:t>
      </w:r>
      <w:r w:rsidR="00DA046E" w:rsidRPr="00DA046E">
        <w:rPr>
          <w:b/>
          <w:color w:val="222222"/>
          <w:sz w:val="22"/>
          <w:szCs w:val="22"/>
        </w:rPr>
        <w:t xml:space="preserve"> </w:t>
      </w:r>
      <w:r w:rsidR="00DA046E" w:rsidRPr="00DA046E">
        <w:rPr>
          <w:sz w:val="22"/>
          <w:szCs w:val="22"/>
        </w:rPr>
        <w:t xml:space="preserve">Invited speakers, 2020 </w:t>
      </w:r>
      <w:r w:rsidR="00DA046E" w:rsidRPr="00DA046E">
        <w:rPr>
          <w:i/>
          <w:iCs/>
          <w:sz w:val="22"/>
          <w:szCs w:val="22"/>
        </w:rPr>
        <w:t>Teaching in a Transformed World</w:t>
      </w:r>
      <w:r w:rsidR="00DA046E" w:rsidRPr="00DA046E">
        <w:rPr>
          <w:sz w:val="22"/>
          <w:szCs w:val="22"/>
        </w:rPr>
        <w:t>, University of Kansas via Zoom.</w:t>
      </w:r>
    </w:p>
    <w:p w14:paraId="1DEC3FBC" w14:textId="77777777" w:rsidR="00DA046E" w:rsidRPr="00DA046E" w:rsidRDefault="00DA046E" w:rsidP="00DA046E">
      <w:pPr>
        <w:rPr>
          <w:sz w:val="22"/>
          <w:szCs w:val="22"/>
        </w:rPr>
      </w:pPr>
    </w:p>
    <w:p w14:paraId="3735767E" w14:textId="3915D41C" w:rsidR="00DA046E" w:rsidRPr="00DA046E" w:rsidRDefault="006A4EE5" w:rsidP="00DA046E">
      <w:pPr>
        <w:rPr>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xml:space="preserve">, V. </w:t>
      </w:r>
      <w:r w:rsidR="00DA046E" w:rsidRPr="00DA046E">
        <w:rPr>
          <w:bCs/>
          <w:color w:val="222222"/>
          <w:sz w:val="22"/>
          <w:szCs w:val="22"/>
        </w:rPr>
        <w:t>(2020, July).</w:t>
      </w:r>
      <w:r w:rsidR="00DA046E" w:rsidRPr="00DA046E">
        <w:rPr>
          <w:b/>
          <w:color w:val="222222"/>
          <w:sz w:val="22"/>
          <w:szCs w:val="22"/>
        </w:rPr>
        <w:t xml:space="preserve"> </w:t>
      </w:r>
      <w:r w:rsidR="00DA046E" w:rsidRPr="00DA046E">
        <w:rPr>
          <w:sz w:val="22"/>
          <w:szCs w:val="22"/>
        </w:rPr>
        <w:t>Invited speakers, 2020 Society for Values in Higher Education Annual Meeting.</w:t>
      </w:r>
    </w:p>
    <w:p w14:paraId="1BD65357" w14:textId="77777777" w:rsidR="006A4EE5" w:rsidRPr="00DA046E" w:rsidRDefault="006A4EE5" w:rsidP="00DA046E">
      <w:pPr>
        <w:pStyle w:val="Default"/>
        <w:rPr>
          <w:rFonts w:ascii="Times New Roman" w:hAnsi="Times New Roman" w:cs="Times New Roman"/>
          <w:sz w:val="22"/>
          <w:szCs w:val="22"/>
        </w:rPr>
      </w:pPr>
    </w:p>
    <w:p w14:paraId="43156929" w14:textId="0D4D8D76" w:rsidR="00DA046E" w:rsidRPr="00DA046E" w:rsidRDefault="00DA046E" w:rsidP="00DA046E">
      <w:pPr>
        <w:rPr>
          <w:sz w:val="22"/>
          <w:szCs w:val="22"/>
        </w:rPr>
      </w:pPr>
      <w:r w:rsidRPr="00DA046E">
        <w:rPr>
          <w:b/>
          <w:color w:val="222222"/>
          <w:sz w:val="22"/>
          <w:szCs w:val="22"/>
        </w:rPr>
        <w:t>Hogan, K.A.</w:t>
      </w:r>
      <w:r w:rsidRPr="00DA046E">
        <w:rPr>
          <w:bCs/>
          <w:color w:val="222222"/>
          <w:sz w:val="22"/>
          <w:szCs w:val="22"/>
        </w:rPr>
        <w:t xml:space="preserve"> and </w:t>
      </w:r>
      <w:proofErr w:type="spellStart"/>
      <w:r w:rsidRPr="00DA046E">
        <w:rPr>
          <w:bCs/>
          <w:color w:val="222222"/>
          <w:sz w:val="22"/>
          <w:szCs w:val="22"/>
        </w:rPr>
        <w:t>Sathy</w:t>
      </w:r>
      <w:proofErr w:type="spellEnd"/>
      <w:r w:rsidRPr="00DA046E">
        <w:rPr>
          <w:bCs/>
          <w:color w:val="222222"/>
          <w:sz w:val="22"/>
          <w:szCs w:val="22"/>
        </w:rPr>
        <w:t xml:space="preserve">, V. </w:t>
      </w:r>
      <w:r w:rsidRPr="00DA046E">
        <w:rPr>
          <w:sz w:val="22"/>
          <w:szCs w:val="22"/>
        </w:rPr>
        <w:t>(August 2020)</w:t>
      </w:r>
      <w:r w:rsidRPr="00DA046E">
        <w:rPr>
          <w:sz w:val="22"/>
          <w:szCs w:val="22"/>
        </w:rPr>
        <w:t xml:space="preserve"> </w:t>
      </w:r>
      <w:r w:rsidRPr="00DA046E">
        <w:rPr>
          <w:sz w:val="22"/>
          <w:szCs w:val="22"/>
        </w:rPr>
        <w:t>Fall Faculty Day Virtual Inclusive Teaching Workshop</w:t>
      </w:r>
    </w:p>
    <w:p w14:paraId="00CEFF1C" w14:textId="2B1949CF" w:rsidR="00DA046E" w:rsidRPr="00DA046E" w:rsidRDefault="00DA046E" w:rsidP="00DA046E">
      <w:pPr>
        <w:pStyle w:val="Default"/>
        <w:rPr>
          <w:rFonts w:ascii="Times New Roman" w:hAnsi="Times New Roman" w:cs="Times New Roman"/>
          <w:sz w:val="22"/>
          <w:szCs w:val="22"/>
        </w:rPr>
      </w:pPr>
      <w:r w:rsidRPr="00DA046E">
        <w:rPr>
          <w:rFonts w:ascii="Times New Roman" w:hAnsi="Times New Roman" w:cs="Times New Roman"/>
          <w:sz w:val="22"/>
          <w:szCs w:val="22"/>
        </w:rPr>
        <w:t xml:space="preserve">University of South Carolina Upstate </w:t>
      </w:r>
    </w:p>
    <w:p w14:paraId="5AEBC12F" w14:textId="77777777" w:rsidR="00DA046E" w:rsidRDefault="00DA046E" w:rsidP="000F495F">
      <w:pPr>
        <w:pStyle w:val="Default"/>
        <w:rPr>
          <w:rFonts w:ascii="Times New Roman" w:hAnsi="Times New Roman" w:cs="Times New Roman"/>
          <w:b/>
          <w:color w:val="222222"/>
          <w:sz w:val="22"/>
          <w:szCs w:val="22"/>
        </w:rPr>
      </w:pPr>
    </w:p>
    <w:p w14:paraId="41A6AF3D" w14:textId="3402650F" w:rsidR="000F495F" w:rsidRDefault="000F495F" w:rsidP="000F495F">
      <w:pPr>
        <w:pStyle w:val="Default"/>
        <w:rPr>
          <w:rFonts w:ascii="Times New Roman" w:hAnsi="Times New Roman" w:cs="Times New Roman"/>
          <w:bCs/>
          <w:sz w:val="22"/>
          <w:szCs w:val="22"/>
        </w:rPr>
      </w:pPr>
      <w:r w:rsidRPr="004741BE">
        <w:rPr>
          <w:rFonts w:ascii="Times New Roman" w:hAnsi="Times New Roman" w:cs="Times New Roman"/>
          <w:b/>
          <w:color w:val="222222"/>
          <w:sz w:val="22"/>
          <w:szCs w:val="22"/>
        </w:rPr>
        <w:t>Hogan, K.A.</w:t>
      </w:r>
      <w:r w:rsidRPr="004741BE">
        <w:rPr>
          <w:rFonts w:ascii="Times New Roman" w:hAnsi="Times New Roman" w:cs="Times New Roman"/>
          <w:bCs/>
          <w:color w:val="222222"/>
          <w:sz w:val="22"/>
          <w:szCs w:val="22"/>
        </w:rPr>
        <w:t xml:space="preserve"> and </w:t>
      </w:r>
      <w:proofErr w:type="spellStart"/>
      <w:r w:rsidRPr="004741BE">
        <w:rPr>
          <w:rFonts w:ascii="Times New Roman" w:hAnsi="Times New Roman" w:cs="Times New Roman"/>
          <w:bCs/>
          <w:color w:val="222222"/>
          <w:sz w:val="22"/>
          <w:szCs w:val="22"/>
        </w:rPr>
        <w:t>Sathy</w:t>
      </w:r>
      <w:proofErr w:type="spellEnd"/>
      <w:r w:rsidRPr="004741BE">
        <w:rPr>
          <w:rFonts w:ascii="Times New Roman" w:hAnsi="Times New Roman" w:cs="Times New Roman"/>
          <w:bCs/>
          <w:color w:val="222222"/>
          <w:sz w:val="22"/>
          <w:szCs w:val="22"/>
        </w:rPr>
        <w:t xml:space="preserve">, V. (2020, </w:t>
      </w:r>
      <w:r>
        <w:rPr>
          <w:rFonts w:ascii="Times New Roman" w:hAnsi="Times New Roman" w:cs="Times New Roman"/>
          <w:bCs/>
          <w:color w:val="222222"/>
          <w:sz w:val="22"/>
          <w:szCs w:val="22"/>
        </w:rPr>
        <w:t>June</w:t>
      </w:r>
      <w:r w:rsidRPr="004741BE">
        <w:rPr>
          <w:rFonts w:ascii="Times New Roman" w:hAnsi="Times New Roman" w:cs="Times New Roman"/>
          <w:bCs/>
          <w:i/>
          <w:iCs/>
          <w:color w:val="222222"/>
          <w:sz w:val="22"/>
          <w:szCs w:val="22"/>
        </w:rPr>
        <w:t>).</w:t>
      </w:r>
      <w:r w:rsidRPr="004741BE">
        <w:rPr>
          <w:rFonts w:ascii="Times New Roman" w:hAnsi="Times New Roman" w:cs="Times New Roman"/>
          <w:i/>
          <w:iCs/>
          <w:sz w:val="22"/>
          <w:szCs w:val="22"/>
        </w:rPr>
        <w:t xml:space="preserve"> </w:t>
      </w:r>
      <w:r>
        <w:rPr>
          <w:rFonts w:ascii="Times New Roman" w:hAnsi="Times New Roman" w:cs="Times New Roman"/>
          <w:i/>
          <w:iCs/>
          <w:sz w:val="22"/>
          <w:szCs w:val="22"/>
        </w:rPr>
        <w:t xml:space="preserve">Strategies for </w:t>
      </w:r>
      <w:r w:rsidRPr="004741BE">
        <w:rPr>
          <w:rFonts w:ascii="Times New Roman" w:hAnsi="Times New Roman" w:cs="Times New Roman"/>
          <w:i/>
          <w:iCs/>
          <w:sz w:val="22"/>
          <w:szCs w:val="22"/>
        </w:rPr>
        <w:t xml:space="preserve">Inclusive Teaching </w:t>
      </w:r>
      <w:r w:rsidR="001F3C6C">
        <w:rPr>
          <w:rFonts w:ascii="Times New Roman" w:hAnsi="Times New Roman" w:cs="Times New Roman"/>
          <w:bCs/>
          <w:sz w:val="22"/>
          <w:szCs w:val="22"/>
        </w:rPr>
        <w:t xml:space="preserve">(transitioned to online) </w:t>
      </w:r>
      <w:r w:rsidRPr="004741BE">
        <w:rPr>
          <w:rFonts w:ascii="Times New Roman" w:hAnsi="Times New Roman" w:cs="Times New Roman"/>
          <w:bCs/>
          <w:sz w:val="22"/>
          <w:szCs w:val="22"/>
        </w:rPr>
        <w:t xml:space="preserve">Invited </w:t>
      </w:r>
      <w:r>
        <w:rPr>
          <w:rFonts w:ascii="Times New Roman" w:hAnsi="Times New Roman" w:cs="Times New Roman"/>
          <w:bCs/>
          <w:sz w:val="22"/>
          <w:szCs w:val="22"/>
        </w:rPr>
        <w:t>keynote speakers, Syracuse University, Syracuse, NY.</w:t>
      </w:r>
    </w:p>
    <w:p w14:paraId="70071405" w14:textId="5A97F615" w:rsidR="001F3C6C" w:rsidRDefault="001F3C6C" w:rsidP="000F495F">
      <w:pPr>
        <w:pStyle w:val="Default"/>
        <w:rPr>
          <w:rFonts w:ascii="Times New Roman" w:hAnsi="Times New Roman" w:cs="Times New Roman"/>
          <w:bCs/>
          <w:sz w:val="22"/>
          <w:szCs w:val="22"/>
        </w:rPr>
      </w:pPr>
    </w:p>
    <w:p w14:paraId="2BBC5602" w14:textId="128B5E13" w:rsidR="001F3C6C" w:rsidRPr="004741BE" w:rsidRDefault="001F3C6C" w:rsidP="001F3C6C">
      <w:pPr>
        <w:pStyle w:val="Default"/>
        <w:rPr>
          <w:rFonts w:ascii="Times New Roman" w:hAnsi="Times New Roman" w:cs="Times New Roman"/>
          <w:bCs/>
          <w:sz w:val="22"/>
          <w:szCs w:val="22"/>
        </w:rPr>
      </w:pPr>
      <w:r w:rsidRPr="004741BE">
        <w:rPr>
          <w:rFonts w:ascii="Times New Roman" w:hAnsi="Times New Roman" w:cs="Times New Roman"/>
          <w:b/>
          <w:color w:val="222222"/>
          <w:sz w:val="22"/>
          <w:szCs w:val="22"/>
        </w:rPr>
        <w:lastRenderedPageBreak/>
        <w:t>Hogan, K.A.</w:t>
      </w:r>
      <w:r w:rsidRPr="004741BE">
        <w:rPr>
          <w:rFonts w:ascii="Times New Roman" w:hAnsi="Times New Roman" w:cs="Times New Roman"/>
          <w:bCs/>
          <w:color w:val="222222"/>
          <w:sz w:val="22"/>
          <w:szCs w:val="22"/>
        </w:rPr>
        <w:t xml:space="preserve"> and </w:t>
      </w:r>
      <w:proofErr w:type="spellStart"/>
      <w:r w:rsidRPr="004741BE">
        <w:rPr>
          <w:rFonts w:ascii="Times New Roman" w:hAnsi="Times New Roman" w:cs="Times New Roman"/>
          <w:bCs/>
          <w:color w:val="222222"/>
          <w:sz w:val="22"/>
          <w:szCs w:val="22"/>
        </w:rPr>
        <w:t>Sathy</w:t>
      </w:r>
      <w:proofErr w:type="spellEnd"/>
      <w:r w:rsidRPr="004741BE">
        <w:rPr>
          <w:rFonts w:ascii="Times New Roman" w:hAnsi="Times New Roman" w:cs="Times New Roman"/>
          <w:bCs/>
          <w:color w:val="222222"/>
          <w:sz w:val="22"/>
          <w:szCs w:val="22"/>
        </w:rPr>
        <w:t xml:space="preserve">, V. (2020, </w:t>
      </w:r>
      <w:r>
        <w:rPr>
          <w:rFonts w:ascii="Times New Roman" w:hAnsi="Times New Roman" w:cs="Times New Roman"/>
          <w:bCs/>
          <w:color w:val="222222"/>
          <w:sz w:val="22"/>
          <w:szCs w:val="22"/>
        </w:rPr>
        <w:t>May</w:t>
      </w:r>
      <w:r w:rsidRPr="004741BE">
        <w:rPr>
          <w:rFonts w:ascii="Times New Roman" w:hAnsi="Times New Roman" w:cs="Times New Roman"/>
          <w:bCs/>
          <w:i/>
          <w:iCs/>
          <w:color w:val="222222"/>
          <w:sz w:val="22"/>
          <w:szCs w:val="22"/>
        </w:rPr>
        <w:t>).</w:t>
      </w:r>
      <w:r w:rsidRPr="004741BE">
        <w:rPr>
          <w:rFonts w:ascii="Times New Roman" w:hAnsi="Times New Roman" w:cs="Times New Roman"/>
          <w:i/>
          <w:iCs/>
          <w:sz w:val="22"/>
          <w:szCs w:val="22"/>
        </w:rPr>
        <w:t xml:space="preserve"> </w:t>
      </w:r>
      <w:r>
        <w:rPr>
          <w:rFonts w:ascii="Times New Roman" w:hAnsi="Times New Roman" w:cs="Times New Roman"/>
          <w:i/>
          <w:iCs/>
          <w:sz w:val="22"/>
          <w:szCs w:val="22"/>
        </w:rPr>
        <w:t xml:space="preserve">Strategies for </w:t>
      </w:r>
      <w:r w:rsidRPr="004741BE">
        <w:rPr>
          <w:rFonts w:ascii="Times New Roman" w:hAnsi="Times New Roman" w:cs="Times New Roman"/>
          <w:i/>
          <w:iCs/>
          <w:sz w:val="22"/>
          <w:szCs w:val="22"/>
        </w:rPr>
        <w:t xml:space="preserve">Inclusive Teaching </w:t>
      </w:r>
      <w:r w:rsidRPr="004741BE">
        <w:rPr>
          <w:rFonts w:ascii="Times New Roman" w:hAnsi="Times New Roman" w:cs="Times New Roman"/>
          <w:bCs/>
          <w:sz w:val="22"/>
          <w:szCs w:val="22"/>
        </w:rPr>
        <w:t xml:space="preserve">Invited </w:t>
      </w:r>
      <w:r>
        <w:rPr>
          <w:rFonts w:ascii="Times New Roman" w:hAnsi="Times New Roman" w:cs="Times New Roman"/>
          <w:bCs/>
          <w:sz w:val="22"/>
          <w:szCs w:val="22"/>
        </w:rPr>
        <w:t>keynote speakers for the Invest in Nursing Faculty Fellowship Workshop (transitioned to online), Chapel Hill, NC</w:t>
      </w:r>
    </w:p>
    <w:p w14:paraId="2596B856" w14:textId="43A6452E" w:rsidR="000F495F" w:rsidRDefault="000F495F" w:rsidP="004741BE">
      <w:pPr>
        <w:pStyle w:val="Default"/>
        <w:rPr>
          <w:rFonts w:ascii="Times New Roman" w:hAnsi="Times New Roman" w:cs="Times New Roman"/>
          <w:b/>
          <w:color w:val="222222"/>
          <w:sz w:val="22"/>
          <w:szCs w:val="22"/>
        </w:rPr>
      </w:pPr>
    </w:p>
    <w:p w14:paraId="36BA8005" w14:textId="77777777" w:rsidR="009410D0" w:rsidRPr="008F6EFC" w:rsidRDefault="009410D0" w:rsidP="009410D0">
      <w:pPr>
        <w:rPr>
          <w:color w:val="000000" w:themeColor="text1"/>
          <w:sz w:val="21"/>
          <w:szCs w:val="21"/>
        </w:rPr>
      </w:pPr>
      <w:r w:rsidRPr="008F6EFC">
        <w:rPr>
          <w:b/>
          <w:bCs/>
          <w:color w:val="000000" w:themeColor="text1"/>
          <w:sz w:val="21"/>
          <w:szCs w:val="21"/>
        </w:rPr>
        <w:t xml:space="preserve">The Short- and Long-term Impact of COVID-19 on Higher Education; a press briefing webinar. </w:t>
      </w:r>
      <w:r w:rsidRPr="008F6EFC">
        <w:rPr>
          <w:color w:val="000000" w:themeColor="text1"/>
          <w:sz w:val="21"/>
          <w:szCs w:val="21"/>
        </w:rPr>
        <w:t xml:space="preserve">A </w:t>
      </w:r>
      <w:hyperlink r:id="rId38" w:history="1">
        <w:r w:rsidRPr="008F6EFC">
          <w:rPr>
            <w:rStyle w:val="Hyperlink"/>
            <w:color w:val="000000" w:themeColor="text1"/>
            <w:sz w:val="21"/>
            <w:szCs w:val="21"/>
          </w:rPr>
          <w:t>panel of experts</w:t>
        </w:r>
      </w:hyperlink>
      <w:r>
        <w:rPr>
          <w:color w:val="000000" w:themeColor="text1"/>
          <w:sz w:val="21"/>
          <w:szCs w:val="21"/>
        </w:rPr>
        <w:t>, including me,</w:t>
      </w:r>
      <w:r w:rsidRPr="008F6EFC">
        <w:rPr>
          <w:color w:val="000000" w:themeColor="text1"/>
          <w:sz w:val="21"/>
          <w:szCs w:val="21"/>
        </w:rPr>
        <w:t xml:space="preserve"> convened by UNC Kenan-Flagler Business School and its affiliated Kenan Institute of Private Enterprise.  April 21, 2020. </w:t>
      </w:r>
    </w:p>
    <w:p w14:paraId="5CB8C06A" w14:textId="77777777" w:rsidR="009410D0" w:rsidRDefault="009410D0" w:rsidP="004741BE">
      <w:pPr>
        <w:pStyle w:val="Default"/>
        <w:rPr>
          <w:rFonts w:ascii="Times New Roman" w:hAnsi="Times New Roman" w:cs="Times New Roman"/>
          <w:b/>
          <w:color w:val="222222"/>
          <w:sz w:val="22"/>
          <w:szCs w:val="22"/>
        </w:rPr>
      </w:pPr>
    </w:p>
    <w:p w14:paraId="0BB6F38D" w14:textId="483BCF26" w:rsidR="004741BE" w:rsidRPr="004741BE" w:rsidRDefault="004741BE" w:rsidP="004741BE">
      <w:pPr>
        <w:pStyle w:val="Default"/>
        <w:rPr>
          <w:rFonts w:ascii="Times New Roman" w:hAnsi="Times New Roman" w:cs="Times New Roman"/>
          <w:bCs/>
          <w:sz w:val="22"/>
          <w:szCs w:val="22"/>
        </w:rPr>
      </w:pPr>
      <w:r w:rsidRPr="004741BE">
        <w:rPr>
          <w:rFonts w:ascii="Times New Roman" w:hAnsi="Times New Roman" w:cs="Times New Roman"/>
          <w:b/>
          <w:color w:val="222222"/>
          <w:sz w:val="22"/>
          <w:szCs w:val="22"/>
        </w:rPr>
        <w:t>Hogan, K.A.</w:t>
      </w:r>
      <w:r w:rsidRPr="004741BE">
        <w:rPr>
          <w:rFonts w:ascii="Times New Roman" w:hAnsi="Times New Roman" w:cs="Times New Roman"/>
          <w:bCs/>
          <w:color w:val="222222"/>
          <w:sz w:val="22"/>
          <w:szCs w:val="22"/>
        </w:rPr>
        <w:t xml:space="preserve"> and </w:t>
      </w:r>
      <w:proofErr w:type="spellStart"/>
      <w:r w:rsidRPr="004741BE">
        <w:rPr>
          <w:rFonts w:ascii="Times New Roman" w:hAnsi="Times New Roman" w:cs="Times New Roman"/>
          <w:bCs/>
          <w:color w:val="222222"/>
          <w:sz w:val="22"/>
          <w:szCs w:val="22"/>
        </w:rPr>
        <w:t>Sathy</w:t>
      </w:r>
      <w:proofErr w:type="spellEnd"/>
      <w:r w:rsidRPr="004741BE">
        <w:rPr>
          <w:rFonts w:ascii="Times New Roman" w:hAnsi="Times New Roman" w:cs="Times New Roman"/>
          <w:bCs/>
          <w:color w:val="222222"/>
          <w:sz w:val="22"/>
          <w:szCs w:val="22"/>
        </w:rPr>
        <w:t>, V. (2020, April</w:t>
      </w:r>
      <w:r w:rsidRPr="004741BE">
        <w:rPr>
          <w:rFonts w:ascii="Times New Roman" w:hAnsi="Times New Roman" w:cs="Times New Roman"/>
          <w:bCs/>
          <w:i/>
          <w:iCs/>
          <w:color w:val="222222"/>
          <w:sz w:val="22"/>
          <w:szCs w:val="22"/>
        </w:rPr>
        <w:t>).</w:t>
      </w:r>
      <w:r w:rsidRPr="004741BE">
        <w:rPr>
          <w:rFonts w:ascii="Times New Roman" w:hAnsi="Times New Roman" w:cs="Times New Roman"/>
          <w:i/>
          <w:iCs/>
          <w:sz w:val="22"/>
          <w:szCs w:val="22"/>
        </w:rPr>
        <w:t xml:space="preserve"> Inclusive Teaching </w:t>
      </w:r>
      <w:r w:rsidR="00B00AF2">
        <w:rPr>
          <w:rFonts w:ascii="Times New Roman" w:hAnsi="Times New Roman" w:cs="Times New Roman"/>
          <w:i/>
          <w:iCs/>
          <w:sz w:val="22"/>
          <w:szCs w:val="22"/>
        </w:rPr>
        <w:t>in the Online Classroom</w:t>
      </w:r>
      <w:r w:rsidR="001F3C6C">
        <w:rPr>
          <w:rFonts w:ascii="Times New Roman" w:hAnsi="Times New Roman" w:cs="Times New Roman"/>
          <w:i/>
          <w:iCs/>
          <w:sz w:val="22"/>
          <w:szCs w:val="22"/>
        </w:rPr>
        <w:t xml:space="preserve">. </w:t>
      </w:r>
      <w:r w:rsidRPr="004741BE">
        <w:rPr>
          <w:rFonts w:ascii="Times New Roman" w:hAnsi="Times New Roman" w:cs="Times New Roman"/>
          <w:bCs/>
          <w:sz w:val="22"/>
          <w:szCs w:val="22"/>
        </w:rPr>
        <w:t xml:space="preserve">Invited panelists for webinar with the </w:t>
      </w:r>
      <w:r w:rsidRPr="004741BE">
        <w:rPr>
          <w:rFonts w:ascii="Times New Roman" w:hAnsi="Times New Roman" w:cs="Times New Roman"/>
          <w:sz w:val="22"/>
          <w:szCs w:val="22"/>
        </w:rPr>
        <w:t xml:space="preserve">Chronicle of Higher Education </w:t>
      </w:r>
    </w:p>
    <w:p w14:paraId="5F9FACD9" w14:textId="77777777" w:rsidR="004741BE" w:rsidRDefault="004741BE" w:rsidP="00724F5A">
      <w:pPr>
        <w:autoSpaceDE w:val="0"/>
        <w:autoSpaceDN w:val="0"/>
        <w:adjustRightInd w:val="0"/>
        <w:rPr>
          <w:b/>
          <w:color w:val="222222"/>
          <w:sz w:val="22"/>
          <w:szCs w:val="22"/>
        </w:rPr>
      </w:pPr>
    </w:p>
    <w:p w14:paraId="7C0E6C88" w14:textId="0EAEB698" w:rsidR="00045F88" w:rsidRDefault="00724F5A" w:rsidP="00724F5A">
      <w:pPr>
        <w:autoSpaceDE w:val="0"/>
        <w:autoSpaceDN w:val="0"/>
        <w:adjustRightInd w:val="0"/>
        <w:rPr>
          <w:color w:val="1A3047"/>
          <w:sz w:val="22"/>
          <w:szCs w:val="22"/>
        </w:rPr>
      </w:pPr>
      <w:r w:rsidRPr="00D76FAC">
        <w:rPr>
          <w:b/>
          <w:color w:val="222222"/>
          <w:sz w:val="22"/>
          <w:szCs w:val="22"/>
        </w:rPr>
        <w:t>Hogan, K.A</w:t>
      </w:r>
      <w:r w:rsidRPr="00D76FAC">
        <w:rPr>
          <w:bCs/>
          <w:color w:val="222222"/>
          <w:sz w:val="22"/>
          <w:szCs w:val="22"/>
        </w:rPr>
        <w:t xml:space="preserve">. (2020, </w:t>
      </w:r>
      <w:r>
        <w:rPr>
          <w:bCs/>
          <w:color w:val="222222"/>
          <w:sz w:val="22"/>
          <w:szCs w:val="22"/>
        </w:rPr>
        <w:t>March</w:t>
      </w:r>
      <w:r w:rsidRPr="00D76FAC">
        <w:rPr>
          <w:bCs/>
          <w:color w:val="222222"/>
          <w:sz w:val="22"/>
          <w:szCs w:val="22"/>
        </w:rPr>
        <w:t xml:space="preserve">). </w:t>
      </w:r>
      <w:r w:rsidRPr="00724F5A">
        <w:rPr>
          <w:bCs/>
          <w:i/>
          <w:iCs/>
          <w:color w:val="222222"/>
          <w:sz w:val="22"/>
          <w:szCs w:val="22"/>
        </w:rPr>
        <w:t>Strategies of Inclusive Teaching.</w:t>
      </w:r>
      <w:r>
        <w:rPr>
          <w:bCs/>
          <w:color w:val="222222"/>
          <w:sz w:val="22"/>
          <w:szCs w:val="22"/>
        </w:rPr>
        <w:t xml:space="preserve"> </w:t>
      </w:r>
      <w:r w:rsidRPr="00724F5A">
        <w:rPr>
          <w:color w:val="1A3047"/>
          <w:sz w:val="22"/>
          <w:szCs w:val="22"/>
        </w:rPr>
        <w:t>Invited Keynote</w:t>
      </w:r>
      <w:r>
        <w:rPr>
          <w:color w:val="1A3047"/>
          <w:sz w:val="22"/>
          <w:szCs w:val="22"/>
        </w:rPr>
        <w:t xml:space="preserve"> a</w:t>
      </w:r>
      <w:r w:rsidRPr="00724F5A">
        <w:rPr>
          <w:bCs/>
          <w:color w:val="222222"/>
          <w:sz w:val="22"/>
          <w:szCs w:val="22"/>
        </w:rPr>
        <w:t xml:space="preserve">t the </w:t>
      </w:r>
      <w:r w:rsidRPr="00724F5A">
        <w:rPr>
          <w:color w:val="1A3047"/>
          <w:sz w:val="22"/>
          <w:szCs w:val="22"/>
        </w:rPr>
        <w:t>Engaging Undergraduates:</w:t>
      </w:r>
      <w:r>
        <w:rPr>
          <w:color w:val="1A3047"/>
          <w:sz w:val="22"/>
          <w:szCs w:val="22"/>
        </w:rPr>
        <w:t xml:space="preserve"> </w:t>
      </w:r>
      <w:r w:rsidRPr="00724F5A">
        <w:rPr>
          <w:color w:val="1A3047"/>
          <w:sz w:val="22"/>
          <w:szCs w:val="22"/>
        </w:rPr>
        <w:t>Transformative Strategies workshop.</w:t>
      </w:r>
      <w:r>
        <w:rPr>
          <w:color w:val="1A3047"/>
          <w:sz w:val="22"/>
          <w:szCs w:val="22"/>
        </w:rPr>
        <w:t xml:space="preserve"> </w:t>
      </w:r>
      <w:r w:rsidRPr="00724F5A">
        <w:rPr>
          <w:color w:val="1A3047"/>
          <w:sz w:val="22"/>
          <w:szCs w:val="22"/>
        </w:rPr>
        <w:t>University of New Mexico, Albuquerque, NM</w:t>
      </w:r>
    </w:p>
    <w:p w14:paraId="343FE314" w14:textId="77777777" w:rsidR="00724F5A" w:rsidRPr="00724F5A" w:rsidRDefault="00724F5A" w:rsidP="00724F5A">
      <w:pPr>
        <w:autoSpaceDE w:val="0"/>
        <w:autoSpaceDN w:val="0"/>
        <w:adjustRightInd w:val="0"/>
        <w:rPr>
          <w:color w:val="1A3047"/>
          <w:sz w:val="22"/>
          <w:szCs w:val="22"/>
        </w:rPr>
      </w:pPr>
    </w:p>
    <w:p w14:paraId="6B82CA28" w14:textId="57947B10" w:rsidR="00D76FAC" w:rsidRDefault="00D76FAC" w:rsidP="00D76FAC">
      <w:pPr>
        <w:rPr>
          <w:bCs/>
          <w:sz w:val="22"/>
          <w:szCs w:val="22"/>
        </w:rPr>
      </w:pPr>
      <w:r w:rsidRPr="00D76FAC">
        <w:rPr>
          <w:b/>
          <w:color w:val="222222"/>
          <w:sz w:val="22"/>
          <w:szCs w:val="22"/>
        </w:rPr>
        <w:t>Hogan, K.A</w:t>
      </w:r>
      <w:r w:rsidRPr="00D76FAC">
        <w:rPr>
          <w:bCs/>
          <w:color w:val="222222"/>
          <w:sz w:val="22"/>
          <w:szCs w:val="22"/>
        </w:rPr>
        <w:t xml:space="preserve">. and </w:t>
      </w:r>
      <w:proofErr w:type="spellStart"/>
      <w:r w:rsidRPr="00D76FAC">
        <w:rPr>
          <w:bCs/>
          <w:color w:val="222222"/>
          <w:sz w:val="22"/>
          <w:szCs w:val="22"/>
        </w:rPr>
        <w:t>Sathy</w:t>
      </w:r>
      <w:proofErr w:type="spellEnd"/>
      <w:r w:rsidRPr="00D76FAC">
        <w:rPr>
          <w:bCs/>
          <w:color w:val="222222"/>
          <w:sz w:val="22"/>
          <w:szCs w:val="22"/>
        </w:rPr>
        <w:t xml:space="preserve">, V. (2020, February). </w:t>
      </w:r>
      <w:r w:rsidRPr="00D76FAC">
        <w:rPr>
          <w:i/>
          <w:iCs/>
          <w:sz w:val="22"/>
          <w:szCs w:val="22"/>
        </w:rPr>
        <w:t>Meeting Students Where They Are: Equitable Teaching Approaches</w:t>
      </w:r>
      <w:r>
        <w:rPr>
          <w:i/>
          <w:iCs/>
          <w:sz w:val="22"/>
          <w:szCs w:val="22"/>
        </w:rPr>
        <w:t xml:space="preserve"> </w:t>
      </w:r>
      <w:r w:rsidRPr="00D76FAC">
        <w:rPr>
          <w:bCs/>
          <w:sz w:val="22"/>
          <w:szCs w:val="22"/>
        </w:rPr>
        <w:t>Invited keynote, 2020 UNC System Student Success Conference</w:t>
      </w:r>
      <w:r w:rsidR="00724F5A">
        <w:rPr>
          <w:bCs/>
          <w:sz w:val="22"/>
          <w:szCs w:val="22"/>
        </w:rPr>
        <w:t>, Chapel Hill, NC.</w:t>
      </w:r>
    </w:p>
    <w:p w14:paraId="3FE1A60C" w14:textId="77777777" w:rsidR="00D76FAC" w:rsidRPr="00D76FAC" w:rsidRDefault="00D76FAC" w:rsidP="00D76FAC">
      <w:pPr>
        <w:rPr>
          <w:i/>
          <w:iCs/>
          <w:sz w:val="22"/>
          <w:szCs w:val="22"/>
        </w:rPr>
      </w:pPr>
    </w:p>
    <w:p w14:paraId="6CADB6A2" w14:textId="5E71E37F" w:rsidR="00D76FAC" w:rsidRDefault="00D76FAC" w:rsidP="00D76FAC">
      <w:pPr>
        <w:pStyle w:val="Default"/>
        <w:rPr>
          <w:rFonts w:ascii="Times New Roman" w:hAnsi="Times New Roman" w:cs="Times New Roman"/>
          <w:bCs/>
          <w:sz w:val="22"/>
          <w:szCs w:val="22"/>
        </w:rPr>
      </w:pPr>
      <w:r w:rsidRPr="00D76FAC">
        <w:rPr>
          <w:rFonts w:ascii="Times New Roman" w:hAnsi="Times New Roman" w:cs="Times New Roman"/>
          <w:b/>
          <w:color w:val="222222"/>
          <w:sz w:val="22"/>
          <w:szCs w:val="22"/>
        </w:rPr>
        <w:t>Hogan, K.A.</w:t>
      </w:r>
      <w:r w:rsidRPr="00D76FAC">
        <w:rPr>
          <w:rFonts w:ascii="Times New Roman" w:hAnsi="Times New Roman" w:cs="Times New Roman"/>
          <w:bCs/>
          <w:color w:val="222222"/>
          <w:sz w:val="22"/>
          <w:szCs w:val="22"/>
        </w:rPr>
        <w:t xml:space="preserve"> and </w:t>
      </w:r>
      <w:proofErr w:type="spellStart"/>
      <w:r w:rsidRPr="00D76FAC">
        <w:rPr>
          <w:rFonts w:ascii="Times New Roman" w:hAnsi="Times New Roman" w:cs="Times New Roman"/>
          <w:bCs/>
          <w:color w:val="222222"/>
          <w:sz w:val="22"/>
          <w:szCs w:val="22"/>
        </w:rPr>
        <w:t>Sathy</w:t>
      </w:r>
      <w:proofErr w:type="spellEnd"/>
      <w:r w:rsidRPr="00D76FAC">
        <w:rPr>
          <w:rFonts w:ascii="Times New Roman" w:hAnsi="Times New Roman" w:cs="Times New Roman"/>
          <w:bCs/>
          <w:color w:val="222222"/>
          <w:sz w:val="22"/>
          <w:szCs w:val="22"/>
        </w:rPr>
        <w:t>, V. (2020, January).</w:t>
      </w:r>
      <w:r w:rsidRPr="00D76FAC">
        <w:rPr>
          <w:rFonts w:ascii="Times New Roman" w:hAnsi="Times New Roman" w:cs="Times New Roman"/>
          <w:i/>
          <w:iCs/>
          <w:sz w:val="22"/>
          <w:szCs w:val="22"/>
        </w:rPr>
        <w:t xml:space="preserve"> Creating Inclusive and Welcoming Classroom Environments Using Evidence-Based</w:t>
      </w:r>
      <w:r>
        <w:rPr>
          <w:i/>
          <w:iCs/>
          <w:sz w:val="22"/>
          <w:szCs w:val="22"/>
        </w:rPr>
        <w:t xml:space="preserve"> </w:t>
      </w:r>
      <w:r w:rsidRPr="00D76FAC">
        <w:rPr>
          <w:rFonts w:ascii="Times New Roman" w:hAnsi="Times New Roman" w:cs="Times New Roman"/>
          <w:i/>
          <w:iCs/>
          <w:sz w:val="22"/>
          <w:szCs w:val="22"/>
        </w:rPr>
        <w:t xml:space="preserve">Teaching </w:t>
      </w:r>
      <w:proofErr w:type="gramStart"/>
      <w:r w:rsidRPr="00D76FAC">
        <w:rPr>
          <w:rFonts w:ascii="Times New Roman" w:hAnsi="Times New Roman" w:cs="Times New Roman"/>
          <w:i/>
          <w:iCs/>
          <w:sz w:val="22"/>
          <w:szCs w:val="22"/>
        </w:rPr>
        <w:t xml:space="preserve">Strategies </w:t>
      </w:r>
      <w:r>
        <w:rPr>
          <w:rFonts w:ascii="Times New Roman" w:hAnsi="Times New Roman" w:cs="Times New Roman"/>
          <w:i/>
          <w:iCs/>
          <w:sz w:val="22"/>
          <w:szCs w:val="22"/>
        </w:rPr>
        <w:t xml:space="preserve"> </w:t>
      </w:r>
      <w:r w:rsidRPr="00D76FAC">
        <w:rPr>
          <w:rFonts w:ascii="Times New Roman" w:hAnsi="Times New Roman" w:cs="Times New Roman"/>
          <w:bCs/>
          <w:sz w:val="22"/>
          <w:szCs w:val="22"/>
        </w:rPr>
        <w:t>Invited</w:t>
      </w:r>
      <w:proofErr w:type="gramEnd"/>
      <w:r w:rsidRPr="00D76FAC">
        <w:rPr>
          <w:rFonts w:ascii="Times New Roman" w:hAnsi="Times New Roman" w:cs="Times New Roman"/>
          <w:bCs/>
          <w:sz w:val="22"/>
          <w:szCs w:val="22"/>
        </w:rPr>
        <w:t xml:space="preserve"> speakers, AAU Undergraduate STEM Education Initiative STEM Network Conference, Washington, D.C. </w:t>
      </w:r>
    </w:p>
    <w:p w14:paraId="523159A6" w14:textId="4A491F54" w:rsidR="006A193D" w:rsidRDefault="006A193D" w:rsidP="00D76FAC">
      <w:pPr>
        <w:pStyle w:val="Default"/>
        <w:rPr>
          <w:rFonts w:ascii="Times New Roman" w:hAnsi="Times New Roman" w:cs="Times New Roman"/>
          <w:bCs/>
          <w:sz w:val="22"/>
          <w:szCs w:val="22"/>
        </w:rPr>
      </w:pPr>
    </w:p>
    <w:p w14:paraId="2A641A4F" w14:textId="44F81875" w:rsidR="006A193D" w:rsidRDefault="006A193D" w:rsidP="006A193D">
      <w:pPr>
        <w:pStyle w:val="Default"/>
        <w:rPr>
          <w:rFonts w:ascii="Times New Roman" w:hAnsi="Times New Roman" w:cs="Times New Roman"/>
          <w:bCs/>
          <w:sz w:val="22"/>
          <w:szCs w:val="22"/>
        </w:rPr>
      </w:pPr>
      <w:r w:rsidRPr="00D76FAC">
        <w:rPr>
          <w:rFonts w:ascii="Times New Roman" w:hAnsi="Times New Roman" w:cs="Times New Roman"/>
          <w:b/>
          <w:color w:val="222222"/>
          <w:sz w:val="22"/>
          <w:szCs w:val="22"/>
        </w:rPr>
        <w:t>Hogan, K.A.</w:t>
      </w:r>
      <w:r w:rsidRPr="00D76FAC">
        <w:rPr>
          <w:rFonts w:ascii="Times New Roman" w:hAnsi="Times New Roman" w:cs="Times New Roman"/>
          <w:bCs/>
          <w:color w:val="222222"/>
          <w:sz w:val="22"/>
          <w:szCs w:val="22"/>
        </w:rPr>
        <w:t xml:space="preserve"> and </w:t>
      </w:r>
      <w:proofErr w:type="spellStart"/>
      <w:r w:rsidRPr="00D76FAC">
        <w:rPr>
          <w:rFonts w:ascii="Times New Roman" w:hAnsi="Times New Roman" w:cs="Times New Roman"/>
          <w:bCs/>
          <w:color w:val="222222"/>
          <w:sz w:val="22"/>
          <w:szCs w:val="22"/>
        </w:rPr>
        <w:t>Sathy</w:t>
      </w:r>
      <w:proofErr w:type="spellEnd"/>
      <w:r w:rsidRPr="00D76FAC">
        <w:rPr>
          <w:rFonts w:ascii="Times New Roman" w:hAnsi="Times New Roman" w:cs="Times New Roman"/>
          <w:bCs/>
          <w:color w:val="222222"/>
          <w:sz w:val="22"/>
          <w:szCs w:val="22"/>
        </w:rPr>
        <w:t>, V. (2020, January).</w:t>
      </w:r>
      <w:r w:rsidRPr="00D76FAC">
        <w:rPr>
          <w:rFonts w:ascii="Times New Roman" w:hAnsi="Times New Roman" w:cs="Times New Roman"/>
          <w:i/>
          <w:iCs/>
          <w:sz w:val="22"/>
          <w:szCs w:val="22"/>
        </w:rPr>
        <w:t xml:space="preserve"> </w:t>
      </w:r>
      <w:r>
        <w:rPr>
          <w:rFonts w:ascii="Times New Roman" w:hAnsi="Times New Roman" w:cs="Times New Roman"/>
          <w:i/>
          <w:iCs/>
          <w:sz w:val="22"/>
          <w:szCs w:val="22"/>
        </w:rPr>
        <w:t xml:space="preserve">Inclusive Teaching </w:t>
      </w:r>
      <w:proofErr w:type="gramStart"/>
      <w:r>
        <w:rPr>
          <w:rFonts w:ascii="Times New Roman" w:hAnsi="Times New Roman" w:cs="Times New Roman"/>
          <w:i/>
          <w:iCs/>
          <w:sz w:val="22"/>
          <w:szCs w:val="22"/>
        </w:rPr>
        <w:t>Workshop</w:t>
      </w:r>
      <w:r w:rsidRPr="00D76FAC">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D76FAC">
        <w:rPr>
          <w:rFonts w:ascii="Times New Roman" w:hAnsi="Times New Roman" w:cs="Times New Roman"/>
          <w:bCs/>
          <w:sz w:val="22"/>
          <w:szCs w:val="22"/>
        </w:rPr>
        <w:t>Invited</w:t>
      </w:r>
      <w:proofErr w:type="gramEnd"/>
      <w:r w:rsidRPr="00D76FAC">
        <w:rPr>
          <w:rFonts w:ascii="Times New Roman" w:hAnsi="Times New Roman" w:cs="Times New Roman"/>
          <w:bCs/>
          <w:sz w:val="22"/>
          <w:szCs w:val="22"/>
        </w:rPr>
        <w:t xml:space="preserve"> speakers</w:t>
      </w:r>
      <w:r>
        <w:rPr>
          <w:rFonts w:ascii="Times New Roman" w:hAnsi="Times New Roman" w:cs="Times New Roman"/>
          <w:bCs/>
          <w:sz w:val="22"/>
          <w:szCs w:val="22"/>
        </w:rPr>
        <w:t xml:space="preserve"> at Faculty Development Day</w:t>
      </w:r>
      <w:r w:rsidRPr="00D76FAC">
        <w:rPr>
          <w:rFonts w:ascii="Times New Roman" w:hAnsi="Times New Roman" w:cs="Times New Roman"/>
          <w:bCs/>
          <w:sz w:val="22"/>
          <w:szCs w:val="22"/>
        </w:rPr>
        <w:t>,</w:t>
      </w:r>
      <w:r>
        <w:rPr>
          <w:rFonts w:ascii="Times New Roman" w:hAnsi="Times New Roman" w:cs="Times New Roman"/>
          <w:bCs/>
          <w:sz w:val="22"/>
          <w:szCs w:val="22"/>
        </w:rPr>
        <w:t xml:space="preserve"> NC A&amp;T, </w:t>
      </w:r>
      <w:r w:rsidRPr="00D76FAC">
        <w:rPr>
          <w:rFonts w:ascii="Times New Roman" w:hAnsi="Times New Roman" w:cs="Times New Roman"/>
          <w:bCs/>
          <w:sz w:val="22"/>
          <w:szCs w:val="22"/>
        </w:rPr>
        <w:t xml:space="preserve"> </w:t>
      </w:r>
      <w:r>
        <w:rPr>
          <w:rFonts w:ascii="Times New Roman" w:hAnsi="Times New Roman" w:cs="Times New Roman"/>
          <w:bCs/>
          <w:sz w:val="22"/>
          <w:szCs w:val="22"/>
        </w:rPr>
        <w:t>Greensboro, NC.</w:t>
      </w:r>
    </w:p>
    <w:p w14:paraId="0C863268" w14:textId="77777777" w:rsidR="00D76FAC" w:rsidRPr="00D76FAC" w:rsidRDefault="00D76FAC" w:rsidP="00D76FAC">
      <w:pPr>
        <w:pStyle w:val="Default"/>
      </w:pPr>
    </w:p>
    <w:p w14:paraId="58EC2338" w14:textId="6ACE3C85" w:rsidR="00D76FAC" w:rsidRPr="00D76FAC" w:rsidRDefault="00D76FAC" w:rsidP="00D76FAC">
      <w:pPr>
        <w:pStyle w:val="Default"/>
        <w:rPr>
          <w:rFonts w:ascii="Hypatia Sans Pro" w:hAnsi="Hypatia Sans Pro" w:cs="Hypatia Sans Pro"/>
        </w:rPr>
      </w:pPr>
      <w:r w:rsidRPr="00D76FAC">
        <w:rPr>
          <w:rFonts w:ascii="Times New Roman" w:hAnsi="Times New Roman" w:cs="Times New Roman"/>
          <w:b/>
          <w:color w:val="222222"/>
          <w:sz w:val="22"/>
          <w:szCs w:val="22"/>
        </w:rPr>
        <w:t>Hogan, K.A.</w:t>
      </w:r>
      <w:r w:rsidRPr="00D76FAC">
        <w:rPr>
          <w:rFonts w:ascii="Times New Roman" w:hAnsi="Times New Roman" w:cs="Times New Roman"/>
          <w:bCs/>
          <w:color w:val="222222"/>
          <w:sz w:val="22"/>
          <w:szCs w:val="22"/>
        </w:rPr>
        <w:t xml:space="preserve"> and </w:t>
      </w:r>
      <w:proofErr w:type="spellStart"/>
      <w:r w:rsidRPr="00D76FAC">
        <w:rPr>
          <w:rFonts w:ascii="Times New Roman" w:hAnsi="Times New Roman" w:cs="Times New Roman"/>
          <w:bCs/>
          <w:color w:val="222222"/>
          <w:sz w:val="22"/>
          <w:szCs w:val="22"/>
        </w:rPr>
        <w:t>Sathy</w:t>
      </w:r>
      <w:proofErr w:type="spellEnd"/>
      <w:r w:rsidRPr="00D76FAC">
        <w:rPr>
          <w:rFonts w:ascii="Times New Roman" w:hAnsi="Times New Roman" w:cs="Times New Roman"/>
          <w:bCs/>
          <w:color w:val="222222"/>
          <w:sz w:val="22"/>
          <w:szCs w:val="22"/>
        </w:rPr>
        <w:t xml:space="preserve">, V. (2020, January). </w:t>
      </w:r>
      <w:r w:rsidRPr="00D76FAC">
        <w:rPr>
          <w:rFonts w:ascii="Times New Roman" w:hAnsi="Times New Roman" w:cs="Times New Roman"/>
          <w:i/>
          <w:iCs/>
          <w:color w:val="211D1E"/>
          <w:sz w:val="22"/>
          <w:szCs w:val="22"/>
        </w:rPr>
        <w:t xml:space="preserve">Creating Inclusive and Welcoming Classroom Environments </w:t>
      </w:r>
    </w:p>
    <w:p w14:paraId="59D7EA98" w14:textId="76100C8F" w:rsidR="00D76FAC" w:rsidRPr="00D76FAC" w:rsidRDefault="00D76FAC" w:rsidP="00D76FAC">
      <w:pPr>
        <w:rPr>
          <w:bCs/>
          <w:color w:val="222222"/>
          <w:sz w:val="22"/>
          <w:szCs w:val="22"/>
        </w:rPr>
      </w:pPr>
      <w:r w:rsidRPr="00D76FAC">
        <w:rPr>
          <w:bCs/>
          <w:color w:val="222222"/>
          <w:sz w:val="22"/>
          <w:szCs w:val="22"/>
        </w:rPr>
        <w:t xml:space="preserve">Invited Plenary Speaker, Annual Meeting of National Institute on the Teaching of Psychology. St. Pete Beach, FL. </w:t>
      </w:r>
    </w:p>
    <w:p w14:paraId="7C75207A" w14:textId="77777777" w:rsidR="00D76FAC" w:rsidRDefault="00D76FAC" w:rsidP="00045F88">
      <w:pPr>
        <w:rPr>
          <w:rFonts w:asciiTheme="minorHAnsi" w:hAnsiTheme="minorHAnsi" w:cs="Calibri"/>
          <w:color w:val="000000"/>
          <w:sz w:val="22"/>
          <w:szCs w:val="22"/>
          <w:lang w:val="sr-Latn-RS"/>
        </w:rPr>
      </w:pPr>
    </w:p>
    <w:p w14:paraId="4EC29A05" w14:textId="1A9B9F97" w:rsidR="006F0C02" w:rsidRDefault="006F0C02" w:rsidP="006F0C02">
      <w:pPr>
        <w:rPr>
          <w:color w:val="000000"/>
          <w:sz w:val="22"/>
          <w:szCs w:val="22"/>
        </w:rPr>
      </w:pPr>
      <w:r w:rsidRPr="006F0C02">
        <w:rPr>
          <w:color w:val="000000"/>
          <w:sz w:val="22"/>
          <w:szCs w:val="22"/>
        </w:rPr>
        <w:t>Henshaw, B</w:t>
      </w:r>
      <w:r w:rsidRPr="006F0C02">
        <w:rPr>
          <w:b/>
          <w:bCs/>
          <w:color w:val="000000"/>
          <w:sz w:val="22"/>
          <w:szCs w:val="22"/>
        </w:rPr>
        <w:t xml:space="preserve">., </w:t>
      </w:r>
      <w:proofErr w:type="spellStart"/>
      <w:r w:rsidRPr="006F0C02">
        <w:rPr>
          <w:color w:val="000000"/>
          <w:sz w:val="22"/>
          <w:szCs w:val="22"/>
        </w:rPr>
        <w:t>Sathy</w:t>
      </w:r>
      <w:proofErr w:type="spellEnd"/>
      <w:r w:rsidRPr="006F0C02">
        <w:rPr>
          <w:color w:val="000000"/>
          <w:sz w:val="22"/>
          <w:szCs w:val="22"/>
        </w:rPr>
        <w:t xml:space="preserve">, V., </w:t>
      </w:r>
      <w:r w:rsidRPr="006F0C02">
        <w:rPr>
          <w:b/>
          <w:bCs/>
          <w:color w:val="000000"/>
          <w:sz w:val="22"/>
          <w:szCs w:val="22"/>
        </w:rPr>
        <w:t>Hogan, K.A.,</w:t>
      </w:r>
      <w:r w:rsidRPr="006F0C02">
        <w:rPr>
          <w:color w:val="000000"/>
          <w:sz w:val="22"/>
          <w:szCs w:val="22"/>
        </w:rPr>
        <w:t xml:space="preserve"> and Clarke, D. (2019, November). </w:t>
      </w:r>
      <w:r w:rsidRPr="006F0C02">
        <w:rPr>
          <w:i/>
          <w:iCs/>
          <w:color w:val="000000"/>
          <w:sz w:val="22"/>
          <w:szCs w:val="22"/>
        </w:rPr>
        <w:t>Using Student Diversity Data to Help Faculty Improve Their Courses.</w:t>
      </w:r>
      <w:r w:rsidRPr="006F0C02">
        <w:rPr>
          <w:color w:val="000000"/>
          <w:sz w:val="22"/>
          <w:szCs w:val="22"/>
        </w:rPr>
        <w:t xml:space="preserve"> POD Network, Pittsburgh, PA.</w:t>
      </w:r>
    </w:p>
    <w:p w14:paraId="5F461B4D" w14:textId="77777777" w:rsidR="006F0C02" w:rsidRPr="006F0C02" w:rsidRDefault="006F0C02" w:rsidP="006F0C02">
      <w:pPr>
        <w:rPr>
          <w:color w:val="000000"/>
          <w:sz w:val="22"/>
          <w:szCs w:val="22"/>
        </w:rPr>
      </w:pPr>
    </w:p>
    <w:p w14:paraId="78663337" w14:textId="125C5D54" w:rsidR="00045F88" w:rsidRPr="0020303B" w:rsidRDefault="00045F88" w:rsidP="00045F88">
      <w:pPr>
        <w:rPr>
          <w:rFonts w:asciiTheme="minorHAnsi" w:hAnsiTheme="minorHAnsi"/>
        </w:rPr>
      </w:pPr>
      <w:r w:rsidRPr="00045F88">
        <w:rPr>
          <w:rFonts w:asciiTheme="minorHAnsi" w:hAnsiTheme="minorHAnsi" w:cs="Calibri"/>
          <w:color w:val="000000"/>
          <w:sz w:val="22"/>
          <w:szCs w:val="22"/>
          <w:lang w:val="sr-Latn-RS"/>
        </w:rPr>
        <w:t>Raković</w:t>
      </w:r>
      <w:r w:rsidRPr="00045F88">
        <w:rPr>
          <w:rFonts w:asciiTheme="minorHAnsi" w:hAnsiTheme="minorHAnsi" w:cs="Calibri"/>
          <w:color w:val="000000"/>
          <w:sz w:val="22"/>
          <w:szCs w:val="22"/>
        </w:rPr>
        <w:t xml:space="preserve">, M., </w:t>
      </w:r>
      <w:proofErr w:type="spellStart"/>
      <w:r w:rsidRPr="00045F88">
        <w:rPr>
          <w:rFonts w:asciiTheme="minorHAnsi" w:hAnsiTheme="minorHAnsi" w:cs="Calibri"/>
          <w:color w:val="000000"/>
          <w:sz w:val="22"/>
          <w:szCs w:val="22"/>
        </w:rPr>
        <w:t>Bernacki</w:t>
      </w:r>
      <w:proofErr w:type="spellEnd"/>
      <w:r w:rsidRPr="00045F88">
        <w:rPr>
          <w:rFonts w:asciiTheme="minorHAnsi" w:hAnsiTheme="minorHAnsi" w:cs="Calibri"/>
          <w:color w:val="000000"/>
          <w:sz w:val="22"/>
          <w:szCs w:val="22"/>
        </w:rPr>
        <w:t xml:space="preserve">, M. L., Plumley R. D., Gates, K. M., </w:t>
      </w:r>
      <w:r w:rsidRPr="00045F88">
        <w:rPr>
          <w:rFonts w:asciiTheme="minorHAnsi" w:hAnsiTheme="minorHAnsi" w:cs="Calibri"/>
          <w:b/>
          <w:bCs/>
          <w:color w:val="000000"/>
          <w:sz w:val="22"/>
          <w:szCs w:val="22"/>
        </w:rPr>
        <w:t>Hogan, K. A</w:t>
      </w:r>
      <w:r w:rsidRPr="00045F88">
        <w:rPr>
          <w:rFonts w:asciiTheme="minorHAnsi" w:hAnsiTheme="minorHAnsi" w:cs="Calibri"/>
          <w:color w:val="000000"/>
          <w:sz w:val="22"/>
          <w:szCs w:val="22"/>
        </w:rPr>
        <w:t xml:space="preserve">., Panter, A.T., Greene, J. A. (2019). </w:t>
      </w:r>
      <w:r w:rsidRPr="00045F88">
        <w:rPr>
          <w:rFonts w:asciiTheme="minorHAnsi" w:hAnsiTheme="minorHAnsi" w:cs="Calibri"/>
          <w:i/>
          <w:iCs/>
          <w:color w:val="000000"/>
          <w:sz w:val="22"/>
          <w:szCs w:val="22"/>
        </w:rPr>
        <w:t xml:space="preserve">Recursive, updated prediction of students likely to perform poorly, and potential data-driven, theory-aligned ways to support them. </w:t>
      </w:r>
      <w:r w:rsidRPr="0020303B">
        <w:rPr>
          <w:rFonts w:asciiTheme="minorHAnsi" w:hAnsiTheme="minorHAnsi" w:cs="Calibri"/>
          <w:color w:val="000000"/>
          <w:sz w:val="22"/>
          <w:szCs w:val="22"/>
        </w:rPr>
        <w:t>Proposal submitted for presentation at the 2020 annual meeting of the Learning Analytics &amp; Knowledge Conference, Frankfurt, Germany.</w:t>
      </w:r>
    </w:p>
    <w:p w14:paraId="0D62A848" w14:textId="7FB5B178" w:rsidR="00045F88" w:rsidRDefault="00045F88" w:rsidP="00B7221D">
      <w:pPr>
        <w:rPr>
          <w:rFonts w:asciiTheme="minorHAnsi" w:hAnsiTheme="minorHAnsi" w:cs="Calibri"/>
          <w:b/>
          <w:bCs/>
          <w:color w:val="000000" w:themeColor="text1"/>
          <w:sz w:val="21"/>
          <w:szCs w:val="21"/>
        </w:rPr>
      </w:pPr>
    </w:p>
    <w:p w14:paraId="71FDE53E" w14:textId="77777777" w:rsidR="0020303B" w:rsidRPr="0020303B" w:rsidRDefault="0020303B" w:rsidP="0020303B">
      <w:pPr>
        <w:rPr>
          <w:rFonts w:asciiTheme="minorHAnsi" w:hAnsiTheme="minorHAnsi"/>
        </w:rPr>
      </w:pPr>
      <w:r w:rsidRPr="0020303B">
        <w:rPr>
          <w:rFonts w:asciiTheme="minorHAnsi" w:hAnsiTheme="minorHAnsi" w:cs="Calibri"/>
          <w:color w:val="000000"/>
          <w:sz w:val="22"/>
          <w:szCs w:val="22"/>
        </w:rPr>
        <w:t xml:space="preserve">Plumley R. D., </w:t>
      </w:r>
      <w:proofErr w:type="spellStart"/>
      <w:r w:rsidRPr="0020303B">
        <w:rPr>
          <w:rFonts w:asciiTheme="minorHAnsi" w:hAnsiTheme="minorHAnsi" w:cs="Calibri"/>
          <w:color w:val="000000"/>
          <w:sz w:val="22"/>
          <w:szCs w:val="22"/>
        </w:rPr>
        <w:t>Bernacki</w:t>
      </w:r>
      <w:proofErr w:type="spellEnd"/>
      <w:r w:rsidRPr="0020303B">
        <w:rPr>
          <w:rFonts w:asciiTheme="minorHAnsi" w:hAnsiTheme="minorHAnsi" w:cs="Calibri"/>
          <w:color w:val="000000"/>
          <w:sz w:val="22"/>
          <w:szCs w:val="22"/>
        </w:rPr>
        <w:t>, M. L.,</w:t>
      </w:r>
      <w:r w:rsidRPr="0020303B">
        <w:rPr>
          <w:rStyle w:val="apple-converted-space"/>
          <w:rFonts w:asciiTheme="minorHAnsi" w:hAnsiTheme="minorHAnsi" w:cs="Calibri"/>
          <w:color w:val="000000"/>
          <w:sz w:val="22"/>
          <w:szCs w:val="22"/>
        </w:rPr>
        <w:t> </w:t>
      </w:r>
      <w:r w:rsidRPr="0020303B">
        <w:rPr>
          <w:rFonts w:asciiTheme="minorHAnsi" w:hAnsiTheme="minorHAnsi" w:cs="Calibri"/>
          <w:color w:val="000000"/>
          <w:sz w:val="22"/>
          <w:szCs w:val="22"/>
          <w:lang w:val="sr-Latn-RS"/>
        </w:rPr>
        <w:t>Raković</w:t>
      </w:r>
      <w:r w:rsidRPr="0020303B">
        <w:rPr>
          <w:rFonts w:asciiTheme="minorHAnsi" w:hAnsiTheme="minorHAnsi" w:cs="Calibri"/>
          <w:color w:val="000000"/>
          <w:sz w:val="22"/>
          <w:szCs w:val="22"/>
        </w:rPr>
        <w:t xml:space="preserve">, M., Urban, C. J., Gates, K. M., </w:t>
      </w:r>
      <w:r w:rsidRPr="0020303B">
        <w:rPr>
          <w:rFonts w:asciiTheme="minorHAnsi" w:hAnsiTheme="minorHAnsi" w:cs="Calibri"/>
          <w:b/>
          <w:bCs/>
          <w:color w:val="000000"/>
          <w:sz w:val="22"/>
          <w:szCs w:val="22"/>
        </w:rPr>
        <w:t>Hogan, K. A</w:t>
      </w:r>
      <w:r w:rsidRPr="0020303B">
        <w:rPr>
          <w:rFonts w:asciiTheme="minorHAnsi" w:hAnsiTheme="minorHAnsi" w:cs="Calibri"/>
          <w:color w:val="000000"/>
          <w:sz w:val="22"/>
          <w:szCs w:val="22"/>
        </w:rPr>
        <w:t>., Panter, A. T., Greene, J. A. (2019).</w:t>
      </w:r>
      <w:r w:rsidRPr="0020303B">
        <w:rPr>
          <w:rStyle w:val="apple-converted-space"/>
          <w:rFonts w:asciiTheme="minorHAnsi" w:hAnsiTheme="minorHAnsi" w:cs="Calibri"/>
          <w:color w:val="000000"/>
          <w:sz w:val="22"/>
          <w:szCs w:val="22"/>
        </w:rPr>
        <w:t> </w:t>
      </w:r>
      <w:r w:rsidRPr="0020303B">
        <w:rPr>
          <w:rFonts w:asciiTheme="minorHAnsi" w:hAnsiTheme="minorHAnsi" w:cs="Calibri"/>
          <w:i/>
          <w:iCs/>
          <w:color w:val="000000"/>
          <w:sz w:val="22"/>
          <w:szCs w:val="22"/>
        </w:rPr>
        <w:t>Optimizing the accuracy and fairness of a predictive model across multiple demographic groups.</w:t>
      </w:r>
      <w:r w:rsidRPr="0020303B">
        <w:rPr>
          <w:rStyle w:val="apple-converted-space"/>
          <w:rFonts w:asciiTheme="minorHAnsi" w:hAnsiTheme="minorHAnsi" w:cs="Calibri"/>
          <w:color w:val="000000"/>
          <w:sz w:val="22"/>
          <w:szCs w:val="22"/>
        </w:rPr>
        <w:t> </w:t>
      </w:r>
      <w:r w:rsidRPr="0020303B">
        <w:rPr>
          <w:rFonts w:asciiTheme="minorHAnsi" w:hAnsiTheme="minorHAnsi" w:cs="Calibri"/>
          <w:color w:val="000000"/>
          <w:sz w:val="22"/>
          <w:szCs w:val="22"/>
        </w:rPr>
        <w:t>Proposal submitted for presentation at the 2020 annual meeting of the Learning Analytics &amp; Knowledge Conference, Frankfurt, Germany.</w:t>
      </w:r>
    </w:p>
    <w:p w14:paraId="1EF3A42E" w14:textId="77777777" w:rsidR="0020303B" w:rsidRDefault="0020303B" w:rsidP="00B7221D">
      <w:pPr>
        <w:rPr>
          <w:rFonts w:asciiTheme="minorHAnsi" w:hAnsiTheme="minorHAnsi" w:cs="Calibri"/>
          <w:b/>
          <w:bCs/>
          <w:color w:val="000000" w:themeColor="text1"/>
          <w:sz w:val="21"/>
          <w:szCs w:val="21"/>
        </w:rPr>
      </w:pPr>
    </w:p>
    <w:p w14:paraId="2B3904DE" w14:textId="63A72998" w:rsidR="00ED71AB" w:rsidRPr="00D03D02" w:rsidRDefault="00ED71AB" w:rsidP="00B7221D">
      <w:pPr>
        <w:rPr>
          <w:rFonts w:asciiTheme="minorHAnsi" w:hAnsiTheme="minorHAnsi" w:cs="Calibri"/>
          <w:color w:val="000000" w:themeColor="text1"/>
          <w:sz w:val="21"/>
          <w:szCs w:val="21"/>
        </w:rPr>
      </w:pPr>
      <w:r>
        <w:rPr>
          <w:rFonts w:asciiTheme="minorHAnsi" w:hAnsiTheme="minorHAnsi" w:cs="Calibri"/>
          <w:b/>
          <w:bCs/>
          <w:color w:val="000000" w:themeColor="text1"/>
          <w:sz w:val="21"/>
          <w:szCs w:val="21"/>
        </w:rPr>
        <w:t xml:space="preserve">Kelly </w:t>
      </w:r>
      <w:r w:rsidR="00D03D02">
        <w:rPr>
          <w:rFonts w:asciiTheme="minorHAnsi" w:hAnsiTheme="minorHAnsi" w:cs="Calibri"/>
          <w:b/>
          <w:bCs/>
          <w:color w:val="000000" w:themeColor="text1"/>
          <w:sz w:val="21"/>
          <w:szCs w:val="21"/>
        </w:rPr>
        <w:t xml:space="preserve">A. </w:t>
      </w:r>
      <w:r>
        <w:rPr>
          <w:rFonts w:asciiTheme="minorHAnsi" w:hAnsiTheme="minorHAnsi" w:cs="Calibri"/>
          <w:b/>
          <w:bCs/>
          <w:color w:val="000000" w:themeColor="text1"/>
          <w:sz w:val="21"/>
          <w:szCs w:val="21"/>
        </w:rPr>
        <w:t xml:space="preserve">Hogan </w:t>
      </w:r>
      <w:r w:rsidR="00D03D02" w:rsidRPr="00D03D02">
        <w:rPr>
          <w:rFonts w:asciiTheme="minorHAnsi" w:hAnsiTheme="minorHAnsi" w:cs="Calibri"/>
          <w:i/>
          <w:iCs/>
          <w:color w:val="000000" w:themeColor="text1"/>
          <w:sz w:val="21"/>
          <w:szCs w:val="21"/>
        </w:rPr>
        <w:t xml:space="preserve">Concrete Strategies for Inclusive Teaching in Any Size </w:t>
      </w:r>
      <w:proofErr w:type="gramStart"/>
      <w:r w:rsidR="00D03D02" w:rsidRPr="00D03D02">
        <w:rPr>
          <w:rFonts w:asciiTheme="minorHAnsi" w:hAnsiTheme="minorHAnsi" w:cs="Calibri"/>
          <w:i/>
          <w:iCs/>
          <w:color w:val="000000" w:themeColor="text1"/>
          <w:sz w:val="21"/>
          <w:szCs w:val="21"/>
        </w:rPr>
        <w:t>Classroom</w:t>
      </w:r>
      <w:r w:rsidR="00D03D02" w:rsidRPr="00D03D02">
        <w:rPr>
          <w:rFonts w:asciiTheme="minorHAnsi" w:hAnsiTheme="minorHAnsi" w:cs="Calibri"/>
          <w:color w:val="000000" w:themeColor="text1"/>
          <w:sz w:val="21"/>
          <w:szCs w:val="21"/>
        </w:rPr>
        <w:t xml:space="preserve">  (</w:t>
      </w:r>
      <w:proofErr w:type="gramEnd"/>
      <w:r w:rsidR="00D03D02" w:rsidRPr="00D03D02">
        <w:rPr>
          <w:rFonts w:asciiTheme="minorHAnsi" w:hAnsiTheme="minorHAnsi" w:cs="Calibri"/>
          <w:color w:val="000000" w:themeColor="text1"/>
          <w:sz w:val="21"/>
          <w:szCs w:val="21"/>
        </w:rPr>
        <w:t>October, 2019) Scientific Teaching in Practice Webinar Series,  Summer Institutes on Scientific Teaching</w:t>
      </w:r>
      <w:r w:rsidR="00D03D02">
        <w:rPr>
          <w:rFonts w:asciiTheme="minorHAnsi" w:hAnsiTheme="minorHAnsi" w:cs="Calibri"/>
          <w:color w:val="000000" w:themeColor="text1"/>
          <w:sz w:val="21"/>
          <w:szCs w:val="21"/>
        </w:rPr>
        <w:t>, Hosted by Yale, New Haven, CT.</w:t>
      </w:r>
    </w:p>
    <w:p w14:paraId="5E873441" w14:textId="4A467DCC" w:rsidR="00B7221D" w:rsidRDefault="00B7221D" w:rsidP="00B7221D">
      <w:pPr>
        <w:rPr>
          <w:rFonts w:asciiTheme="minorHAnsi" w:hAnsiTheme="minorHAnsi" w:cs="Calibri"/>
          <w:b/>
          <w:bCs/>
          <w:color w:val="000000" w:themeColor="text1"/>
          <w:sz w:val="21"/>
          <w:szCs w:val="21"/>
        </w:rPr>
      </w:pPr>
    </w:p>
    <w:p w14:paraId="1A22AE20" w14:textId="505DBE43" w:rsidR="00071474" w:rsidRPr="00DE2B2C" w:rsidRDefault="00071474" w:rsidP="00071474">
      <w:pPr>
        <w:pStyle w:val="Heading1"/>
        <w:adjustRightInd w:val="0"/>
        <w:jc w:val="left"/>
        <w:rPr>
          <w:rFonts w:asciiTheme="minorHAnsi" w:hAnsiTheme="minorHAnsi" w:cs="Calibri"/>
          <w:b w:val="0"/>
          <w:bCs/>
          <w:i/>
          <w:color w:val="00000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Pr>
          <w:rFonts w:asciiTheme="minorHAnsi" w:hAnsiTheme="minorHAnsi" w:cs="Calibri"/>
          <w:b w:val="0"/>
          <w:sz w:val="21"/>
          <w:szCs w:val="21"/>
        </w:rPr>
        <w:t xml:space="preserve"> </w:t>
      </w:r>
      <w:r w:rsidRPr="002B2D2B">
        <w:rPr>
          <w:rFonts w:asciiTheme="minorHAnsi" w:hAnsiTheme="minorHAnsi" w:cs="Calibri"/>
          <w:b w:val="0"/>
          <w:sz w:val="21"/>
          <w:szCs w:val="21"/>
        </w:rPr>
        <w:t>(</w:t>
      </w:r>
      <w:proofErr w:type="gramStart"/>
      <w:r>
        <w:rPr>
          <w:rFonts w:asciiTheme="minorHAnsi" w:hAnsiTheme="minorHAnsi" w:cs="Calibri"/>
          <w:b w:val="0"/>
          <w:sz w:val="21"/>
          <w:szCs w:val="21"/>
        </w:rPr>
        <w:t>August,</w:t>
      </w:r>
      <w:proofErr w:type="gramEnd"/>
      <w:r w:rsidRPr="002B2D2B">
        <w:rPr>
          <w:rFonts w:asciiTheme="minorHAnsi" w:hAnsiTheme="minorHAnsi" w:cs="Calibri"/>
          <w:b w:val="0"/>
          <w:sz w:val="21"/>
          <w:szCs w:val="21"/>
        </w:rPr>
        <w:t xml:space="preserve"> 2019). </w:t>
      </w:r>
      <w:r>
        <w:rPr>
          <w:rFonts w:asciiTheme="minorHAnsi" w:hAnsiTheme="minorHAnsi" w:cs="Calibri"/>
          <w:b w:val="0"/>
          <w:bCs/>
          <w:i/>
          <w:color w:val="000000"/>
          <w:sz w:val="21"/>
          <w:szCs w:val="21"/>
        </w:rPr>
        <w:t>Leveraging Technology</w:t>
      </w:r>
      <w:r w:rsidRPr="002B2D2B">
        <w:rPr>
          <w:rFonts w:asciiTheme="minorHAnsi" w:hAnsiTheme="minorHAnsi" w:cs="Calibri"/>
          <w:b w:val="0"/>
          <w:bCs/>
          <w:i/>
          <w:color w:val="000000"/>
          <w:sz w:val="21"/>
          <w:szCs w:val="21"/>
        </w:rPr>
        <w:t>.</w:t>
      </w:r>
      <w:r w:rsidRPr="002B2D2B">
        <w:rPr>
          <w:rFonts w:asciiTheme="minorHAnsi" w:hAnsiTheme="minorHAnsi"/>
          <w:b w:val="0"/>
          <w:sz w:val="21"/>
          <w:szCs w:val="21"/>
        </w:rPr>
        <w:t xml:space="preserve"> </w:t>
      </w:r>
      <w:r w:rsidRPr="002B2D2B">
        <w:rPr>
          <w:rFonts w:asciiTheme="minorHAnsi" w:hAnsiTheme="minorHAnsi" w:cs="Calibri"/>
          <w:b w:val="0"/>
          <w:sz w:val="21"/>
          <w:szCs w:val="21"/>
        </w:rPr>
        <w:t xml:space="preserve">Invited speakers, </w:t>
      </w:r>
      <w:r>
        <w:rPr>
          <w:rFonts w:asciiTheme="minorHAnsi" w:hAnsiTheme="minorHAnsi" w:cs="Calibri"/>
          <w:b w:val="0"/>
          <w:sz w:val="21"/>
          <w:szCs w:val="21"/>
        </w:rPr>
        <w:t>Washington and Lee University, Lexington, VA.</w:t>
      </w:r>
    </w:p>
    <w:p w14:paraId="349A2FA5" w14:textId="6A625E15" w:rsidR="00071474" w:rsidRPr="006F0C02" w:rsidRDefault="00071474" w:rsidP="00071474">
      <w:pPr>
        <w:pStyle w:val="Heading1"/>
        <w:adjustRightInd w:val="0"/>
        <w:jc w:val="left"/>
        <w:rPr>
          <w:sz w:val="22"/>
          <w:szCs w:val="22"/>
        </w:rPr>
      </w:pPr>
    </w:p>
    <w:p w14:paraId="5AC034E7" w14:textId="77777777" w:rsidR="006F0C02" w:rsidRPr="006F0C02" w:rsidRDefault="006F0C02" w:rsidP="006F0C02"/>
    <w:p w14:paraId="2E1CF429" w14:textId="3F7ECBA8" w:rsidR="00071474" w:rsidRPr="00DE2B2C" w:rsidRDefault="00071474" w:rsidP="00071474">
      <w:pPr>
        <w:pStyle w:val="Heading1"/>
        <w:adjustRightInd w:val="0"/>
        <w:jc w:val="left"/>
        <w:rPr>
          <w:rFonts w:asciiTheme="minorHAnsi" w:hAnsiTheme="minorHAnsi" w:cs="Calibri"/>
          <w:b w:val="0"/>
          <w:bCs/>
          <w:i/>
          <w:color w:val="00000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Pr>
          <w:rFonts w:asciiTheme="minorHAnsi" w:hAnsiTheme="minorHAnsi" w:cs="Calibri"/>
          <w:b w:val="0"/>
          <w:sz w:val="21"/>
          <w:szCs w:val="21"/>
        </w:rPr>
        <w:t xml:space="preserve"> </w:t>
      </w:r>
      <w:r w:rsidRPr="002B2D2B">
        <w:rPr>
          <w:rFonts w:asciiTheme="minorHAnsi" w:hAnsiTheme="minorHAnsi" w:cs="Calibri"/>
          <w:b w:val="0"/>
          <w:sz w:val="21"/>
          <w:szCs w:val="21"/>
        </w:rPr>
        <w:t>(</w:t>
      </w:r>
      <w:proofErr w:type="gramStart"/>
      <w:r>
        <w:rPr>
          <w:rFonts w:asciiTheme="minorHAnsi" w:hAnsiTheme="minorHAnsi" w:cs="Calibri"/>
          <w:b w:val="0"/>
          <w:sz w:val="21"/>
          <w:szCs w:val="21"/>
        </w:rPr>
        <w:t>August,</w:t>
      </w:r>
      <w:proofErr w:type="gramEnd"/>
      <w:r w:rsidRPr="002B2D2B">
        <w:rPr>
          <w:rFonts w:asciiTheme="minorHAnsi" w:hAnsiTheme="minorHAnsi" w:cs="Calibri"/>
          <w:b w:val="0"/>
          <w:sz w:val="21"/>
          <w:szCs w:val="21"/>
        </w:rPr>
        <w:t xml:space="preserve"> 2019). </w:t>
      </w:r>
      <w:r w:rsidRPr="002B2D2B">
        <w:rPr>
          <w:rFonts w:asciiTheme="minorHAnsi" w:hAnsiTheme="minorHAnsi" w:cs="Calibri"/>
          <w:b w:val="0"/>
          <w:bCs/>
          <w:i/>
          <w:color w:val="000000"/>
          <w:sz w:val="21"/>
          <w:szCs w:val="21"/>
        </w:rPr>
        <w:t>Inclusive Teaching</w:t>
      </w:r>
      <w:r>
        <w:rPr>
          <w:rFonts w:asciiTheme="minorHAnsi" w:hAnsiTheme="minorHAnsi" w:cs="Calibri"/>
          <w:b w:val="0"/>
          <w:bCs/>
          <w:i/>
          <w:color w:val="000000"/>
          <w:sz w:val="21"/>
          <w:szCs w:val="21"/>
        </w:rPr>
        <w:t xml:space="preserve"> Workshop and Preparing and Developing Lesson Plans</w:t>
      </w:r>
      <w:r w:rsidRPr="002B2D2B">
        <w:rPr>
          <w:rFonts w:asciiTheme="minorHAnsi" w:hAnsiTheme="minorHAnsi" w:cs="Calibri"/>
          <w:b w:val="0"/>
          <w:bCs/>
          <w:i/>
          <w:color w:val="000000"/>
          <w:sz w:val="21"/>
          <w:szCs w:val="21"/>
        </w:rPr>
        <w:t>.</w:t>
      </w:r>
      <w:r w:rsidRPr="002B2D2B">
        <w:rPr>
          <w:rFonts w:asciiTheme="minorHAnsi" w:hAnsiTheme="minorHAnsi"/>
          <w:b w:val="0"/>
          <w:sz w:val="21"/>
          <w:szCs w:val="21"/>
        </w:rPr>
        <w:t xml:space="preserve"> </w:t>
      </w:r>
      <w:r w:rsidRPr="002B2D2B">
        <w:rPr>
          <w:rFonts w:asciiTheme="minorHAnsi" w:hAnsiTheme="minorHAnsi" w:cs="Calibri"/>
          <w:b w:val="0"/>
          <w:sz w:val="21"/>
          <w:szCs w:val="21"/>
        </w:rPr>
        <w:t xml:space="preserve">Invited speakers, </w:t>
      </w:r>
      <w:r>
        <w:rPr>
          <w:rFonts w:asciiTheme="minorHAnsi" w:hAnsiTheme="minorHAnsi" w:cs="Calibri"/>
          <w:b w:val="0"/>
          <w:sz w:val="21"/>
          <w:szCs w:val="21"/>
        </w:rPr>
        <w:t>Guildford Tech Community College, Greensboro, NC.</w:t>
      </w:r>
    </w:p>
    <w:p w14:paraId="032D76F8" w14:textId="6F21461C" w:rsidR="00071474" w:rsidRDefault="00071474" w:rsidP="00B7221D">
      <w:pPr>
        <w:rPr>
          <w:rFonts w:asciiTheme="minorHAnsi" w:hAnsiTheme="minorHAnsi" w:cs="Calibri"/>
          <w:b/>
          <w:bCs/>
          <w:color w:val="000000" w:themeColor="text1"/>
          <w:sz w:val="21"/>
          <w:szCs w:val="21"/>
        </w:rPr>
      </w:pPr>
    </w:p>
    <w:p w14:paraId="25F065DC" w14:textId="5A74EFD4" w:rsidR="00AB001C" w:rsidRPr="00AB001C" w:rsidRDefault="00AB001C" w:rsidP="00AB001C">
      <w:pPr>
        <w:rPr>
          <w:rFonts w:asciiTheme="minorHAnsi" w:hAnsiTheme="minorHAnsi" w:cs="Calibri"/>
          <w:color w:val="000000" w:themeColor="text1"/>
          <w:sz w:val="21"/>
          <w:szCs w:val="21"/>
        </w:rPr>
      </w:pPr>
      <w:r>
        <w:rPr>
          <w:rFonts w:asciiTheme="minorHAnsi" w:hAnsiTheme="minorHAnsi" w:cs="Calibri"/>
          <w:b/>
          <w:bCs/>
          <w:color w:val="000000" w:themeColor="text1"/>
          <w:sz w:val="21"/>
          <w:szCs w:val="21"/>
        </w:rPr>
        <w:lastRenderedPageBreak/>
        <w:t xml:space="preserve">Hogan, K.A. </w:t>
      </w:r>
      <w:r w:rsidRPr="00AB001C">
        <w:rPr>
          <w:rFonts w:asciiTheme="minorHAnsi" w:hAnsiTheme="minorHAnsi" w:cs="Calibri"/>
          <w:color w:val="000000" w:themeColor="text1"/>
          <w:sz w:val="21"/>
          <w:szCs w:val="21"/>
        </w:rPr>
        <w:t xml:space="preserve">Bruno, J.F., </w:t>
      </w:r>
      <w:proofErr w:type="spellStart"/>
      <w:r w:rsidRPr="00AB001C">
        <w:rPr>
          <w:rFonts w:asciiTheme="minorHAnsi" w:hAnsiTheme="minorHAnsi" w:cs="Calibri"/>
          <w:color w:val="000000" w:themeColor="text1"/>
          <w:sz w:val="21"/>
          <w:szCs w:val="21"/>
        </w:rPr>
        <w:t>Steinwand</w:t>
      </w:r>
      <w:proofErr w:type="spellEnd"/>
      <w:r w:rsidRPr="00AB001C">
        <w:rPr>
          <w:rFonts w:asciiTheme="minorHAnsi" w:hAnsiTheme="minorHAnsi" w:cs="Calibri"/>
          <w:color w:val="000000" w:themeColor="text1"/>
          <w:sz w:val="21"/>
          <w:szCs w:val="21"/>
        </w:rPr>
        <w:t xml:space="preserve">, B.J, </w:t>
      </w:r>
      <w:proofErr w:type="spellStart"/>
      <w:r w:rsidRPr="00AB001C">
        <w:rPr>
          <w:rFonts w:asciiTheme="minorHAnsi" w:hAnsiTheme="minorHAnsi" w:cs="Calibri"/>
          <w:color w:val="000000" w:themeColor="text1"/>
          <w:sz w:val="21"/>
          <w:szCs w:val="21"/>
        </w:rPr>
        <w:t>Sathy</w:t>
      </w:r>
      <w:proofErr w:type="spellEnd"/>
      <w:r w:rsidRPr="00AB001C">
        <w:rPr>
          <w:rFonts w:asciiTheme="minorHAnsi" w:hAnsiTheme="minorHAnsi" w:cs="Calibri"/>
          <w:color w:val="000000" w:themeColor="text1"/>
          <w:sz w:val="21"/>
          <w:szCs w:val="21"/>
        </w:rPr>
        <w:t xml:space="preserve">, V. Robertson, S., </w:t>
      </w:r>
      <w:proofErr w:type="spellStart"/>
      <w:r w:rsidRPr="00AB001C">
        <w:rPr>
          <w:rFonts w:asciiTheme="minorHAnsi" w:hAnsiTheme="minorHAnsi" w:cs="Calibri"/>
          <w:color w:val="000000" w:themeColor="text1"/>
          <w:sz w:val="21"/>
          <w:szCs w:val="21"/>
        </w:rPr>
        <w:t>Nairi</w:t>
      </w:r>
      <w:proofErr w:type="spellEnd"/>
      <w:r w:rsidRPr="00AB001C">
        <w:rPr>
          <w:rFonts w:asciiTheme="minorHAnsi" w:hAnsiTheme="minorHAnsi" w:cs="Calibri"/>
          <w:color w:val="000000" w:themeColor="text1"/>
          <w:sz w:val="21"/>
          <w:szCs w:val="21"/>
        </w:rPr>
        <w:t>, M., Strauss, C.,</w:t>
      </w:r>
      <w:r>
        <w:rPr>
          <w:rFonts w:asciiTheme="minorHAnsi" w:hAnsiTheme="minorHAnsi" w:cs="Calibri"/>
          <w:color w:val="000000" w:themeColor="text1"/>
          <w:sz w:val="21"/>
          <w:szCs w:val="21"/>
        </w:rPr>
        <w:t xml:space="preserve"> </w:t>
      </w:r>
      <w:r w:rsidRPr="00AB001C">
        <w:rPr>
          <w:rFonts w:asciiTheme="minorHAnsi" w:hAnsiTheme="minorHAnsi" w:cs="Calibri"/>
          <w:color w:val="000000" w:themeColor="text1"/>
          <w:sz w:val="21"/>
          <w:szCs w:val="21"/>
        </w:rPr>
        <w:t>Hutson, B.</w:t>
      </w:r>
      <w:r>
        <w:rPr>
          <w:rFonts w:asciiTheme="minorHAnsi" w:hAnsiTheme="minorHAnsi" w:cs="Calibri"/>
          <w:b/>
          <w:bCs/>
          <w:color w:val="000000" w:themeColor="text1"/>
          <w:sz w:val="21"/>
          <w:szCs w:val="21"/>
        </w:rPr>
        <w:t xml:space="preserve">  </w:t>
      </w:r>
      <w:r w:rsidRPr="00AB001C">
        <w:rPr>
          <w:rFonts w:asciiTheme="minorHAnsi" w:hAnsiTheme="minorHAnsi" w:cs="Calibri"/>
          <w:color w:val="000000" w:themeColor="text1"/>
          <w:sz w:val="21"/>
          <w:szCs w:val="21"/>
        </w:rPr>
        <w:t xml:space="preserve">(July 2019) </w:t>
      </w:r>
      <w:r w:rsidRPr="00AB001C">
        <w:rPr>
          <w:rFonts w:asciiTheme="minorHAnsi" w:hAnsiTheme="minorHAnsi" w:cs="Calibri"/>
          <w:i/>
          <w:iCs/>
          <w:color w:val="000000" w:themeColor="text1"/>
          <w:sz w:val="21"/>
          <w:szCs w:val="21"/>
        </w:rPr>
        <w:t xml:space="preserve">Do faculty in a college-wide CURE program achieve the design goals they planned via a year-long faculty learning community? </w:t>
      </w:r>
      <w:r w:rsidRPr="00AB001C">
        <w:rPr>
          <w:rFonts w:asciiTheme="minorHAnsi" w:hAnsiTheme="minorHAnsi" w:cs="Calibri"/>
          <w:color w:val="000000" w:themeColor="text1"/>
          <w:sz w:val="21"/>
          <w:szCs w:val="21"/>
        </w:rPr>
        <w:t xml:space="preserve">Presentation </w:t>
      </w:r>
      <w:proofErr w:type="gramStart"/>
      <w:r w:rsidRPr="00AB001C">
        <w:rPr>
          <w:rFonts w:asciiTheme="minorHAnsi" w:hAnsiTheme="minorHAnsi" w:cs="Calibri"/>
          <w:color w:val="000000" w:themeColor="text1"/>
          <w:sz w:val="21"/>
          <w:szCs w:val="21"/>
        </w:rPr>
        <w:t>at  the</w:t>
      </w:r>
      <w:proofErr w:type="gramEnd"/>
      <w:r w:rsidRPr="00AB001C">
        <w:rPr>
          <w:rFonts w:asciiTheme="minorHAnsi" w:hAnsiTheme="minorHAnsi" w:cs="Calibri"/>
          <w:color w:val="000000" w:themeColor="text1"/>
          <w:sz w:val="21"/>
          <w:szCs w:val="21"/>
        </w:rPr>
        <w:t xml:space="preserve"> Society for the Advancement of Biology Education, Minneapolis, MN. </w:t>
      </w:r>
    </w:p>
    <w:p w14:paraId="50A4CC53" w14:textId="77777777" w:rsidR="00AB001C" w:rsidRPr="002B2D2B" w:rsidRDefault="00AB001C" w:rsidP="00B7221D">
      <w:pPr>
        <w:rPr>
          <w:rFonts w:asciiTheme="minorHAnsi" w:hAnsiTheme="minorHAnsi" w:cs="Calibri"/>
          <w:b/>
          <w:bCs/>
          <w:color w:val="000000" w:themeColor="text1"/>
          <w:sz w:val="21"/>
          <w:szCs w:val="21"/>
        </w:rPr>
      </w:pPr>
    </w:p>
    <w:p w14:paraId="0EA248D2" w14:textId="168246C0" w:rsidR="00DE2B2C" w:rsidRPr="00DE2B2C" w:rsidRDefault="00DE2B2C" w:rsidP="00DE2B2C">
      <w:pPr>
        <w:pStyle w:val="Heading1"/>
        <w:adjustRightInd w:val="0"/>
        <w:jc w:val="left"/>
        <w:rPr>
          <w:rFonts w:asciiTheme="minorHAnsi" w:hAnsiTheme="minorHAnsi" w:cs="Calibri"/>
          <w:b w:val="0"/>
          <w:bCs/>
          <w:i/>
          <w:color w:val="00000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sidRPr="002B2D2B">
        <w:rPr>
          <w:rFonts w:asciiTheme="minorHAnsi" w:hAnsiTheme="minorHAnsi" w:cs="Calibri"/>
          <w:b w:val="0"/>
          <w:sz w:val="21"/>
          <w:szCs w:val="21"/>
        </w:rPr>
        <w:t xml:space="preserve"> (</w:t>
      </w:r>
      <w:proofErr w:type="gramStart"/>
      <w:r>
        <w:rPr>
          <w:rFonts w:asciiTheme="minorHAnsi" w:hAnsiTheme="minorHAnsi" w:cs="Calibri"/>
          <w:b w:val="0"/>
          <w:sz w:val="21"/>
          <w:szCs w:val="21"/>
        </w:rPr>
        <w:t>May,</w:t>
      </w:r>
      <w:proofErr w:type="gramEnd"/>
      <w:r w:rsidRPr="002B2D2B">
        <w:rPr>
          <w:rFonts w:asciiTheme="minorHAnsi" w:hAnsiTheme="minorHAnsi" w:cs="Calibri"/>
          <w:b w:val="0"/>
          <w:sz w:val="21"/>
          <w:szCs w:val="21"/>
        </w:rPr>
        <w:t xml:space="preserve"> 2019). </w:t>
      </w:r>
      <w:r w:rsidRPr="002B2D2B">
        <w:rPr>
          <w:rFonts w:asciiTheme="minorHAnsi" w:hAnsiTheme="minorHAnsi" w:cs="Calibri"/>
          <w:b w:val="0"/>
          <w:bCs/>
          <w:i/>
          <w:color w:val="000000"/>
          <w:sz w:val="21"/>
          <w:szCs w:val="21"/>
        </w:rPr>
        <w:t>Inclusive Teaching.</w:t>
      </w:r>
      <w:r w:rsidRPr="002B2D2B">
        <w:rPr>
          <w:rFonts w:asciiTheme="minorHAnsi" w:hAnsiTheme="minorHAnsi"/>
          <w:b w:val="0"/>
          <w:sz w:val="21"/>
          <w:szCs w:val="21"/>
        </w:rPr>
        <w:t xml:space="preserve"> </w:t>
      </w:r>
      <w:r w:rsidRPr="002B2D2B">
        <w:rPr>
          <w:rFonts w:asciiTheme="minorHAnsi" w:hAnsiTheme="minorHAnsi" w:cs="Calibri"/>
          <w:b w:val="0"/>
          <w:sz w:val="21"/>
          <w:szCs w:val="21"/>
        </w:rPr>
        <w:t xml:space="preserve">Invited speakers, </w:t>
      </w:r>
      <w:r>
        <w:rPr>
          <w:rFonts w:asciiTheme="minorHAnsi" w:hAnsiTheme="minorHAnsi" w:cs="Calibri"/>
          <w:b w:val="0"/>
          <w:sz w:val="21"/>
          <w:szCs w:val="21"/>
        </w:rPr>
        <w:t>University of Notre Dame, Notre Dame, IN.</w:t>
      </w:r>
    </w:p>
    <w:p w14:paraId="69C12984" w14:textId="77777777" w:rsidR="00DE2B2C" w:rsidRDefault="00DE2B2C" w:rsidP="00DE2B2C">
      <w:pPr>
        <w:pStyle w:val="Heading1"/>
        <w:adjustRightInd w:val="0"/>
        <w:jc w:val="left"/>
        <w:rPr>
          <w:rFonts w:asciiTheme="minorHAnsi" w:hAnsiTheme="minorHAnsi" w:cs="Calibri"/>
          <w:sz w:val="21"/>
          <w:szCs w:val="21"/>
        </w:rPr>
      </w:pPr>
    </w:p>
    <w:p w14:paraId="44780C13" w14:textId="4FA0E013" w:rsidR="00DE2B2C" w:rsidRPr="00DE2B2C" w:rsidRDefault="00DE2B2C" w:rsidP="00DE2B2C">
      <w:pPr>
        <w:pStyle w:val="Heading1"/>
        <w:adjustRightInd w:val="0"/>
        <w:jc w:val="left"/>
        <w:rPr>
          <w:rFonts w:asciiTheme="minorHAnsi" w:hAnsiTheme="minorHAnsi" w:cs="Calibri"/>
          <w:b w:val="0"/>
          <w:bCs/>
          <w:i/>
          <w:color w:val="00000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sidRPr="002B2D2B">
        <w:rPr>
          <w:rFonts w:asciiTheme="minorHAnsi" w:hAnsiTheme="minorHAnsi" w:cs="Calibri"/>
          <w:b w:val="0"/>
          <w:sz w:val="21"/>
          <w:szCs w:val="21"/>
        </w:rPr>
        <w:t xml:space="preserve"> (</w:t>
      </w:r>
      <w:proofErr w:type="gramStart"/>
      <w:r>
        <w:rPr>
          <w:rFonts w:asciiTheme="minorHAnsi" w:hAnsiTheme="minorHAnsi" w:cs="Calibri"/>
          <w:b w:val="0"/>
          <w:sz w:val="21"/>
          <w:szCs w:val="21"/>
        </w:rPr>
        <w:t>May,</w:t>
      </w:r>
      <w:proofErr w:type="gramEnd"/>
      <w:r w:rsidRPr="002B2D2B">
        <w:rPr>
          <w:rFonts w:asciiTheme="minorHAnsi" w:hAnsiTheme="minorHAnsi" w:cs="Calibri"/>
          <w:b w:val="0"/>
          <w:sz w:val="21"/>
          <w:szCs w:val="21"/>
        </w:rPr>
        <w:t xml:space="preserve"> 2019). </w:t>
      </w:r>
      <w:r w:rsidRPr="002B2D2B">
        <w:rPr>
          <w:rFonts w:asciiTheme="minorHAnsi" w:hAnsiTheme="minorHAnsi" w:cs="Calibri"/>
          <w:b w:val="0"/>
          <w:bCs/>
          <w:i/>
          <w:color w:val="000000"/>
          <w:sz w:val="21"/>
          <w:szCs w:val="21"/>
        </w:rPr>
        <w:t>Inclusive Teaching.</w:t>
      </w:r>
      <w:r w:rsidRPr="002B2D2B">
        <w:rPr>
          <w:rFonts w:asciiTheme="minorHAnsi" w:hAnsiTheme="minorHAnsi"/>
          <w:b w:val="0"/>
          <w:sz w:val="21"/>
          <w:szCs w:val="21"/>
        </w:rPr>
        <w:t xml:space="preserve"> </w:t>
      </w:r>
      <w:r w:rsidRPr="002B2D2B">
        <w:rPr>
          <w:rFonts w:asciiTheme="minorHAnsi" w:hAnsiTheme="minorHAnsi" w:cs="Calibri"/>
          <w:b w:val="0"/>
          <w:sz w:val="21"/>
          <w:szCs w:val="21"/>
        </w:rPr>
        <w:t xml:space="preserve">Invited speakers, </w:t>
      </w:r>
      <w:r>
        <w:rPr>
          <w:rFonts w:asciiTheme="minorHAnsi" w:hAnsiTheme="minorHAnsi" w:cs="Calibri"/>
          <w:b w:val="0"/>
          <w:sz w:val="21"/>
          <w:szCs w:val="21"/>
        </w:rPr>
        <w:t>Point Loma Nazarene University, San Diego, CA.</w:t>
      </w:r>
    </w:p>
    <w:p w14:paraId="58ADEF1F" w14:textId="77777777" w:rsidR="00DE2B2C" w:rsidRDefault="00DE2B2C" w:rsidP="00B7221D">
      <w:pPr>
        <w:adjustRightInd w:val="0"/>
        <w:rPr>
          <w:rFonts w:asciiTheme="minorHAnsi" w:hAnsiTheme="minorHAnsi" w:cs="Calibri"/>
          <w:b/>
          <w:sz w:val="21"/>
          <w:szCs w:val="21"/>
        </w:rPr>
      </w:pPr>
    </w:p>
    <w:p w14:paraId="03EC8E90" w14:textId="3E22D0B8" w:rsidR="00B7221D" w:rsidRPr="005E481B" w:rsidRDefault="00B7221D" w:rsidP="00B7221D">
      <w:pPr>
        <w:adjustRightInd w:val="0"/>
        <w:rPr>
          <w:rFonts w:asciiTheme="minorHAnsi" w:hAnsiTheme="minorHAnsi" w:cs="Calibri"/>
          <w:sz w:val="21"/>
          <w:szCs w:val="21"/>
        </w:rPr>
      </w:pPr>
      <w:r>
        <w:rPr>
          <w:rFonts w:asciiTheme="minorHAnsi" w:hAnsiTheme="minorHAnsi" w:cs="Calibri"/>
          <w:b/>
          <w:sz w:val="21"/>
          <w:szCs w:val="21"/>
        </w:rPr>
        <w:t xml:space="preserve">Kelly A. Hogan </w:t>
      </w:r>
      <w:r w:rsidRPr="005E481B">
        <w:rPr>
          <w:rFonts w:asciiTheme="minorHAnsi" w:hAnsiTheme="minorHAnsi" w:cs="Calibri"/>
          <w:sz w:val="21"/>
          <w:szCs w:val="21"/>
        </w:rPr>
        <w:t>and Doug James</w:t>
      </w:r>
      <w:r>
        <w:rPr>
          <w:rFonts w:asciiTheme="minorHAnsi" w:hAnsiTheme="minorHAnsi" w:cs="Calibri"/>
          <w:sz w:val="21"/>
          <w:szCs w:val="21"/>
        </w:rPr>
        <w:t xml:space="preserve"> (</w:t>
      </w:r>
      <w:proofErr w:type="gramStart"/>
      <w:r>
        <w:rPr>
          <w:rFonts w:asciiTheme="minorHAnsi" w:hAnsiTheme="minorHAnsi" w:cs="Calibri"/>
          <w:sz w:val="21"/>
          <w:szCs w:val="21"/>
        </w:rPr>
        <w:t>May,</w:t>
      </w:r>
      <w:proofErr w:type="gramEnd"/>
      <w:r>
        <w:rPr>
          <w:rFonts w:asciiTheme="minorHAnsi" w:hAnsiTheme="minorHAnsi" w:cs="Calibri"/>
          <w:sz w:val="21"/>
          <w:szCs w:val="21"/>
        </w:rPr>
        <w:t xml:space="preserve"> 2019) </w:t>
      </w:r>
      <w:r w:rsidRPr="005110E7">
        <w:rPr>
          <w:rFonts w:asciiTheme="minorHAnsi" w:hAnsiTheme="minorHAnsi" w:cs="Calibri"/>
          <w:i/>
          <w:sz w:val="21"/>
          <w:szCs w:val="21"/>
        </w:rPr>
        <w:t>Best practices in Peer Review of Teaching</w:t>
      </w:r>
      <w:r>
        <w:rPr>
          <w:rFonts w:asciiTheme="minorHAnsi" w:hAnsiTheme="minorHAnsi" w:cs="Calibri"/>
          <w:sz w:val="21"/>
          <w:szCs w:val="21"/>
        </w:rPr>
        <w:t xml:space="preserve">. UNC Psychology Department. </w:t>
      </w:r>
    </w:p>
    <w:p w14:paraId="2525E1D6" w14:textId="77777777" w:rsidR="00B7221D" w:rsidRDefault="00B7221D" w:rsidP="00B7221D">
      <w:pPr>
        <w:adjustRightInd w:val="0"/>
        <w:rPr>
          <w:rFonts w:asciiTheme="minorHAnsi" w:hAnsiTheme="minorHAnsi" w:cs="Calibri"/>
          <w:b/>
          <w:sz w:val="21"/>
          <w:szCs w:val="21"/>
        </w:rPr>
      </w:pPr>
    </w:p>
    <w:p w14:paraId="39559912" w14:textId="77777777" w:rsidR="00B7221D" w:rsidRPr="002B2D2B" w:rsidRDefault="00B7221D" w:rsidP="00B7221D">
      <w:pPr>
        <w:adjustRightInd w:val="0"/>
        <w:rPr>
          <w:rFonts w:asciiTheme="minorHAnsi" w:hAnsiTheme="minorHAnsi"/>
          <w:bCs/>
          <w:i/>
          <w:color w:val="000000"/>
          <w:sz w:val="21"/>
          <w:szCs w:val="21"/>
        </w:rPr>
      </w:pPr>
      <w:r w:rsidRPr="002B2D2B">
        <w:rPr>
          <w:rFonts w:asciiTheme="minorHAnsi" w:hAnsiTheme="minorHAnsi" w:cs="Calibri"/>
          <w:b/>
          <w:sz w:val="21"/>
          <w:szCs w:val="21"/>
        </w:rPr>
        <w:t xml:space="preserve">Kelly A. Hogan </w:t>
      </w:r>
      <w:r w:rsidRPr="002B2D2B">
        <w:rPr>
          <w:rFonts w:asciiTheme="minorHAnsi" w:hAnsiTheme="minorHAnsi" w:cs="Calibri"/>
          <w:sz w:val="21"/>
          <w:szCs w:val="21"/>
        </w:rPr>
        <w:t>and</w:t>
      </w:r>
      <w:r w:rsidRPr="002B2D2B">
        <w:rPr>
          <w:rFonts w:asciiTheme="minorHAnsi" w:hAnsiTheme="minorHAnsi" w:cs="Calibri"/>
          <w:b/>
          <w:sz w:val="21"/>
          <w:szCs w:val="21"/>
        </w:rPr>
        <w:t xml:space="preserve"> </w:t>
      </w:r>
      <w:r w:rsidRPr="002B2D2B">
        <w:rPr>
          <w:rFonts w:asciiTheme="minorHAnsi" w:hAnsiTheme="minorHAnsi" w:cs="Calibri"/>
          <w:sz w:val="21"/>
          <w:szCs w:val="21"/>
        </w:rPr>
        <w:t xml:space="preserve">Viji </w:t>
      </w:r>
      <w:proofErr w:type="spellStart"/>
      <w:r w:rsidRPr="002B2D2B">
        <w:rPr>
          <w:rFonts w:asciiTheme="minorHAnsi" w:hAnsiTheme="minorHAnsi" w:cs="Calibri"/>
          <w:sz w:val="21"/>
          <w:szCs w:val="21"/>
        </w:rPr>
        <w:t>Sathy</w:t>
      </w:r>
      <w:proofErr w:type="spellEnd"/>
      <w:r w:rsidRPr="002B2D2B">
        <w:rPr>
          <w:rFonts w:asciiTheme="minorHAnsi" w:hAnsiTheme="minorHAnsi" w:cs="Calibri"/>
          <w:sz w:val="21"/>
          <w:szCs w:val="21"/>
        </w:rPr>
        <w:t xml:space="preserve"> (April 2019). Strategies for Creating </w:t>
      </w:r>
      <w:r w:rsidRPr="002B2D2B">
        <w:rPr>
          <w:rFonts w:asciiTheme="minorHAnsi" w:hAnsiTheme="minorHAnsi"/>
          <w:bCs/>
          <w:i/>
          <w:color w:val="000000"/>
          <w:sz w:val="21"/>
          <w:szCs w:val="21"/>
        </w:rPr>
        <w:t xml:space="preserve">Inclusive and Welcoming Classroom </w:t>
      </w:r>
    </w:p>
    <w:p w14:paraId="23DE2893" w14:textId="77777777" w:rsidR="00B7221D" w:rsidRPr="002B2D2B" w:rsidRDefault="00B7221D" w:rsidP="00B7221D">
      <w:pPr>
        <w:adjustRightInd w:val="0"/>
        <w:rPr>
          <w:rFonts w:asciiTheme="minorHAnsi" w:hAnsiTheme="minorHAnsi" w:cs="Calibri"/>
          <w:sz w:val="21"/>
          <w:szCs w:val="21"/>
        </w:rPr>
      </w:pPr>
      <w:r w:rsidRPr="002B2D2B">
        <w:rPr>
          <w:rFonts w:asciiTheme="minorHAnsi" w:hAnsiTheme="minorHAnsi"/>
          <w:bCs/>
          <w:i/>
          <w:color w:val="000000"/>
          <w:sz w:val="21"/>
          <w:szCs w:val="21"/>
        </w:rPr>
        <w:t>Environments</w:t>
      </w:r>
      <w:r w:rsidRPr="002B2D2B">
        <w:rPr>
          <w:rFonts w:asciiTheme="minorHAnsi" w:hAnsiTheme="minorHAnsi"/>
          <w:bCs/>
          <w:color w:val="000000"/>
          <w:sz w:val="21"/>
          <w:szCs w:val="21"/>
        </w:rPr>
        <w:t>.</w:t>
      </w:r>
      <w:r w:rsidRPr="002B2D2B">
        <w:rPr>
          <w:rFonts w:asciiTheme="minorHAnsi" w:hAnsiTheme="minorHAnsi"/>
          <w:sz w:val="21"/>
          <w:szCs w:val="21"/>
        </w:rPr>
        <w:t xml:space="preserve"> </w:t>
      </w:r>
      <w:r w:rsidRPr="002B2D2B">
        <w:rPr>
          <w:rFonts w:asciiTheme="minorHAnsi" w:hAnsiTheme="minorHAnsi" w:cs="Calibri"/>
          <w:sz w:val="21"/>
          <w:szCs w:val="21"/>
        </w:rPr>
        <w:t xml:space="preserve">Invited webinar workshop for Foundational Course Initiative, University </w:t>
      </w:r>
    </w:p>
    <w:p w14:paraId="1CC74B7F" w14:textId="77777777" w:rsidR="00B7221D" w:rsidRPr="002B2D2B" w:rsidRDefault="00B7221D" w:rsidP="00B7221D">
      <w:pPr>
        <w:adjustRightInd w:val="0"/>
        <w:rPr>
          <w:rFonts w:asciiTheme="minorHAnsi" w:hAnsiTheme="minorHAnsi" w:cs="Calibri"/>
          <w:sz w:val="21"/>
          <w:szCs w:val="21"/>
        </w:rPr>
      </w:pPr>
      <w:r w:rsidRPr="002B2D2B">
        <w:rPr>
          <w:rFonts w:asciiTheme="minorHAnsi" w:hAnsiTheme="minorHAnsi" w:cs="Calibri"/>
          <w:sz w:val="21"/>
          <w:szCs w:val="21"/>
        </w:rPr>
        <w:t xml:space="preserve">of Michigan at Ann Arbor, MI. </w:t>
      </w:r>
    </w:p>
    <w:p w14:paraId="24A8148A" w14:textId="77777777" w:rsidR="00B7221D" w:rsidRPr="002B2D2B" w:rsidRDefault="00B7221D" w:rsidP="00B7221D">
      <w:pPr>
        <w:adjustRightInd w:val="0"/>
        <w:rPr>
          <w:rFonts w:asciiTheme="minorHAnsi" w:hAnsiTheme="minorHAnsi" w:cs="Calibri"/>
          <w:sz w:val="21"/>
          <w:szCs w:val="21"/>
        </w:rPr>
      </w:pPr>
    </w:p>
    <w:p w14:paraId="5F28BDF5" w14:textId="77777777" w:rsidR="00B7221D" w:rsidRPr="002B2D2B" w:rsidRDefault="00B7221D" w:rsidP="00B7221D">
      <w:pPr>
        <w:pStyle w:val="Heading1"/>
        <w:adjustRightInd w:val="0"/>
        <w:jc w:val="left"/>
        <w:rPr>
          <w:rFonts w:asciiTheme="minorHAnsi" w:hAnsiTheme="minorHAnsi" w:cs="Calibri"/>
          <w:b w:val="0"/>
          <w:bCs/>
          <w:i/>
          <w:color w:val="00000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sidRPr="002B2D2B">
        <w:rPr>
          <w:rFonts w:asciiTheme="minorHAnsi" w:hAnsiTheme="minorHAnsi" w:cs="Calibri"/>
          <w:b w:val="0"/>
          <w:sz w:val="21"/>
          <w:szCs w:val="21"/>
        </w:rPr>
        <w:t xml:space="preserve"> (March 2019). </w:t>
      </w:r>
      <w:r w:rsidRPr="002B2D2B">
        <w:rPr>
          <w:rFonts w:asciiTheme="minorHAnsi" w:hAnsiTheme="minorHAnsi" w:cs="Calibri"/>
          <w:b w:val="0"/>
          <w:bCs/>
          <w:i/>
          <w:color w:val="000000"/>
          <w:sz w:val="21"/>
          <w:szCs w:val="21"/>
        </w:rPr>
        <w:t xml:space="preserve">Cultivating Equitable Learning Environments through </w:t>
      </w:r>
    </w:p>
    <w:p w14:paraId="390C5950" w14:textId="77777777" w:rsidR="00B7221D" w:rsidRPr="002B2D2B" w:rsidRDefault="00B7221D" w:rsidP="00B7221D">
      <w:pPr>
        <w:pStyle w:val="Heading1"/>
        <w:adjustRightInd w:val="0"/>
        <w:jc w:val="left"/>
        <w:rPr>
          <w:rFonts w:asciiTheme="minorHAnsi" w:hAnsiTheme="minorHAnsi" w:cs="Calibri"/>
          <w:b w:val="0"/>
          <w:sz w:val="21"/>
          <w:szCs w:val="21"/>
        </w:rPr>
      </w:pPr>
      <w:r w:rsidRPr="002B2D2B">
        <w:rPr>
          <w:rFonts w:asciiTheme="minorHAnsi" w:hAnsiTheme="minorHAnsi" w:cs="Calibri"/>
          <w:b w:val="0"/>
          <w:bCs/>
          <w:i/>
          <w:color w:val="000000"/>
          <w:sz w:val="21"/>
          <w:szCs w:val="21"/>
        </w:rPr>
        <w:t>Inclusive Teaching.</w:t>
      </w:r>
      <w:r w:rsidRPr="002B2D2B">
        <w:rPr>
          <w:rFonts w:asciiTheme="minorHAnsi" w:hAnsiTheme="minorHAnsi"/>
          <w:b w:val="0"/>
          <w:sz w:val="21"/>
          <w:szCs w:val="21"/>
        </w:rPr>
        <w:t xml:space="preserve"> </w:t>
      </w:r>
      <w:r w:rsidRPr="002B2D2B">
        <w:rPr>
          <w:rFonts w:asciiTheme="minorHAnsi" w:hAnsiTheme="minorHAnsi" w:cs="Calibri"/>
          <w:b w:val="0"/>
          <w:sz w:val="21"/>
          <w:szCs w:val="21"/>
        </w:rPr>
        <w:t xml:space="preserve">Invited speakers, Rice University, Houston, TX. </w:t>
      </w:r>
    </w:p>
    <w:p w14:paraId="29CB2ED3" w14:textId="77777777" w:rsidR="00B7221D" w:rsidRPr="002B2D2B" w:rsidRDefault="00B7221D" w:rsidP="00B7221D">
      <w:pPr>
        <w:rPr>
          <w:sz w:val="21"/>
          <w:szCs w:val="21"/>
        </w:rPr>
      </w:pPr>
    </w:p>
    <w:p w14:paraId="72D0298B" w14:textId="77777777" w:rsidR="00B7221D" w:rsidRPr="002B2D2B" w:rsidRDefault="00B7221D" w:rsidP="00B7221D">
      <w:pPr>
        <w:pStyle w:val="Heading1"/>
        <w:adjustRightInd w:val="0"/>
        <w:jc w:val="left"/>
        <w:rPr>
          <w:rFonts w:asciiTheme="minorHAnsi" w:hAnsiTheme="minorHAnsi"/>
          <w:b w:val="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sidRPr="002B2D2B">
        <w:rPr>
          <w:rFonts w:asciiTheme="minorHAnsi" w:hAnsiTheme="minorHAnsi" w:cs="Calibri"/>
          <w:b w:val="0"/>
          <w:sz w:val="21"/>
          <w:szCs w:val="21"/>
        </w:rPr>
        <w:t xml:space="preserve"> (March 2019). </w:t>
      </w:r>
      <w:r w:rsidRPr="002B2D2B">
        <w:rPr>
          <w:rFonts w:asciiTheme="minorHAnsi" w:hAnsiTheme="minorHAnsi" w:cs="Calibri"/>
          <w:b w:val="0"/>
          <w:i/>
          <w:sz w:val="21"/>
          <w:szCs w:val="21"/>
        </w:rPr>
        <w:t>Promoting Equity Through Inclusive Teaching Practices</w:t>
      </w:r>
      <w:r w:rsidRPr="002B2D2B">
        <w:rPr>
          <w:rFonts w:asciiTheme="minorHAnsi" w:hAnsiTheme="minorHAnsi"/>
          <w:b w:val="0"/>
          <w:bCs/>
          <w:i/>
          <w:color w:val="000000"/>
          <w:sz w:val="21"/>
          <w:szCs w:val="21"/>
        </w:rPr>
        <w:t>.</w:t>
      </w:r>
      <w:r w:rsidRPr="002B2D2B">
        <w:rPr>
          <w:rFonts w:asciiTheme="minorHAnsi" w:hAnsiTheme="minorHAnsi"/>
          <w:b w:val="0"/>
          <w:sz w:val="21"/>
          <w:szCs w:val="21"/>
        </w:rPr>
        <w:t xml:space="preserve"> </w:t>
      </w:r>
      <w:r w:rsidRPr="002B2D2B">
        <w:rPr>
          <w:rFonts w:asciiTheme="minorHAnsi" w:hAnsiTheme="minorHAnsi" w:cs="Calibri"/>
          <w:b w:val="0"/>
          <w:sz w:val="21"/>
          <w:szCs w:val="21"/>
        </w:rPr>
        <w:t>Invited speakers, University of Arizona, Tucson, AZ.</w:t>
      </w:r>
    </w:p>
    <w:p w14:paraId="36D6B1FB" w14:textId="77777777" w:rsidR="00B7221D" w:rsidRDefault="00B7221D" w:rsidP="00B7221D">
      <w:pPr>
        <w:rPr>
          <w:sz w:val="21"/>
          <w:szCs w:val="21"/>
        </w:rPr>
      </w:pPr>
    </w:p>
    <w:p w14:paraId="6576C705" w14:textId="77777777" w:rsidR="00B7221D" w:rsidRPr="002B2D2B" w:rsidRDefault="00B7221D" w:rsidP="00B7221D">
      <w:pPr>
        <w:rPr>
          <w:sz w:val="21"/>
          <w:szCs w:val="21"/>
        </w:rPr>
      </w:pPr>
      <w:r w:rsidRPr="004029FA">
        <w:rPr>
          <w:rFonts w:asciiTheme="minorHAnsi" w:hAnsiTheme="minorHAnsi" w:cs="Calibri"/>
          <w:b/>
          <w:sz w:val="21"/>
          <w:szCs w:val="21"/>
        </w:rPr>
        <w:t>Kelly A. Hogan</w:t>
      </w:r>
      <w:r>
        <w:rPr>
          <w:rFonts w:asciiTheme="minorHAnsi" w:hAnsiTheme="minorHAnsi" w:cs="Calibri"/>
          <w:sz w:val="21"/>
          <w:szCs w:val="21"/>
        </w:rPr>
        <w:t xml:space="preserve"> and </w:t>
      </w:r>
      <w:proofErr w:type="spellStart"/>
      <w:r w:rsidRPr="00317492">
        <w:rPr>
          <w:rFonts w:asciiTheme="minorHAnsi" w:hAnsiTheme="minorHAnsi" w:cs="Calibri"/>
          <w:sz w:val="21"/>
          <w:szCs w:val="21"/>
          <w:u w:val="single"/>
        </w:rPr>
        <w:t>Korene</w:t>
      </w:r>
      <w:proofErr w:type="spellEnd"/>
      <w:r w:rsidRPr="00317492">
        <w:rPr>
          <w:rFonts w:asciiTheme="minorHAnsi" w:hAnsiTheme="minorHAnsi" w:cs="Calibri"/>
          <w:sz w:val="21"/>
          <w:szCs w:val="21"/>
          <w:u w:val="single"/>
        </w:rPr>
        <w:t xml:space="preserve"> </w:t>
      </w:r>
      <w:proofErr w:type="spellStart"/>
      <w:r w:rsidRPr="00317492">
        <w:rPr>
          <w:rFonts w:asciiTheme="minorHAnsi" w:hAnsiTheme="minorHAnsi" w:cs="Calibri"/>
          <w:sz w:val="21"/>
          <w:szCs w:val="21"/>
          <w:u w:val="single"/>
        </w:rPr>
        <w:t>Gbozah</w:t>
      </w:r>
      <w:proofErr w:type="spellEnd"/>
      <w:r>
        <w:rPr>
          <w:rFonts w:asciiTheme="minorHAnsi" w:hAnsiTheme="minorHAnsi" w:cs="Calibri"/>
          <w:sz w:val="21"/>
          <w:szCs w:val="21"/>
        </w:rPr>
        <w:t xml:space="preserve"> (March 2019) </w:t>
      </w:r>
      <w:r w:rsidRPr="00317492">
        <w:rPr>
          <w:rFonts w:asciiTheme="minorHAnsi" w:hAnsiTheme="minorHAnsi" w:cs="Calibri"/>
          <w:i/>
          <w:sz w:val="21"/>
          <w:szCs w:val="21"/>
        </w:rPr>
        <w:t xml:space="preserve">Including all Learners in Introductory STEM courses. </w:t>
      </w:r>
      <w:r>
        <w:rPr>
          <w:rFonts w:asciiTheme="minorHAnsi" w:hAnsiTheme="minorHAnsi" w:cs="Calibri"/>
          <w:sz w:val="21"/>
          <w:szCs w:val="21"/>
        </w:rPr>
        <w:t>Invited Talk for a Women in Science Series hosted by Glaxo Smith Kline,</w:t>
      </w:r>
    </w:p>
    <w:p w14:paraId="18BDE6AE" w14:textId="77777777" w:rsidR="00B7221D" w:rsidRDefault="00B7221D" w:rsidP="00B7221D">
      <w:pPr>
        <w:pStyle w:val="Heading1"/>
        <w:adjustRightInd w:val="0"/>
        <w:jc w:val="left"/>
        <w:rPr>
          <w:rFonts w:asciiTheme="minorHAnsi" w:hAnsiTheme="minorHAnsi" w:cs="Calibri"/>
          <w:sz w:val="21"/>
          <w:szCs w:val="21"/>
        </w:rPr>
      </w:pPr>
    </w:p>
    <w:p w14:paraId="48476F36" w14:textId="77777777" w:rsidR="00B7221D" w:rsidRPr="002B2D2B" w:rsidRDefault="00B7221D" w:rsidP="00B7221D">
      <w:pPr>
        <w:pStyle w:val="Heading1"/>
        <w:adjustRightInd w:val="0"/>
        <w:jc w:val="left"/>
        <w:rPr>
          <w:rFonts w:asciiTheme="minorHAnsi" w:hAnsiTheme="minorHAnsi" w:cs="Calibri"/>
          <w:b w:val="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sidRPr="002B2D2B">
        <w:rPr>
          <w:rFonts w:asciiTheme="minorHAnsi" w:hAnsiTheme="minorHAnsi" w:cs="Calibri"/>
          <w:b w:val="0"/>
          <w:sz w:val="21"/>
          <w:szCs w:val="21"/>
        </w:rPr>
        <w:t xml:space="preserve"> (February 2019). </w:t>
      </w:r>
      <w:r w:rsidRPr="002B2D2B">
        <w:rPr>
          <w:rFonts w:asciiTheme="minorHAnsi" w:hAnsiTheme="minorHAnsi" w:cs="Calibri"/>
          <w:b w:val="0"/>
          <w:bCs/>
          <w:i/>
          <w:color w:val="000000"/>
          <w:sz w:val="21"/>
          <w:szCs w:val="21"/>
        </w:rPr>
        <w:t>Cultivating Equitable Learning Environments through Inclusive Teaching.</w:t>
      </w:r>
      <w:r w:rsidRPr="002B2D2B">
        <w:rPr>
          <w:rFonts w:asciiTheme="minorHAnsi" w:hAnsiTheme="minorHAnsi"/>
          <w:b w:val="0"/>
          <w:sz w:val="21"/>
          <w:szCs w:val="21"/>
        </w:rPr>
        <w:t xml:space="preserve"> </w:t>
      </w:r>
      <w:r w:rsidRPr="002B2D2B">
        <w:rPr>
          <w:rFonts w:asciiTheme="minorHAnsi" w:hAnsiTheme="minorHAnsi" w:cs="Calibri"/>
          <w:b w:val="0"/>
          <w:sz w:val="21"/>
          <w:szCs w:val="21"/>
        </w:rPr>
        <w:t xml:space="preserve">Invited speakers, Yale University, New Haven, CT. </w:t>
      </w:r>
    </w:p>
    <w:p w14:paraId="778247D3" w14:textId="77777777" w:rsidR="00B7221D" w:rsidRPr="002B2D2B" w:rsidRDefault="00B7221D" w:rsidP="00B7221D">
      <w:pPr>
        <w:rPr>
          <w:sz w:val="21"/>
          <w:szCs w:val="21"/>
        </w:rPr>
      </w:pPr>
    </w:p>
    <w:p w14:paraId="5C0A685B" w14:textId="77777777" w:rsidR="00B7221D" w:rsidRPr="002B2D2B" w:rsidRDefault="00B7221D" w:rsidP="00B7221D">
      <w:pPr>
        <w:adjustRightInd w:val="0"/>
        <w:rPr>
          <w:rFonts w:asciiTheme="minorHAnsi" w:hAnsiTheme="minorHAnsi" w:cs="Calibri"/>
          <w:i/>
          <w:sz w:val="21"/>
          <w:szCs w:val="21"/>
        </w:rPr>
      </w:pPr>
      <w:r w:rsidRPr="002B2D2B">
        <w:rPr>
          <w:rFonts w:asciiTheme="minorHAnsi" w:hAnsiTheme="minorHAnsi" w:cs="Calibri"/>
          <w:b/>
          <w:sz w:val="21"/>
          <w:szCs w:val="21"/>
        </w:rPr>
        <w:t xml:space="preserve">Kelly A. Hogan </w:t>
      </w:r>
      <w:r w:rsidRPr="002B2D2B">
        <w:rPr>
          <w:rFonts w:asciiTheme="minorHAnsi" w:hAnsiTheme="minorHAnsi" w:cs="Calibri"/>
          <w:sz w:val="21"/>
          <w:szCs w:val="21"/>
        </w:rPr>
        <w:t xml:space="preserve">and Viji </w:t>
      </w:r>
      <w:proofErr w:type="spellStart"/>
      <w:r w:rsidRPr="002B2D2B">
        <w:rPr>
          <w:rFonts w:asciiTheme="minorHAnsi" w:hAnsiTheme="minorHAnsi" w:cs="Calibri"/>
          <w:sz w:val="21"/>
          <w:szCs w:val="21"/>
        </w:rPr>
        <w:t>Sathy</w:t>
      </w:r>
      <w:proofErr w:type="spellEnd"/>
      <w:r w:rsidRPr="002B2D2B">
        <w:rPr>
          <w:rFonts w:asciiTheme="minorHAnsi" w:hAnsiTheme="minorHAnsi" w:cs="Calibri"/>
          <w:sz w:val="21"/>
          <w:szCs w:val="21"/>
        </w:rPr>
        <w:t xml:space="preserve"> (February 2019). </w:t>
      </w:r>
      <w:r w:rsidRPr="002B2D2B">
        <w:rPr>
          <w:rFonts w:asciiTheme="minorHAnsi" w:hAnsiTheme="minorHAnsi" w:cs="Calibri"/>
          <w:i/>
          <w:sz w:val="21"/>
          <w:szCs w:val="21"/>
        </w:rPr>
        <w:t>Creating Equality and Promoting Success in Large Class Learning Environments</w:t>
      </w:r>
      <w:r w:rsidRPr="002B2D2B">
        <w:rPr>
          <w:rFonts w:asciiTheme="minorHAnsi" w:hAnsiTheme="minorHAnsi"/>
          <w:bCs/>
          <w:color w:val="000000"/>
          <w:sz w:val="21"/>
          <w:szCs w:val="21"/>
        </w:rPr>
        <w:t>.</w:t>
      </w:r>
      <w:r w:rsidRPr="002B2D2B">
        <w:rPr>
          <w:rFonts w:asciiTheme="minorHAnsi" w:hAnsiTheme="minorHAnsi"/>
          <w:sz w:val="21"/>
          <w:szCs w:val="21"/>
        </w:rPr>
        <w:t xml:space="preserve"> </w:t>
      </w:r>
      <w:r w:rsidRPr="002B2D2B">
        <w:rPr>
          <w:rFonts w:asciiTheme="minorHAnsi" w:hAnsiTheme="minorHAnsi" w:cs="Calibri"/>
          <w:sz w:val="21"/>
          <w:szCs w:val="21"/>
        </w:rPr>
        <w:t>Invited keynote Symposium on Teaching Large Classes, Virginia Polytechnic Institute and State University, Blacksburg, VA.</w:t>
      </w:r>
    </w:p>
    <w:p w14:paraId="16524AE5" w14:textId="77777777" w:rsidR="00B7221D" w:rsidRPr="002B2D2B" w:rsidRDefault="00B7221D" w:rsidP="00B7221D">
      <w:pPr>
        <w:adjustRightInd w:val="0"/>
        <w:rPr>
          <w:rFonts w:asciiTheme="minorHAnsi" w:hAnsiTheme="minorHAnsi" w:cs="Calibri"/>
          <w:sz w:val="21"/>
          <w:szCs w:val="21"/>
        </w:rPr>
      </w:pPr>
    </w:p>
    <w:p w14:paraId="6E0FF2E1" w14:textId="64A887F2" w:rsidR="00B7221D" w:rsidRPr="00317492" w:rsidRDefault="00B7221D" w:rsidP="00B7221D">
      <w:pPr>
        <w:adjustRightInd w:val="0"/>
        <w:rPr>
          <w:rFonts w:asciiTheme="minorHAnsi" w:hAnsiTheme="minorHAnsi" w:cs="Calibri"/>
          <w:sz w:val="21"/>
          <w:szCs w:val="21"/>
        </w:rPr>
      </w:pPr>
      <w:r>
        <w:rPr>
          <w:rFonts w:asciiTheme="minorHAnsi" w:hAnsiTheme="minorHAnsi" w:cs="Calibri"/>
          <w:b/>
          <w:sz w:val="21"/>
          <w:szCs w:val="21"/>
        </w:rPr>
        <w:t xml:space="preserve">Kelly A. Hogan </w:t>
      </w:r>
      <w:r>
        <w:rPr>
          <w:rFonts w:asciiTheme="minorHAnsi" w:hAnsiTheme="minorHAnsi" w:cs="Calibri"/>
          <w:sz w:val="21"/>
          <w:szCs w:val="21"/>
        </w:rPr>
        <w:t>(</w:t>
      </w:r>
      <w:r w:rsidR="004029FA">
        <w:rPr>
          <w:rFonts w:asciiTheme="minorHAnsi" w:hAnsiTheme="minorHAnsi" w:cs="Calibri"/>
          <w:sz w:val="21"/>
          <w:szCs w:val="21"/>
        </w:rPr>
        <w:t>February</w:t>
      </w:r>
      <w:r>
        <w:rPr>
          <w:rFonts w:asciiTheme="minorHAnsi" w:hAnsiTheme="minorHAnsi" w:cs="Calibri"/>
          <w:sz w:val="21"/>
          <w:szCs w:val="21"/>
        </w:rPr>
        <w:t xml:space="preserve"> 2019) </w:t>
      </w:r>
      <w:r w:rsidRPr="001B6F59">
        <w:rPr>
          <w:rFonts w:asciiTheme="minorHAnsi" w:hAnsiTheme="minorHAnsi" w:cs="Calibri"/>
          <w:i/>
          <w:sz w:val="21"/>
          <w:szCs w:val="21"/>
        </w:rPr>
        <w:t>Active Learning</w:t>
      </w:r>
      <w:r>
        <w:rPr>
          <w:rFonts w:asciiTheme="minorHAnsi" w:hAnsiTheme="minorHAnsi" w:cs="Calibri"/>
          <w:sz w:val="21"/>
          <w:szCs w:val="21"/>
        </w:rPr>
        <w:t>. Workshop for faculty in the Integrated Curricula Program at UNC.</w:t>
      </w:r>
    </w:p>
    <w:p w14:paraId="74E58AB6" w14:textId="77777777" w:rsidR="00B7221D" w:rsidRDefault="00B7221D" w:rsidP="00B7221D">
      <w:pPr>
        <w:adjustRightInd w:val="0"/>
        <w:rPr>
          <w:rFonts w:asciiTheme="minorHAnsi" w:hAnsiTheme="minorHAnsi" w:cs="Calibri"/>
          <w:b/>
          <w:sz w:val="21"/>
          <w:szCs w:val="21"/>
        </w:rPr>
      </w:pPr>
    </w:p>
    <w:p w14:paraId="25075464" w14:textId="77777777" w:rsidR="00B7221D" w:rsidRPr="002B2D2B" w:rsidRDefault="00B7221D" w:rsidP="00B7221D">
      <w:pPr>
        <w:adjustRightInd w:val="0"/>
        <w:rPr>
          <w:rFonts w:asciiTheme="minorHAnsi" w:hAnsiTheme="minorHAnsi" w:cs="Calibri"/>
          <w:sz w:val="21"/>
          <w:szCs w:val="21"/>
        </w:rPr>
      </w:pPr>
      <w:r w:rsidRPr="002B2D2B">
        <w:rPr>
          <w:rFonts w:asciiTheme="minorHAnsi" w:hAnsiTheme="minorHAnsi" w:cs="Calibri"/>
          <w:b/>
          <w:sz w:val="21"/>
          <w:szCs w:val="21"/>
        </w:rPr>
        <w:t xml:space="preserve">Kelly A. Hogan </w:t>
      </w:r>
      <w:r w:rsidRPr="002B2D2B">
        <w:rPr>
          <w:rFonts w:asciiTheme="minorHAnsi" w:hAnsiTheme="minorHAnsi" w:cs="Calibri"/>
          <w:sz w:val="21"/>
          <w:szCs w:val="21"/>
        </w:rPr>
        <w:t xml:space="preserve">and Viji </w:t>
      </w:r>
      <w:proofErr w:type="spellStart"/>
      <w:r w:rsidRPr="002B2D2B">
        <w:rPr>
          <w:rFonts w:asciiTheme="minorHAnsi" w:hAnsiTheme="minorHAnsi" w:cs="Calibri"/>
          <w:sz w:val="21"/>
          <w:szCs w:val="21"/>
        </w:rPr>
        <w:t>Sathy</w:t>
      </w:r>
      <w:proofErr w:type="spellEnd"/>
      <w:r w:rsidRPr="002B2D2B">
        <w:rPr>
          <w:rFonts w:asciiTheme="minorHAnsi" w:hAnsiTheme="minorHAnsi" w:cs="Calibri"/>
          <w:sz w:val="21"/>
          <w:szCs w:val="21"/>
        </w:rPr>
        <w:t xml:space="preserve"> (January 2019). </w:t>
      </w:r>
      <w:r w:rsidRPr="002B2D2B">
        <w:rPr>
          <w:rFonts w:asciiTheme="minorHAnsi" w:hAnsiTheme="minorHAnsi"/>
          <w:bCs/>
          <w:i/>
          <w:color w:val="000000"/>
          <w:sz w:val="21"/>
          <w:szCs w:val="21"/>
        </w:rPr>
        <w:t>Inclusive Teaching Practices</w:t>
      </w:r>
      <w:r w:rsidRPr="002B2D2B">
        <w:rPr>
          <w:rFonts w:asciiTheme="minorHAnsi" w:hAnsiTheme="minorHAnsi"/>
          <w:bCs/>
          <w:color w:val="000000"/>
          <w:sz w:val="21"/>
          <w:szCs w:val="21"/>
        </w:rPr>
        <w:t>.</w:t>
      </w:r>
      <w:r w:rsidRPr="002B2D2B">
        <w:rPr>
          <w:rFonts w:asciiTheme="minorHAnsi" w:hAnsiTheme="minorHAnsi"/>
          <w:sz w:val="21"/>
          <w:szCs w:val="21"/>
        </w:rPr>
        <w:t xml:space="preserve"> </w:t>
      </w:r>
      <w:r w:rsidRPr="002B2D2B">
        <w:rPr>
          <w:rFonts w:asciiTheme="minorHAnsi" w:hAnsiTheme="minorHAnsi" w:cs="Calibri"/>
          <w:sz w:val="21"/>
          <w:szCs w:val="21"/>
        </w:rPr>
        <w:t>Invited speakers, Penn State University College of Mechanical Engineering and College of Architectural Engineering, State College, PA.</w:t>
      </w:r>
    </w:p>
    <w:p w14:paraId="253D45F0" w14:textId="77777777" w:rsidR="00B7221D" w:rsidRPr="002B2D2B" w:rsidRDefault="00B7221D" w:rsidP="00B7221D">
      <w:pPr>
        <w:adjustRightInd w:val="0"/>
        <w:rPr>
          <w:rFonts w:asciiTheme="minorHAnsi" w:hAnsiTheme="minorHAnsi" w:cs="Calibri"/>
          <w:sz w:val="21"/>
          <w:szCs w:val="21"/>
        </w:rPr>
      </w:pPr>
    </w:p>
    <w:p w14:paraId="3AB0D836" w14:textId="77777777" w:rsidR="00B7221D" w:rsidRPr="002B2D2B" w:rsidRDefault="00B7221D" w:rsidP="00B7221D">
      <w:pPr>
        <w:adjustRightInd w:val="0"/>
        <w:rPr>
          <w:rFonts w:asciiTheme="minorHAnsi" w:hAnsiTheme="minorHAnsi" w:cs="Calibri"/>
          <w:sz w:val="21"/>
          <w:szCs w:val="21"/>
        </w:rPr>
      </w:pPr>
      <w:r w:rsidRPr="002B2D2B">
        <w:rPr>
          <w:rFonts w:asciiTheme="minorHAnsi" w:hAnsiTheme="minorHAnsi" w:cs="Calibri"/>
          <w:b/>
          <w:sz w:val="21"/>
          <w:szCs w:val="21"/>
        </w:rPr>
        <w:t xml:space="preserve">Kelly A. Hogan </w:t>
      </w:r>
      <w:r w:rsidRPr="002B2D2B">
        <w:rPr>
          <w:rFonts w:asciiTheme="minorHAnsi" w:hAnsiTheme="minorHAnsi" w:cs="Calibri"/>
          <w:sz w:val="21"/>
          <w:szCs w:val="21"/>
        </w:rPr>
        <w:t xml:space="preserve">and Viji </w:t>
      </w:r>
      <w:proofErr w:type="spellStart"/>
      <w:r w:rsidRPr="002B2D2B">
        <w:rPr>
          <w:rFonts w:asciiTheme="minorHAnsi" w:hAnsiTheme="minorHAnsi" w:cs="Calibri"/>
          <w:sz w:val="21"/>
          <w:szCs w:val="21"/>
        </w:rPr>
        <w:t>Sathy</w:t>
      </w:r>
      <w:proofErr w:type="spellEnd"/>
      <w:r w:rsidRPr="002B2D2B">
        <w:rPr>
          <w:rFonts w:asciiTheme="minorHAnsi" w:hAnsiTheme="minorHAnsi" w:cs="Calibri"/>
          <w:sz w:val="21"/>
          <w:szCs w:val="21"/>
        </w:rPr>
        <w:t xml:space="preserve"> (January 2019). </w:t>
      </w:r>
      <w:r w:rsidRPr="002B2D2B">
        <w:rPr>
          <w:rFonts w:asciiTheme="minorHAnsi" w:hAnsiTheme="minorHAnsi"/>
          <w:bCs/>
          <w:i/>
          <w:color w:val="000000"/>
          <w:sz w:val="21"/>
          <w:szCs w:val="21"/>
        </w:rPr>
        <w:t>Inclusive Teaching Workshop</w:t>
      </w:r>
      <w:r w:rsidRPr="002B2D2B">
        <w:rPr>
          <w:rFonts w:asciiTheme="minorHAnsi" w:hAnsiTheme="minorHAnsi"/>
          <w:bCs/>
          <w:color w:val="000000"/>
          <w:sz w:val="21"/>
          <w:szCs w:val="21"/>
        </w:rPr>
        <w:t>.</w:t>
      </w:r>
      <w:r w:rsidRPr="002B2D2B">
        <w:rPr>
          <w:rFonts w:asciiTheme="minorHAnsi" w:hAnsiTheme="minorHAnsi"/>
          <w:sz w:val="21"/>
          <w:szCs w:val="21"/>
        </w:rPr>
        <w:t xml:space="preserve"> </w:t>
      </w:r>
      <w:r w:rsidRPr="002B2D2B">
        <w:rPr>
          <w:rFonts w:asciiTheme="minorHAnsi" w:hAnsiTheme="minorHAnsi" w:cs="Calibri"/>
          <w:sz w:val="21"/>
          <w:szCs w:val="21"/>
        </w:rPr>
        <w:t>Invited speakers, Indiana University, Kokomo, IN.</w:t>
      </w:r>
    </w:p>
    <w:p w14:paraId="2D636928" w14:textId="77777777" w:rsidR="00B7221D" w:rsidRPr="00F2250C" w:rsidRDefault="00B7221D" w:rsidP="00B7221D">
      <w:pPr>
        <w:adjustRightInd w:val="0"/>
        <w:rPr>
          <w:rFonts w:asciiTheme="minorHAnsi" w:hAnsiTheme="minorHAnsi" w:cs="Calibri"/>
          <w:sz w:val="21"/>
          <w:szCs w:val="21"/>
        </w:rPr>
      </w:pPr>
    </w:p>
    <w:p w14:paraId="59C5FFB1"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(December 2019). </w:t>
      </w:r>
      <w:r w:rsidRPr="00F2250C">
        <w:rPr>
          <w:rFonts w:asciiTheme="minorHAnsi" w:hAnsiTheme="minorHAnsi"/>
          <w:bCs/>
          <w:i/>
          <w:color w:val="000000"/>
          <w:sz w:val="21"/>
          <w:szCs w:val="21"/>
        </w:rPr>
        <w:t>Inclusive Classrooms</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 xml:space="preserve">Invited webinar workshop, </w:t>
      </w:r>
    </w:p>
    <w:p w14:paraId="1BEF132D"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sz w:val="21"/>
          <w:szCs w:val="21"/>
        </w:rPr>
        <w:t>Arizona State University, Tempe, AZ.</w:t>
      </w:r>
    </w:p>
    <w:p w14:paraId="3DBF7213" w14:textId="77777777" w:rsidR="00B7221D" w:rsidRPr="00F2250C" w:rsidRDefault="00B7221D" w:rsidP="00B7221D">
      <w:pPr>
        <w:adjustRightInd w:val="0"/>
        <w:rPr>
          <w:rFonts w:asciiTheme="minorHAnsi" w:hAnsiTheme="minorHAnsi" w:cs="Calibri"/>
          <w:sz w:val="21"/>
          <w:szCs w:val="21"/>
        </w:rPr>
      </w:pPr>
    </w:p>
    <w:p w14:paraId="74881CBD"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(November 2018). </w:t>
      </w:r>
      <w:r w:rsidRPr="00F2250C">
        <w:rPr>
          <w:rFonts w:asciiTheme="minorHAnsi" w:hAnsiTheme="minorHAnsi"/>
          <w:bCs/>
          <w:i/>
          <w:color w:val="000000"/>
          <w:sz w:val="21"/>
          <w:szCs w:val="21"/>
        </w:rPr>
        <w:t>Inclusive Teaching Practices</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 xml:space="preserve">Invited speakers, Salt </w:t>
      </w:r>
    </w:p>
    <w:p w14:paraId="24C376B3"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sz w:val="21"/>
          <w:szCs w:val="21"/>
        </w:rPr>
        <w:t>Lake City Community College, UT.</w:t>
      </w:r>
    </w:p>
    <w:p w14:paraId="79AD6433" w14:textId="77777777" w:rsidR="00B7221D" w:rsidRPr="00F2250C" w:rsidRDefault="00B7221D" w:rsidP="00B7221D">
      <w:pPr>
        <w:adjustRightInd w:val="0"/>
        <w:rPr>
          <w:rFonts w:asciiTheme="minorHAnsi" w:hAnsiTheme="minorHAnsi"/>
          <w:sz w:val="21"/>
          <w:szCs w:val="21"/>
        </w:rPr>
      </w:pPr>
    </w:p>
    <w:p w14:paraId="0BE9FB0E" w14:textId="77777777" w:rsidR="00B7221D" w:rsidRPr="00F2250C" w:rsidRDefault="00B7221D" w:rsidP="00B7221D">
      <w:pPr>
        <w:adjustRightInd w:val="0"/>
        <w:rPr>
          <w:rFonts w:asciiTheme="minorHAnsi" w:hAnsiTheme="minorHAnsi" w:cs="Calibri"/>
          <w:i/>
          <w:color w:val="000000"/>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(October 2018). </w:t>
      </w:r>
      <w:r w:rsidRPr="00F2250C">
        <w:rPr>
          <w:rFonts w:asciiTheme="minorHAnsi" w:hAnsiTheme="minorHAnsi" w:cs="Calibri"/>
          <w:i/>
          <w:color w:val="000000"/>
          <w:sz w:val="21"/>
          <w:szCs w:val="21"/>
        </w:rPr>
        <w:t xml:space="preserve">Creating Inclusive and Welcoming Classroom </w:t>
      </w:r>
    </w:p>
    <w:p w14:paraId="2A510BBF"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i/>
          <w:color w:val="000000"/>
          <w:sz w:val="21"/>
          <w:szCs w:val="21"/>
        </w:rPr>
        <w:t>Environments</w:t>
      </w:r>
      <w:r w:rsidRPr="00F2250C">
        <w:rPr>
          <w:rFonts w:asciiTheme="minorHAnsi" w:hAnsiTheme="minorHAnsi" w:cs="Calibri"/>
          <w:bCs/>
          <w:color w:val="000000"/>
          <w:sz w:val="21"/>
          <w:szCs w:val="21"/>
        </w:rPr>
        <w:t>.</w:t>
      </w:r>
      <w:r w:rsidRPr="00F2250C">
        <w:rPr>
          <w:rFonts w:asciiTheme="minorHAnsi" w:hAnsiTheme="minorHAnsi" w:cs="Calibri"/>
          <w:sz w:val="21"/>
          <w:szCs w:val="21"/>
        </w:rPr>
        <w:t xml:space="preserve"> Invited speakers, AAU Undergraduate STEM Education Initiative Effective </w:t>
      </w:r>
    </w:p>
    <w:p w14:paraId="023C790E" w14:textId="77777777" w:rsidR="00B7221D" w:rsidRPr="00F2250C" w:rsidRDefault="00B7221D" w:rsidP="00B7221D">
      <w:pPr>
        <w:adjustRightInd w:val="0"/>
        <w:rPr>
          <w:rFonts w:asciiTheme="minorHAnsi" w:hAnsiTheme="minorHAnsi" w:cs="Calibri"/>
          <w:color w:val="000000"/>
          <w:sz w:val="21"/>
          <w:szCs w:val="21"/>
        </w:rPr>
      </w:pPr>
      <w:r w:rsidRPr="00F2250C">
        <w:rPr>
          <w:rFonts w:asciiTheme="minorHAnsi" w:hAnsiTheme="minorHAnsi" w:cs="Calibri"/>
          <w:sz w:val="21"/>
          <w:szCs w:val="21"/>
        </w:rPr>
        <w:t xml:space="preserve">STEM Education: The Role of the Academic Department and Department Chair, </w:t>
      </w:r>
      <w:r w:rsidRPr="00F2250C">
        <w:rPr>
          <w:rFonts w:asciiTheme="minorHAnsi" w:hAnsiTheme="minorHAnsi" w:cs="Calibri"/>
          <w:color w:val="000000"/>
          <w:sz w:val="21"/>
          <w:szCs w:val="21"/>
        </w:rPr>
        <w:t>CA.</w:t>
      </w:r>
    </w:p>
    <w:p w14:paraId="64FCB951" w14:textId="77777777" w:rsidR="00B7221D" w:rsidRPr="00F2250C" w:rsidRDefault="00B7221D" w:rsidP="00B7221D">
      <w:pPr>
        <w:adjustRightInd w:val="0"/>
        <w:rPr>
          <w:rFonts w:asciiTheme="minorHAnsi" w:hAnsiTheme="minorHAnsi" w:cs="Calibri"/>
          <w:sz w:val="21"/>
          <w:szCs w:val="21"/>
        </w:rPr>
      </w:pPr>
    </w:p>
    <w:p w14:paraId="4E5E5136" w14:textId="77777777" w:rsidR="00B7221D" w:rsidRPr="00F2250C" w:rsidRDefault="00B7221D" w:rsidP="00B7221D">
      <w:pPr>
        <w:adjustRightInd w:val="0"/>
        <w:rPr>
          <w:rFonts w:asciiTheme="minorHAnsi" w:hAnsiTheme="minorHAnsi"/>
          <w:bCs/>
          <w:i/>
          <w:color w:val="000000"/>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(October 2018). </w:t>
      </w:r>
      <w:r w:rsidRPr="00F2250C">
        <w:rPr>
          <w:rFonts w:asciiTheme="minorHAnsi" w:hAnsiTheme="minorHAnsi"/>
          <w:bCs/>
          <w:i/>
          <w:color w:val="000000"/>
          <w:sz w:val="21"/>
          <w:szCs w:val="21"/>
        </w:rPr>
        <w:t xml:space="preserve">Cultivating Equitable Learning Environments Through </w:t>
      </w:r>
    </w:p>
    <w:p w14:paraId="135E6DF8"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bCs/>
          <w:i/>
          <w:color w:val="000000"/>
          <w:sz w:val="21"/>
          <w:szCs w:val="21"/>
        </w:rPr>
        <w:t>Inclusive Teaching</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Invited speakers, Manhattan College, NY.</w:t>
      </w:r>
    </w:p>
    <w:p w14:paraId="28AD8568" w14:textId="77777777" w:rsidR="00B7221D" w:rsidRPr="00F2250C" w:rsidRDefault="00B7221D" w:rsidP="00B7221D">
      <w:pPr>
        <w:adjustRightInd w:val="0"/>
        <w:rPr>
          <w:rFonts w:asciiTheme="minorHAnsi" w:hAnsiTheme="minorHAnsi" w:cs="Calibri"/>
          <w:sz w:val="21"/>
          <w:szCs w:val="21"/>
        </w:rPr>
      </w:pPr>
    </w:p>
    <w:p w14:paraId="23E3B71B"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(September 2018). </w:t>
      </w:r>
      <w:r w:rsidRPr="00F2250C">
        <w:rPr>
          <w:rFonts w:asciiTheme="minorHAnsi" w:hAnsiTheme="minorHAnsi"/>
          <w:bCs/>
          <w:i/>
          <w:color w:val="000000"/>
          <w:sz w:val="21"/>
          <w:szCs w:val="21"/>
        </w:rPr>
        <w:t>Improving Teaching Through Active and Inclusive Instructional Design</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Invited speakers, UNC-CH School of Dentistry.</w:t>
      </w:r>
    </w:p>
    <w:p w14:paraId="71F455DB" w14:textId="77777777" w:rsidR="00B7221D" w:rsidRPr="00F2250C" w:rsidRDefault="00B7221D" w:rsidP="00B7221D">
      <w:pPr>
        <w:adjustRightInd w:val="0"/>
        <w:rPr>
          <w:rFonts w:asciiTheme="minorHAnsi" w:hAnsiTheme="minorHAnsi"/>
          <w:bCs/>
          <w:i/>
          <w:color w:val="000000"/>
          <w:sz w:val="21"/>
          <w:szCs w:val="21"/>
        </w:rPr>
      </w:pPr>
    </w:p>
    <w:p w14:paraId="458EA499"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(September 2018). </w:t>
      </w:r>
      <w:r w:rsidRPr="00F2250C">
        <w:rPr>
          <w:rFonts w:asciiTheme="minorHAnsi" w:hAnsiTheme="minorHAnsi"/>
          <w:bCs/>
          <w:i/>
          <w:color w:val="000000"/>
          <w:sz w:val="21"/>
          <w:szCs w:val="21"/>
        </w:rPr>
        <w:t>Inclusive Teaching Techniques</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Invited speakers, Sam Houston State University, TX.</w:t>
      </w:r>
    </w:p>
    <w:p w14:paraId="0C4D6D1C" w14:textId="77777777" w:rsidR="00B7221D" w:rsidRPr="00F2250C" w:rsidRDefault="00B7221D" w:rsidP="00B7221D">
      <w:pPr>
        <w:adjustRightInd w:val="0"/>
        <w:rPr>
          <w:rFonts w:asciiTheme="minorHAnsi" w:hAnsiTheme="minorHAnsi"/>
          <w:sz w:val="21"/>
          <w:szCs w:val="21"/>
        </w:rPr>
      </w:pPr>
    </w:p>
    <w:p w14:paraId="115F7163"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(August 2018) </w:t>
      </w:r>
      <w:r w:rsidRPr="00F2250C">
        <w:rPr>
          <w:rFonts w:asciiTheme="minorHAnsi" w:hAnsiTheme="minorHAnsi"/>
          <w:bCs/>
          <w:i/>
          <w:color w:val="000000"/>
          <w:sz w:val="21"/>
          <w:szCs w:val="21"/>
        </w:rPr>
        <w:t>Inclusive Teaching in Higher Education</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 xml:space="preserve">Invited </w:t>
      </w:r>
      <w:proofErr w:type="gramStart"/>
      <w:r w:rsidRPr="00F2250C">
        <w:rPr>
          <w:rFonts w:asciiTheme="minorHAnsi" w:hAnsiTheme="minorHAnsi" w:cs="Calibri"/>
          <w:sz w:val="21"/>
          <w:szCs w:val="21"/>
        </w:rPr>
        <w:t>keynote,  Rider</w:t>
      </w:r>
      <w:proofErr w:type="gramEnd"/>
      <w:r w:rsidRPr="00F2250C">
        <w:rPr>
          <w:rFonts w:asciiTheme="minorHAnsi" w:hAnsiTheme="minorHAnsi" w:cs="Calibri"/>
          <w:sz w:val="21"/>
          <w:szCs w:val="21"/>
        </w:rPr>
        <w:t xml:space="preserve"> University, NJ.</w:t>
      </w:r>
    </w:p>
    <w:p w14:paraId="158DAEDF" w14:textId="77777777" w:rsidR="00B7221D" w:rsidRPr="00F2250C" w:rsidRDefault="00B7221D" w:rsidP="00B7221D">
      <w:pPr>
        <w:adjustRightInd w:val="0"/>
        <w:rPr>
          <w:rFonts w:asciiTheme="minorHAnsi" w:hAnsiTheme="minorHAnsi"/>
          <w:sz w:val="21"/>
          <w:szCs w:val="21"/>
        </w:rPr>
      </w:pPr>
    </w:p>
    <w:p w14:paraId="777A548F" w14:textId="77777777" w:rsidR="00B7221D" w:rsidRPr="00F2250C" w:rsidRDefault="00B7221D" w:rsidP="00B7221D">
      <w:pPr>
        <w:adjustRightInd w:val="0"/>
        <w:rPr>
          <w:rFonts w:asciiTheme="minorHAnsi" w:hAnsiTheme="minorHAnsi"/>
          <w:sz w:val="21"/>
          <w:szCs w:val="21"/>
          <w:highlight w:val="yellow"/>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(June 2018) </w:t>
      </w:r>
      <w:r w:rsidRPr="00F2250C">
        <w:rPr>
          <w:rFonts w:asciiTheme="minorHAnsi" w:hAnsiTheme="minorHAnsi" w:cs="Calibri"/>
          <w:i/>
          <w:sz w:val="21"/>
          <w:szCs w:val="21"/>
        </w:rPr>
        <w:t>Designing Your Course: Active Learning Kick-Off.</w:t>
      </w:r>
    </w:p>
    <w:p w14:paraId="2B0AF0F4"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sz w:val="21"/>
          <w:szCs w:val="21"/>
        </w:rPr>
        <w:t>Keynote speakers, TIBBS Teaching Series, University of North Carolina at Chapel Hill.</w:t>
      </w:r>
    </w:p>
    <w:p w14:paraId="5DCA95FC" w14:textId="77777777" w:rsidR="00B7221D" w:rsidRDefault="00B7221D" w:rsidP="00B7221D">
      <w:pPr>
        <w:rPr>
          <w:rFonts w:asciiTheme="minorHAnsi" w:hAnsiTheme="minorHAnsi"/>
          <w:color w:val="000000"/>
          <w:sz w:val="21"/>
          <w:szCs w:val="21"/>
        </w:rPr>
      </w:pPr>
    </w:p>
    <w:p w14:paraId="3FE8BA1E" w14:textId="77777777" w:rsidR="00B7221D" w:rsidRPr="002B2D2B" w:rsidRDefault="00B7221D" w:rsidP="00B7221D">
      <w:pPr>
        <w:rPr>
          <w:rFonts w:asciiTheme="minorHAnsi" w:hAnsiTheme="minorHAnsi"/>
          <w:sz w:val="21"/>
          <w:szCs w:val="21"/>
        </w:rPr>
      </w:pPr>
      <w:r w:rsidRPr="002B2D2B">
        <w:rPr>
          <w:rFonts w:asciiTheme="minorHAnsi" w:hAnsiTheme="minorHAnsi"/>
          <w:color w:val="000000"/>
          <w:sz w:val="21"/>
          <w:szCs w:val="21"/>
        </w:rPr>
        <w:t xml:space="preserve">Urban, C. J., </w:t>
      </w:r>
      <w:proofErr w:type="spellStart"/>
      <w:r w:rsidRPr="002B2D2B">
        <w:rPr>
          <w:rFonts w:asciiTheme="minorHAnsi" w:hAnsiTheme="minorHAnsi"/>
          <w:color w:val="000000"/>
          <w:sz w:val="21"/>
          <w:szCs w:val="21"/>
        </w:rPr>
        <w:t>Bernacki</w:t>
      </w:r>
      <w:proofErr w:type="spellEnd"/>
      <w:r w:rsidRPr="002B2D2B">
        <w:rPr>
          <w:rFonts w:asciiTheme="minorHAnsi" w:hAnsiTheme="minorHAnsi"/>
          <w:color w:val="000000"/>
          <w:sz w:val="21"/>
          <w:szCs w:val="21"/>
        </w:rPr>
        <w:t>, M. L., Plumley, R.D., Gates, K. M., Demetriou, C., Panter, A. T., </w:t>
      </w:r>
      <w:r w:rsidRPr="002B2D2B">
        <w:rPr>
          <w:rFonts w:asciiTheme="minorHAnsi" w:hAnsiTheme="minorHAnsi"/>
          <w:b/>
          <w:color w:val="000000"/>
          <w:sz w:val="21"/>
          <w:szCs w:val="21"/>
        </w:rPr>
        <w:t>Hogan, K. A.,</w:t>
      </w:r>
      <w:r w:rsidRPr="002B2D2B">
        <w:rPr>
          <w:rFonts w:asciiTheme="minorHAnsi" w:hAnsiTheme="minorHAnsi"/>
          <w:color w:val="000000"/>
          <w:sz w:val="21"/>
          <w:szCs w:val="21"/>
        </w:rPr>
        <w:t xml:space="preserve"> &amp; Greene, J. A. (2018, May). A</w:t>
      </w:r>
      <w:r w:rsidRPr="002B2D2B">
        <w:rPr>
          <w:rFonts w:asciiTheme="minorHAnsi" w:hAnsiTheme="minorHAnsi"/>
          <w:i/>
          <w:iCs/>
          <w:color w:val="000000"/>
          <w:sz w:val="21"/>
          <w:szCs w:val="21"/>
        </w:rPr>
        <w:t xml:space="preserve"> supervised data mining approach for identifying behavior sequences related to academic performance</w:t>
      </w:r>
      <w:r w:rsidRPr="002B2D2B">
        <w:rPr>
          <w:rFonts w:asciiTheme="minorHAnsi" w:hAnsiTheme="minorHAnsi"/>
          <w:color w:val="000000"/>
          <w:sz w:val="21"/>
          <w:szCs w:val="21"/>
        </w:rPr>
        <w:t>. Poster presented at the Modern Modeling Methods Conference, Storrs, Connecticut.</w:t>
      </w:r>
    </w:p>
    <w:p w14:paraId="5E38D502" w14:textId="77777777" w:rsidR="00B7221D" w:rsidRPr="002B2D2B" w:rsidRDefault="00B7221D" w:rsidP="00B7221D">
      <w:pPr>
        <w:pStyle w:val="p1"/>
        <w:rPr>
          <w:rFonts w:asciiTheme="minorHAnsi" w:hAnsiTheme="minorHAnsi"/>
          <w:sz w:val="21"/>
          <w:szCs w:val="21"/>
        </w:rPr>
      </w:pPr>
    </w:p>
    <w:p w14:paraId="45508BD6"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“Using the MCAD Dashboard to Build a More Inclusive Classroom”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xml:space="preserve">, Viji </w:t>
      </w:r>
      <w:proofErr w:type="spellStart"/>
      <w:r w:rsidRPr="002B2D2B">
        <w:rPr>
          <w:rStyle w:val="apple-converted-space"/>
          <w:rFonts w:asciiTheme="minorHAnsi" w:hAnsiTheme="minorHAnsi"/>
          <w:color w:val="000000"/>
          <w:sz w:val="21"/>
          <w:szCs w:val="21"/>
        </w:rPr>
        <w:t>Sathy</w:t>
      </w:r>
      <w:proofErr w:type="spellEnd"/>
      <w:r w:rsidRPr="002B2D2B">
        <w:rPr>
          <w:rStyle w:val="apple-converted-space"/>
          <w:rFonts w:asciiTheme="minorHAnsi" w:hAnsiTheme="minorHAnsi"/>
          <w:color w:val="000000"/>
          <w:sz w:val="21"/>
          <w:szCs w:val="21"/>
        </w:rPr>
        <w:t>, Phil Edwards, Center for Faculty Excellence, UNC, Chapel Hill, NC. May 2, 2018 (cfe.unc.edu/</w:t>
      </w:r>
      <w:proofErr w:type="spellStart"/>
      <w:r w:rsidRPr="002B2D2B">
        <w:rPr>
          <w:rStyle w:val="apple-converted-space"/>
          <w:rFonts w:asciiTheme="minorHAnsi" w:hAnsiTheme="minorHAnsi"/>
          <w:color w:val="000000"/>
          <w:sz w:val="21"/>
          <w:szCs w:val="21"/>
        </w:rPr>
        <w:t>mcad</w:t>
      </w:r>
      <w:proofErr w:type="spellEnd"/>
      <w:r w:rsidRPr="002B2D2B">
        <w:rPr>
          <w:rStyle w:val="apple-converted-space"/>
          <w:rFonts w:asciiTheme="minorHAnsi" w:hAnsiTheme="minorHAnsi"/>
          <w:color w:val="000000"/>
          <w:sz w:val="21"/>
          <w:szCs w:val="21"/>
        </w:rPr>
        <w:t>)</w:t>
      </w:r>
    </w:p>
    <w:p w14:paraId="3E116FFA" w14:textId="77777777" w:rsidR="00B7221D" w:rsidRPr="002B2D2B" w:rsidRDefault="00B7221D" w:rsidP="00B7221D">
      <w:pPr>
        <w:rPr>
          <w:rStyle w:val="apple-converted-space"/>
          <w:rFonts w:asciiTheme="minorHAnsi" w:hAnsiTheme="minorHAnsi"/>
          <w:color w:val="000000"/>
          <w:sz w:val="21"/>
          <w:szCs w:val="21"/>
        </w:rPr>
      </w:pPr>
    </w:p>
    <w:p w14:paraId="3E019E7D"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“Preparing the New Graduate for Success”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Chancellor’s Philanthropic Council, Chapel Hill, NC. April 20, 2018</w:t>
      </w:r>
    </w:p>
    <w:p w14:paraId="5F2A04FD" w14:textId="77777777" w:rsidR="00B7221D" w:rsidRPr="002B2D2B" w:rsidRDefault="00B7221D" w:rsidP="00B7221D">
      <w:pPr>
        <w:rPr>
          <w:rStyle w:val="apple-converted-space"/>
          <w:rFonts w:asciiTheme="minorHAnsi" w:hAnsiTheme="minorHAnsi"/>
          <w:color w:val="000000"/>
          <w:sz w:val="21"/>
          <w:szCs w:val="21"/>
        </w:rPr>
      </w:pPr>
    </w:p>
    <w:p w14:paraId="6A0E471B" w14:textId="77777777" w:rsidR="00B7221D" w:rsidRPr="002B2D2B" w:rsidRDefault="00B7221D" w:rsidP="00B7221D">
      <w:pPr>
        <w:rPr>
          <w:rFonts w:asciiTheme="minorHAnsi" w:hAnsiTheme="minorHAnsi"/>
          <w:sz w:val="21"/>
          <w:szCs w:val="21"/>
        </w:rPr>
      </w:pPr>
      <w:r w:rsidRPr="002B2D2B">
        <w:rPr>
          <w:rStyle w:val="apple-converted-space"/>
          <w:rFonts w:asciiTheme="minorHAnsi" w:hAnsiTheme="minorHAnsi"/>
          <w:color w:val="000000"/>
          <w:sz w:val="21"/>
          <w:szCs w:val="21"/>
        </w:rPr>
        <w:t>“</w:t>
      </w:r>
      <w:r w:rsidRPr="002B2D2B">
        <w:rPr>
          <w:rFonts w:asciiTheme="minorHAnsi" w:hAnsiTheme="minorHAnsi"/>
          <w:sz w:val="21"/>
          <w:szCs w:val="21"/>
        </w:rPr>
        <w:t xml:space="preserve">Inclusive Teaching through Active Learning” </w:t>
      </w:r>
      <w:r w:rsidRPr="002B2D2B">
        <w:rPr>
          <w:rFonts w:asciiTheme="minorHAnsi" w:hAnsiTheme="minorHAnsi"/>
          <w:b/>
          <w:sz w:val="21"/>
          <w:szCs w:val="21"/>
        </w:rPr>
        <w:t>Kelly A Hogan</w:t>
      </w:r>
      <w:r w:rsidRPr="002B2D2B">
        <w:rPr>
          <w:rFonts w:asciiTheme="minorHAnsi" w:hAnsiTheme="minorHAnsi"/>
          <w:sz w:val="21"/>
          <w:szCs w:val="21"/>
        </w:rPr>
        <w:t xml:space="preserve">,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University of Pennsylvania. April 9, 2018</w:t>
      </w:r>
    </w:p>
    <w:p w14:paraId="40CAD7E9" w14:textId="77777777" w:rsidR="00B7221D" w:rsidRPr="002B2D2B" w:rsidRDefault="00B7221D" w:rsidP="00B7221D">
      <w:pPr>
        <w:rPr>
          <w:rStyle w:val="apple-converted-space"/>
          <w:rFonts w:asciiTheme="minorHAnsi" w:hAnsiTheme="minorHAnsi"/>
          <w:color w:val="000000"/>
          <w:sz w:val="21"/>
          <w:szCs w:val="21"/>
        </w:rPr>
      </w:pPr>
    </w:p>
    <w:p w14:paraId="40C9DE36"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Large Scale Implementation of CUREs” </w:t>
      </w:r>
      <w:r w:rsidRPr="002B2D2B">
        <w:rPr>
          <w:rStyle w:val="apple-converted-space"/>
          <w:rFonts w:asciiTheme="minorHAnsi" w:hAnsiTheme="minorHAnsi"/>
          <w:b/>
          <w:color w:val="000000"/>
          <w:sz w:val="21"/>
          <w:szCs w:val="21"/>
        </w:rPr>
        <w:t xml:space="preserve">Kelly </w:t>
      </w:r>
      <w:proofErr w:type="gramStart"/>
      <w:r w:rsidRPr="002B2D2B">
        <w:rPr>
          <w:rStyle w:val="apple-converted-space"/>
          <w:rFonts w:asciiTheme="minorHAnsi" w:hAnsiTheme="minorHAnsi"/>
          <w:b/>
          <w:color w:val="000000"/>
          <w:sz w:val="21"/>
          <w:szCs w:val="21"/>
        </w:rPr>
        <w:t>A</w:t>
      </w:r>
      <w:proofErr w:type="gramEnd"/>
      <w:r w:rsidRPr="002B2D2B">
        <w:rPr>
          <w:rStyle w:val="apple-converted-space"/>
          <w:rFonts w:asciiTheme="minorHAnsi" w:hAnsiTheme="minorHAnsi"/>
          <w:b/>
          <w:color w:val="000000"/>
          <w:sz w:val="21"/>
          <w:szCs w:val="21"/>
        </w:rPr>
        <w:t xml:space="preserve"> Hogan</w:t>
      </w:r>
      <w:r w:rsidRPr="002B2D2B">
        <w:rPr>
          <w:rStyle w:val="apple-converted-space"/>
          <w:rFonts w:asciiTheme="minorHAnsi" w:hAnsiTheme="minorHAnsi"/>
          <w:color w:val="000000"/>
          <w:sz w:val="21"/>
          <w:szCs w:val="21"/>
        </w:rPr>
        <w:t>, Bryant Hutson. UNC System Wide Undergraduate Research Development Summit, Greensboro, NC March 24, 2018</w:t>
      </w:r>
    </w:p>
    <w:p w14:paraId="1B5E8BEB" w14:textId="77777777" w:rsidR="00B7221D" w:rsidRPr="002B2D2B" w:rsidRDefault="00B7221D" w:rsidP="00B7221D">
      <w:pPr>
        <w:rPr>
          <w:rStyle w:val="apple-converted-space"/>
          <w:rFonts w:asciiTheme="minorHAnsi" w:hAnsiTheme="minorHAnsi"/>
          <w:color w:val="000000"/>
          <w:sz w:val="21"/>
          <w:szCs w:val="21"/>
        </w:rPr>
      </w:pPr>
    </w:p>
    <w:p w14:paraId="152A8918"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“Using the MCAD Dashboard to Build a More Inclusive Classroom”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xml:space="preserve">, Viji </w:t>
      </w:r>
      <w:proofErr w:type="spellStart"/>
      <w:r w:rsidRPr="002B2D2B">
        <w:rPr>
          <w:rStyle w:val="apple-converted-space"/>
          <w:rFonts w:asciiTheme="minorHAnsi" w:hAnsiTheme="minorHAnsi"/>
          <w:color w:val="000000"/>
          <w:sz w:val="21"/>
          <w:szCs w:val="21"/>
        </w:rPr>
        <w:t>Sathy</w:t>
      </w:r>
      <w:proofErr w:type="spellEnd"/>
      <w:r w:rsidRPr="002B2D2B">
        <w:rPr>
          <w:rStyle w:val="apple-converted-space"/>
          <w:rFonts w:asciiTheme="minorHAnsi" w:hAnsiTheme="minorHAnsi"/>
          <w:color w:val="000000"/>
          <w:sz w:val="21"/>
          <w:szCs w:val="21"/>
        </w:rPr>
        <w:t>, Phil Edwards, Center for Faculty Excellence, UNC, Chapel Hill, NC. March 7, 2018</w:t>
      </w:r>
    </w:p>
    <w:p w14:paraId="1BDA2594" w14:textId="77777777" w:rsidR="00B7221D" w:rsidRPr="002B2D2B" w:rsidRDefault="00B7221D" w:rsidP="00B7221D">
      <w:pPr>
        <w:rPr>
          <w:rFonts w:asciiTheme="minorHAnsi" w:hAnsiTheme="minorHAnsi"/>
          <w:sz w:val="21"/>
          <w:szCs w:val="21"/>
        </w:rPr>
      </w:pPr>
    </w:p>
    <w:p w14:paraId="1AE059A9" w14:textId="5576D3C9"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“A hands-on approach to promote equity and inclusion in your classroom.” Keynote address. Kelly Hogan and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Durham Tech Community C</w:t>
      </w:r>
      <w:r w:rsidR="007A3997">
        <w:rPr>
          <w:rFonts w:asciiTheme="minorHAnsi" w:hAnsiTheme="minorHAnsi"/>
          <w:sz w:val="21"/>
          <w:szCs w:val="21"/>
        </w:rPr>
        <w:t>ollege, Durham, NC March 6, 2018</w:t>
      </w:r>
    </w:p>
    <w:p w14:paraId="2BDC7965" w14:textId="77777777" w:rsidR="00B7221D" w:rsidRPr="002B2D2B" w:rsidRDefault="00B7221D" w:rsidP="00B7221D">
      <w:pPr>
        <w:rPr>
          <w:rStyle w:val="apple-converted-space"/>
          <w:rFonts w:asciiTheme="minorHAnsi" w:hAnsiTheme="minorHAnsi"/>
          <w:color w:val="000000"/>
          <w:sz w:val="21"/>
          <w:szCs w:val="21"/>
        </w:rPr>
      </w:pPr>
    </w:p>
    <w:p w14:paraId="4429D8BB"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“IDEAS in Action Curriculum”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xml:space="preserve"> and Viji </w:t>
      </w:r>
      <w:proofErr w:type="spellStart"/>
      <w:r w:rsidRPr="002B2D2B">
        <w:rPr>
          <w:rStyle w:val="apple-converted-space"/>
          <w:rFonts w:asciiTheme="minorHAnsi" w:hAnsiTheme="minorHAnsi"/>
          <w:color w:val="000000"/>
          <w:sz w:val="21"/>
          <w:szCs w:val="21"/>
        </w:rPr>
        <w:t>Sathy</w:t>
      </w:r>
      <w:proofErr w:type="spellEnd"/>
      <w:r w:rsidRPr="002B2D2B">
        <w:rPr>
          <w:rStyle w:val="apple-converted-space"/>
          <w:rFonts w:asciiTheme="minorHAnsi" w:hAnsiTheme="minorHAnsi"/>
          <w:color w:val="000000"/>
          <w:sz w:val="21"/>
          <w:szCs w:val="21"/>
        </w:rPr>
        <w:t xml:space="preserve">. Parents Council. Chapel Hill, NC February 24, 2018. </w:t>
      </w:r>
    </w:p>
    <w:p w14:paraId="146C4AE3" w14:textId="77777777" w:rsidR="00B7221D" w:rsidRPr="002B2D2B" w:rsidRDefault="00B7221D" w:rsidP="00B7221D">
      <w:pPr>
        <w:rPr>
          <w:rStyle w:val="apple-converted-space"/>
          <w:rFonts w:asciiTheme="minorHAnsi" w:hAnsiTheme="minorHAnsi"/>
          <w:color w:val="000000"/>
          <w:sz w:val="21"/>
          <w:szCs w:val="21"/>
        </w:rPr>
      </w:pPr>
    </w:p>
    <w:p w14:paraId="1981AED9"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“IDEAS in Action Curriculum”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xml:space="preserve"> and Viji </w:t>
      </w:r>
      <w:proofErr w:type="spellStart"/>
      <w:r w:rsidRPr="002B2D2B">
        <w:rPr>
          <w:rStyle w:val="apple-converted-space"/>
          <w:rFonts w:asciiTheme="minorHAnsi" w:hAnsiTheme="minorHAnsi"/>
          <w:color w:val="000000"/>
          <w:sz w:val="21"/>
          <w:szCs w:val="21"/>
        </w:rPr>
        <w:t>Sathy</w:t>
      </w:r>
      <w:proofErr w:type="spellEnd"/>
      <w:r w:rsidRPr="002B2D2B">
        <w:rPr>
          <w:rStyle w:val="apple-converted-space"/>
          <w:rFonts w:asciiTheme="minorHAnsi" w:hAnsiTheme="minorHAnsi"/>
          <w:color w:val="000000"/>
          <w:sz w:val="21"/>
          <w:szCs w:val="21"/>
        </w:rPr>
        <w:t xml:space="preserve">. Arts and Sciences Think Tank. Chapel Hill, NC February 23, 2018. </w:t>
      </w:r>
    </w:p>
    <w:p w14:paraId="1F1D8025" w14:textId="77777777" w:rsidR="00B7221D" w:rsidRPr="002B2D2B" w:rsidRDefault="00B7221D" w:rsidP="00B7221D">
      <w:pPr>
        <w:rPr>
          <w:rStyle w:val="apple-converted-space"/>
          <w:rFonts w:asciiTheme="minorHAnsi" w:hAnsiTheme="minorHAnsi"/>
          <w:color w:val="000000"/>
          <w:sz w:val="21"/>
          <w:szCs w:val="21"/>
        </w:rPr>
      </w:pPr>
    </w:p>
    <w:p w14:paraId="49C9BF97" w14:textId="77777777" w:rsidR="00B7221D" w:rsidRPr="002B2D2B" w:rsidRDefault="00B7221D" w:rsidP="00B7221D">
      <w:pPr>
        <w:rPr>
          <w:rStyle w:val="apple-converted-space"/>
          <w:sz w:val="21"/>
          <w:szCs w:val="21"/>
        </w:rPr>
      </w:pPr>
      <w:r w:rsidRPr="002B2D2B">
        <w:rPr>
          <w:rStyle w:val="apple-converted-space"/>
          <w:rFonts w:asciiTheme="minorHAnsi" w:hAnsiTheme="minorHAnsi"/>
          <w:color w:val="000000"/>
          <w:sz w:val="21"/>
          <w:szCs w:val="21"/>
        </w:rPr>
        <w:t>“</w:t>
      </w:r>
      <w:r w:rsidRPr="002B2D2B">
        <w:rPr>
          <w:sz w:val="21"/>
          <w:szCs w:val="21"/>
        </w:rPr>
        <w:t xml:space="preserve">Applying Research on What Works to Improve Undergraduate Science Education: Examples from the AAU Undergraduate STEM Initiative” Emily Miller, </w:t>
      </w:r>
      <w:r w:rsidRPr="002B2D2B">
        <w:rPr>
          <w:b/>
          <w:sz w:val="21"/>
          <w:szCs w:val="21"/>
        </w:rPr>
        <w:t>Kelly A Hogan</w:t>
      </w:r>
      <w:r w:rsidRPr="002B2D2B">
        <w:rPr>
          <w:sz w:val="21"/>
          <w:szCs w:val="21"/>
        </w:rPr>
        <w:t>, Gina Frey, Danny Caballero. AAAS Annual Meeting. Austin, Texas, February 17, 2018.</w:t>
      </w:r>
    </w:p>
    <w:p w14:paraId="5BC7EDE1" w14:textId="77777777" w:rsidR="00B7221D" w:rsidRPr="002B2D2B" w:rsidRDefault="00B7221D" w:rsidP="00B7221D">
      <w:pPr>
        <w:pStyle w:val="p2"/>
        <w:rPr>
          <w:rStyle w:val="apple-converted-space"/>
          <w:rFonts w:asciiTheme="minorHAnsi" w:hAnsiTheme="minorHAnsi"/>
          <w:color w:val="000000"/>
          <w:sz w:val="21"/>
          <w:szCs w:val="21"/>
        </w:rPr>
      </w:pPr>
    </w:p>
    <w:p w14:paraId="1FFDAB67" w14:textId="77777777" w:rsidR="00B7221D" w:rsidRPr="002B2D2B" w:rsidRDefault="00B7221D" w:rsidP="00B7221D">
      <w:pPr>
        <w:pStyle w:val="p2"/>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“How Technology Changed my Teaching”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xml:space="preserve">, UNC Summer School. Chapel Hill, NC, January 26, 2018. </w:t>
      </w:r>
    </w:p>
    <w:p w14:paraId="61A56003" w14:textId="77777777" w:rsidR="00B7221D" w:rsidRPr="002B2D2B" w:rsidRDefault="00B7221D" w:rsidP="00B7221D">
      <w:pPr>
        <w:pStyle w:val="p2"/>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 </w:t>
      </w:r>
    </w:p>
    <w:p w14:paraId="20614BE0" w14:textId="6534AC4C" w:rsidR="00B7221D" w:rsidRPr="002B2D2B" w:rsidRDefault="00B7221D" w:rsidP="00B7221D">
      <w:pPr>
        <w:pStyle w:val="p2"/>
        <w:rPr>
          <w:rFonts w:asciiTheme="minorHAnsi" w:hAnsiTheme="minorHAnsi"/>
          <w:sz w:val="21"/>
          <w:szCs w:val="21"/>
        </w:rPr>
      </w:pPr>
      <w:r w:rsidRPr="002B2D2B">
        <w:rPr>
          <w:rStyle w:val="apple-converted-space"/>
          <w:rFonts w:asciiTheme="minorHAnsi" w:hAnsiTheme="minorHAnsi"/>
          <w:color w:val="000000"/>
          <w:sz w:val="21"/>
          <w:szCs w:val="21"/>
        </w:rPr>
        <w:lastRenderedPageBreak/>
        <w:t>“</w:t>
      </w:r>
      <w:r w:rsidRPr="002B2D2B">
        <w:rPr>
          <w:rFonts w:asciiTheme="minorHAnsi" w:hAnsiTheme="minorHAnsi"/>
          <w:bCs/>
          <w:sz w:val="21"/>
          <w:szCs w:val="21"/>
        </w:rPr>
        <w:t>Inclusive Teaching that Increases Achievement for All Science Students</w:t>
      </w:r>
      <w:r w:rsidRPr="002B2D2B">
        <w:rPr>
          <w:rFonts w:asciiTheme="minorHAnsi" w:hAnsiTheme="minorHAnsi"/>
          <w:b/>
          <w:bCs/>
          <w:sz w:val="21"/>
          <w:szCs w:val="21"/>
        </w:rPr>
        <w:t>” Kelly A Hogan</w:t>
      </w:r>
      <w:r w:rsidRPr="002B2D2B">
        <w:rPr>
          <w:rFonts w:asciiTheme="minorHAnsi" w:hAnsiTheme="minorHAnsi"/>
          <w:bCs/>
          <w:sz w:val="21"/>
          <w:szCs w:val="21"/>
        </w:rPr>
        <w:t>. Teaching with Technology, Hun</w:t>
      </w:r>
      <w:r w:rsidR="007A3997">
        <w:rPr>
          <w:rFonts w:asciiTheme="minorHAnsi" w:hAnsiTheme="minorHAnsi"/>
          <w:bCs/>
          <w:sz w:val="21"/>
          <w:szCs w:val="21"/>
        </w:rPr>
        <w:t>ter College, NY, NY, Nov 4, 2017</w:t>
      </w:r>
      <w:r w:rsidRPr="002B2D2B">
        <w:rPr>
          <w:rFonts w:asciiTheme="minorHAnsi" w:hAnsiTheme="minorHAnsi"/>
          <w:bCs/>
          <w:sz w:val="21"/>
          <w:szCs w:val="21"/>
        </w:rPr>
        <w:t>.</w:t>
      </w:r>
      <w:r w:rsidRPr="002B2D2B">
        <w:rPr>
          <w:rStyle w:val="apple-converted-space"/>
          <w:rFonts w:asciiTheme="minorHAnsi" w:hAnsiTheme="minorHAnsi"/>
          <w:bCs/>
          <w:sz w:val="21"/>
          <w:szCs w:val="21"/>
        </w:rPr>
        <w:t> </w:t>
      </w:r>
    </w:p>
    <w:p w14:paraId="4FA8A2B8"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 </w:t>
      </w:r>
    </w:p>
    <w:p w14:paraId="13775E97"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“Workshop: Structuring the Classroom for Inclusive Teaching” </w:t>
      </w:r>
      <w:r w:rsidRPr="002B2D2B">
        <w:rPr>
          <w:rFonts w:asciiTheme="minorHAnsi" w:hAnsiTheme="minorHAnsi"/>
          <w:b/>
          <w:sz w:val="21"/>
          <w:szCs w:val="21"/>
        </w:rPr>
        <w:t>Kelly A Hogan</w:t>
      </w:r>
      <w:r w:rsidRPr="002B2D2B">
        <w:rPr>
          <w:rFonts w:asciiTheme="minorHAnsi" w:hAnsiTheme="minorHAnsi"/>
          <w:sz w:val="21"/>
          <w:szCs w:val="21"/>
        </w:rPr>
        <w:t xml:space="preserve"> and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Howard Hughes Medical Institute Collaboratory at Duke University, Durham, NC, Oct 23, 2017.</w:t>
      </w:r>
    </w:p>
    <w:p w14:paraId="65746FFD" w14:textId="77777777" w:rsidR="00B7221D" w:rsidRPr="002B2D2B" w:rsidRDefault="00B7221D" w:rsidP="00B7221D">
      <w:pPr>
        <w:pStyle w:val="p1"/>
        <w:rPr>
          <w:rFonts w:asciiTheme="minorHAnsi" w:hAnsiTheme="minorHAnsi"/>
          <w:bCs/>
          <w:sz w:val="21"/>
          <w:szCs w:val="21"/>
        </w:rPr>
      </w:pPr>
      <w:r w:rsidRPr="002B2D2B">
        <w:rPr>
          <w:rFonts w:asciiTheme="minorHAnsi" w:hAnsiTheme="minorHAnsi"/>
          <w:bCs/>
          <w:sz w:val="21"/>
          <w:szCs w:val="21"/>
        </w:rPr>
        <w:t xml:space="preserve"> </w:t>
      </w:r>
    </w:p>
    <w:p w14:paraId="3EF93266" w14:textId="77777777" w:rsidR="00B7221D" w:rsidRPr="002B2D2B" w:rsidRDefault="00B7221D" w:rsidP="00B7221D">
      <w:pPr>
        <w:pStyle w:val="p1"/>
        <w:rPr>
          <w:rFonts w:asciiTheme="minorHAnsi" w:hAnsiTheme="minorHAnsi"/>
          <w:sz w:val="21"/>
          <w:szCs w:val="21"/>
        </w:rPr>
      </w:pPr>
      <w:r w:rsidRPr="002B2D2B">
        <w:rPr>
          <w:rFonts w:asciiTheme="minorHAnsi" w:hAnsiTheme="minorHAnsi"/>
          <w:bCs/>
          <w:sz w:val="21"/>
          <w:szCs w:val="21"/>
        </w:rPr>
        <w:t xml:space="preserve">“Student Learning Outcomes” </w:t>
      </w:r>
      <w:r w:rsidRPr="002B2D2B">
        <w:rPr>
          <w:rFonts w:asciiTheme="minorHAnsi" w:hAnsiTheme="minorHAnsi"/>
          <w:b/>
          <w:bCs/>
          <w:sz w:val="21"/>
          <w:szCs w:val="21"/>
        </w:rPr>
        <w:t>Kelly A. Hogan</w:t>
      </w:r>
      <w:r w:rsidRPr="002B2D2B">
        <w:rPr>
          <w:rFonts w:asciiTheme="minorHAnsi" w:hAnsiTheme="minorHAnsi"/>
          <w:bCs/>
          <w:sz w:val="21"/>
          <w:szCs w:val="21"/>
        </w:rPr>
        <w:t xml:space="preserve"> (UNC) and John </w:t>
      </w:r>
      <w:proofErr w:type="spellStart"/>
      <w:r w:rsidRPr="002B2D2B">
        <w:rPr>
          <w:rFonts w:asciiTheme="minorHAnsi" w:hAnsiTheme="minorHAnsi"/>
          <w:bCs/>
          <w:sz w:val="21"/>
          <w:szCs w:val="21"/>
        </w:rPr>
        <w:t>Targan</w:t>
      </w:r>
      <w:proofErr w:type="spellEnd"/>
      <w:r w:rsidRPr="002B2D2B">
        <w:rPr>
          <w:rFonts w:asciiTheme="minorHAnsi" w:hAnsiTheme="minorHAnsi"/>
          <w:bCs/>
          <w:sz w:val="21"/>
          <w:szCs w:val="21"/>
        </w:rPr>
        <w:t xml:space="preserve"> (Brown University);</w:t>
      </w:r>
      <w:r w:rsidRPr="002B2D2B">
        <w:rPr>
          <w:rFonts w:asciiTheme="minorHAnsi" w:hAnsiTheme="minorHAnsi"/>
          <w:sz w:val="21"/>
          <w:szCs w:val="21"/>
        </w:rPr>
        <w:t xml:space="preserve"> </w:t>
      </w:r>
    </w:p>
    <w:p w14:paraId="790F45B3"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AAU Undergraduate STEM Education Initiative, Washington D.C., October 2, 2017</w:t>
      </w:r>
    </w:p>
    <w:p w14:paraId="59F1CB47" w14:textId="77777777" w:rsidR="00B7221D" w:rsidRPr="002B2D2B" w:rsidRDefault="00B7221D" w:rsidP="00B7221D">
      <w:pPr>
        <w:rPr>
          <w:rFonts w:asciiTheme="minorHAnsi" w:hAnsiTheme="minorHAnsi"/>
          <w:sz w:val="21"/>
          <w:szCs w:val="21"/>
        </w:rPr>
      </w:pPr>
    </w:p>
    <w:p w14:paraId="2C104853"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“Training University Faculty to Improve Student Learning Outcomes in Quantitative Courses” Abigail T. </w:t>
      </w:r>
      <w:proofErr w:type="spellStart"/>
      <w:r w:rsidRPr="002B2D2B">
        <w:rPr>
          <w:rFonts w:asciiTheme="minorHAnsi" w:hAnsiTheme="minorHAnsi"/>
          <w:sz w:val="21"/>
          <w:szCs w:val="21"/>
        </w:rPr>
        <w:t>Panter</w:t>
      </w:r>
      <w:proofErr w:type="spellEnd"/>
      <w:r w:rsidRPr="002B2D2B">
        <w:rPr>
          <w:rFonts w:asciiTheme="minorHAnsi" w:hAnsiTheme="minorHAnsi"/>
          <w:sz w:val="21"/>
          <w:szCs w:val="21"/>
        </w:rPr>
        <w:t xml:space="preserve">,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xml:space="preserve">, Noah Griefer, Tate Halverson, </w:t>
      </w:r>
      <w:r w:rsidRPr="002B2D2B">
        <w:rPr>
          <w:rFonts w:asciiTheme="minorHAnsi" w:hAnsiTheme="minorHAnsi"/>
          <w:b/>
          <w:sz w:val="21"/>
          <w:szCs w:val="21"/>
        </w:rPr>
        <w:t>Kelly A Hogan</w:t>
      </w:r>
      <w:r w:rsidRPr="002B2D2B">
        <w:rPr>
          <w:rFonts w:asciiTheme="minorHAnsi" w:hAnsiTheme="minorHAnsi"/>
          <w:sz w:val="21"/>
          <w:szCs w:val="21"/>
        </w:rPr>
        <w:t xml:space="preserve">, Linda Green, Richard McLaughlin, Matt </w:t>
      </w:r>
      <w:proofErr w:type="spellStart"/>
      <w:r w:rsidRPr="002B2D2B">
        <w:rPr>
          <w:rFonts w:asciiTheme="minorHAnsi" w:hAnsiTheme="minorHAnsi"/>
          <w:sz w:val="21"/>
          <w:szCs w:val="21"/>
        </w:rPr>
        <w:t>Osment</w:t>
      </w:r>
      <w:proofErr w:type="spellEnd"/>
      <w:r w:rsidRPr="002B2D2B">
        <w:rPr>
          <w:rFonts w:asciiTheme="minorHAnsi" w:hAnsiTheme="minorHAnsi"/>
          <w:sz w:val="21"/>
          <w:szCs w:val="21"/>
        </w:rPr>
        <w:t xml:space="preserve">, Molly </w:t>
      </w:r>
      <w:proofErr w:type="spellStart"/>
      <w:r w:rsidRPr="002B2D2B">
        <w:rPr>
          <w:rFonts w:asciiTheme="minorHAnsi" w:hAnsiTheme="minorHAnsi"/>
          <w:sz w:val="21"/>
          <w:szCs w:val="21"/>
        </w:rPr>
        <w:t>Sutphen</w:t>
      </w:r>
      <w:proofErr w:type="spellEnd"/>
      <w:r w:rsidRPr="002B2D2B">
        <w:rPr>
          <w:rFonts w:asciiTheme="minorHAnsi" w:hAnsiTheme="minorHAnsi"/>
          <w:sz w:val="21"/>
          <w:szCs w:val="21"/>
        </w:rPr>
        <w:t>, &amp; Cynthia Demetriou, American Psychological Association Annual Convention, August 4, 2017</w:t>
      </w:r>
    </w:p>
    <w:p w14:paraId="07B3505A" w14:textId="77777777" w:rsidR="00B7221D" w:rsidRPr="00CD065A" w:rsidRDefault="00B7221D" w:rsidP="00B7221D">
      <w:pPr>
        <w:pStyle w:val="p1"/>
        <w:rPr>
          <w:rFonts w:asciiTheme="minorHAnsi" w:hAnsiTheme="minorHAnsi"/>
          <w:sz w:val="22"/>
          <w:szCs w:val="22"/>
        </w:rPr>
      </w:pPr>
    </w:p>
    <w:p w14:paraId="051E4904"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w:t>
      </w:r>
      <w:r w:rsidRPr="002B2D2B">
        <w:rPr>
          <w:rFonts w:asciiTheme="minorHAnsi" w:hAnsiTheme="minorHAnsi"/>
          <w:bCs/>
          <w:sz w:val="21"/>
          <w:szCs w:val="21"/>
        </w:rPr>
        <w:t xml:space="preserve">Opening More Gates in Gateway Science Courses” </w:t>
      </w:r>
      <w:r w:rsidRPr="002B2D2B">
        <w:rPr>
          <w:rFonts w:asciiTheme="minorHAnsi" w:hAnsiTheme="minorHAnsi"/>
          <w:b/>
          <w:bCs/>
          <w:sz w:val="21"/>
          <w:szCs w:val="21"/>
        </w:rPr>
        <w:t>Kelly A Hogan</w:t>
      </w:r>
      <w:r w:rsidRPr="002B2D2B">
        <w:rPr>
          <w:rFonts w:asciiTheme="minorHAnsi" w:hAnsiTheme="minorHAnsi"/>
          <w:bCs/>
          <w:sz w:val="21"/>
          <w:szCs w:val="21"/>
        </w:rPr>
        <w:t xml:space="preserve">, </w:t>
      </w:r>
      <w:hyperlink r:id="rId39" w:history="1">
        <w:r w:rsidRPr="002B2D2B">
          <w:rPr>
            <w:rStyle w:val="Hyperlink"/>
            <w:rFonts w:asciiTheme="minorHAnsi" w:hAnsiTheme="minorHAnsi"/>
            <w:i/>
            <w:iCs/>
            <w:sz w:val="21"/>
            <w:szCs w:val="21"/>
          </w:rPr>
          <w:t>Toward a Carolina Improvement Science Initiative: A Lightning Symposium</w:t>
        </w:r>
      </w:hyperlink>
      <w:r w:rsidRPr="002B2D2B">
        <w:rPr>
          <w:rStyle w:val="Strong"/>
          <w:rFonts w:asciiTheme="minorHAnsi" w:hAnsiTheme="minorHAnsi"/>
          <w:i/>
          <w:iCs/>
          <w:sz w:val="21"/>
          <w:szCs w:val="21"/>
        </w:rPr>
        <w:t xml:space="preserve">, </w:t>
      </w:r>
      <w:r w:rsidRPr="002B2D2B">
        <w:rPr>
          <w:rStyle w:val="Strong"/>
          <w:rFonts w:asciiTheme="minorHAnsi" w:hAnsiTheme="minorHAnsi"/>
          <w:b w:val="0"/>
          <w:iCs/>
          <w:sz w:val="21"/>
          <w:szCs w:val="21"/>
        </w:rPr>
        <w:t>University of North Carolina May 19, 2017</w:t>
      </w:r>
      <w:r w:rsidRPr="002B2D2B">
        <w:rPr>
          <w:rFonts w:asciiTheme="minorHAnsi" w:hAnsiTheme="minorHAnsi"/>
          <w:sz w:val="21"/>
          <w:szCs w:val="21"/>
        </w:rPr>
        <w:t xml:space="preserve"> </w:t>
      </w:r>
    </w:p>
    <w:p w14:paraId="75E3DA65" w14:textId="77777777" w:rsidR="00B7221D" w:rsidRPr="002B2D2B" w:rsidRDefault="00B7221D" w:rsidP="00B7221D">
      <w:pPr>
        <w:pStyle w:val="p1"/>
        <w:rPr>
          <w:rFonts w:asciiTheme="minorHAnsi" w:hAnsiTheme="minorHAnsi"/>
          <w:sz w:val="21"/>
          <w:szCs w:val="21"/>
        </w:rPr>
      </w:pPr>
    </w:p>
    <w:p w14:paraId="413E3A85"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“Including everyone in the Learning”. </w:t>
      </w:r>
      <w:r w:rsidRPr="002B2D2B">
        <w:rPr>
          <w:rFonts w:asciiTheme="minorHAnsi" w:hAnsiTheme="minorHAnsi"/>
          <w:b/>
          <w:bCs/>
          <w:sz w:val="21"/>
          <w:szCs w:val="21"/>
        </w:rPr>
        <w:t>Kelly A Hogan</w:t>
      </w:r>
      <w:r w:rsidRPr="002B2D2B">
        <w:rPr>
          <w:rFonts w:asciiTheme="minorHAnsi" w:hAnsiTheme="minorHAnsi"/>
          <w:bCs/>
          <w:sz w:val="21"/>
          <w:szCs w:val="21"/>
        </w:rPr>
        <w:t xml:space="preserve"> University of Memphis, Memphis, </w:t>
      </w:r>
      <w:proofErr w:type="spellStart"/>
      <w:r w:rsidRPr="002B2D2B">
        <w:rPr>
          <w:rFonts w:asciiTheme="minorHAnsi" w:hAnsiTheme="minorHAnsi"/>
          <w:bCs/>
          <w:sz w:val="21"/>
          <w:szCs w:val="21"/>
        </w:rPr>
        <w:t>Tennesee</w:t>
      </w:r>
      <w:proofErr w:type="spellEnd"/>
      <w:r w:rsidRPr="002B2D2B">
        <w:rPr>
          <w:rFonts w:asciiTheme="minorHAnsi" w:hAnsiTheme="minorHAnsi"/>
          <w:bCs/>
          <w:sz w:val="21"/>
          <w:szCs w:val="21"/>
        </w:rPr>
        <w:t>. Biology Department. May 24, 2017</w:t>
      </w:r>
    </w:p>
    <w:p w14:paraId="0B57D477" w14:textId="77777777" w:rsidR="00B7221D" w:rsidRPr="002B2D2B" w:rsidRDefault="00B7221D" w:rsidP="00B7221D">
      <w:pPr>
        <w:rPr>
          <w:rFonts w:asciiTheme="minorHAnsi" w:hAnsiTheme="minorHAnsi"/>
          <w:bCs/>
          <w:sz w:val="21"/>
          <w:szCs w:val="21"/>
        </w:rPr>
      </w:pPr>
    </w:p>
    <w:p w14:paraId="437E8C08"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“Creating Scientists: Seafood Forensics”. </w:t>
      </w:r>
      <w:r w:rsidRPr="002B2D2B">
        <w:rPr>
          <w:rFonts w:asciiTheme="minorHAnsi" w:hAnsiTheme="minorHAnsi"/>
          <w:b/>
          <w:bCs/>
          <w:sz w:val="21"/>
          <w:szCs w:val="21"/>
        </w:rPr>
        <w:t>Kelly A Hogan</w:t>
      </w:r>
      <w:r w:rsidRPr="002B2D2B">
        <w:rPr>
          <w:rFonts w:asciiTheme="minorHAnsi" w:hAnsiTheme="minorHAnsi"/>
          <w:bCs/>
          <w:sz w:val="21"/>
          <w:szCs w:val="21"/>
        </w:rPr>
        <w:t xml:space="preserve">, Blaire </w:t>
      </w:r>
      <w:proofErr w:type="spellStart"/>
      <w:r w:rsidRPr="002B2D2B">
        <w:rPr>
          <w:rFonts w:asciiTheme="minorHAnsi" w:hAnsiTheme="minorHAnsi"/>
          <w:bCs/>
          <w:sz w:val="21"/>
          <w:szCs w:val="21"/>
        </w:rPr>
        <w:t>Steinwand</w:t>
      </w:r>
      <w:proofErr w:type="spellEnd"/>
      <w:r w:rsidRPr="002B2D2B">
        <w:rPr>
          <w:rFonts w:asciiTheme="minorHAnsi" w:hAnsiTheme="minorHAnsi"/>
          <w:bCs/>
          <w:sz w:val="21"/>
          <w:szCs w:val="21"/>
        </w:rPr>
        <w:t>, John Bruno. UNC College of Arts and Sciences Foundation, May 4, 2017.</w:t>
      </w:r>
    </w:p>
    <w:p w14:paraId="68CEEE96" w14:textId="77777777" w:rsidR="00B7221D" w:rsidRPr="002B2D2B" w:rsidRDefault="00B7221D" w:rsidP="00B7221D">
      <w:pPr>
        <w:rPr>
          <w:rFonts w:asciiTheme="minorHAnsi" w:hAnsiTheme="minorHAnsi"/>
          <w:bCs/>
          <w:sz w:val="21"/>
          <w:szCs w:val="21"/>
        </w:rPr>
      </w:pPr>
    </w:p>
    <w:p w14:paraId="65A3EEF8"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“Scaling up CUREs and Beyond”, </w:t>
      </w:r>
      <w:r w:rsidRPr="002B2D2B">
        <w:rPr>
          <w:rFonts w:asciiTheme="minorHAnsi" w:hAnsiTheme="minorHAnsi"/>
          <w:b/>
          <w:bCs/>
          <w:sz w:val="21"/>
          <w:szCs w:val="21"/>
        </w:rPr>
        <w:t>Kelly A Hogan</w:t>
      </w:r>
      <w:r w:rsidRPr="002B2D2B">
        <w:rPr>
          <w:rFonts w:asciiTheme="minorHAnsi" w:hAnsiTheme="minorHAnsi"/>
          <w:bCs/>
          <w:sz w:val="21"/>
          <w:szCs w:val="21"/>
        </w:rPr>
        <w:t>, UNC System CURE Summit, UNC Greensboro, Greensboro NC. April 30, 2017.</w:t>
      </w:r>
    </w:p>
    <w:p w14:paraId="5D13914F" w14:textId="77777777" w:rsidR="00B7221D" w:rsidRPr="002B2D2B" w:rsidRDefault="00B7221D" w:rsidP="00B7221D">
      <w:pPr>
        <w:rPr>
          <w:rFonts w:asciiTheme="minorHAnsi" w:hAnsiTheme="minorHAnsi"/>
          <w:bCs/>
          <w:sz w:val="21"/>
          <w:szCs w:val="21"/>
        </w:rPr>
      </w:pPr>
    </w:p>
    <w:p w14:paraId="52BA6F25"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“Inclusive Classrooms” </w:t>
      </w:r>
      <w:r w:rsidRPr="002B2D2B">
        <w:rPr>
          <w:rFonts w:asciiTheme="minorHAnsi" w:hAnsiTheme="minorHAnsi"/>
          <w:b/>
          <w:bCs/>
          <w:sz w:val="21"/>
          <w:szCs w:val="21"/>
        </w:rPr>
        <w:t>Kelly A Hogan</w:t>
      </w:r>
      <w:r w:rsidRPr="002B2D2B">
        <w:rPr>
          <w:rFonts w:asciiTheme="minorHAnsi" w:hAnsiTheme="minorHAnsi"/>
          <w:bCs/>
          <w:sz w:val="21"/>
          <w:szCs w:val="21"/>
        </w:rPr>
        <w:t xml:space="preserve">, Viji </w:t>
      </w:r>
      <w:proofErr w:type="spellStart"/>
      <w:r w:rsidRPr="002B2D2B">
        <w:rPr>
          <w:rFonts w:asciiTheme="minorHAnsi" w:hAnsiTheme="minorHAnsi"/>
          <w:bCs/>
          <w:sz w:val="21"/>
          <w:szCs w:val="21"/>
        </w:rPr>
        <w:t>Sathy</w:t>
      </w:r>
      <w:proofErr w:type="spellEnd"/>
      <w:r w:rsidRPr="002B2D2B">
        <w:rPr>
          <w:rFonts w:asciiTheme="minorHAnsi" w:hAnsiTheme="minorHAnsi"/>
          <w:bCs/>
          <w:sz w:val="21"/>
          <w:szCs w:val="21"/>
        </w:rPr>
        <w:t>, Erin Malloy. UNC Center for Faculty Excellence’s Faculty Showcase. Chapel Hill, NC, April 24, 2017.</w:t>
      </w:r>
    </w:p>
    <w:p w14:paraId="5546CA69" w14:textId="77777777" w:rsidR="00B7221D" w:rsidRPr="002B2D2B" w:rsidRDefault="00B7221D" w:rsidP="00B7221D">
      <w:pPr>
        <w:rPr>
          <w:rFonts w:asciiTheme="minorHAnsi" w:hAnsiTheme="minorHAnsi"/>
          <w:bCs/>
          <w:sz w:val="21"/>
          <w:szCs w:val="21"/>
        </w:rPr>
      </w:pPr>
    </w:p>
    <w:p w14:paraId="17D01489"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“Including everyone in the Learning</w:t>
      </w:r>
      <w:proofErr w:type="gramStart"/>
      <w:r w:rsidRPr="002B2D2B">
        <w:rPr>
          <w:rFonts w:asciiTheme="minorHAnsi" w:hAnsiTheme="minorHAnsi"/>
          <w:bCs/>
          <w:sz w:val="21"/>
          <w:szCs w:val="21"/>
        </w:rPr>
        <w:t>” .</w:t>
      </w:r>
      <w:proofErr w:type="gramEnd"/>
      <w:r w:rsidRPr="002B2D2B">
        <w:rPr>
          <w:rFonts w:asciiTheme="minorHAnsi" w:hAnsiTheme="minorHAnsi"/>
          <w:bCs/>
          <w:sz w:val="21"/>
          <w:szCs w:val="21"/>
        </w:rPr>
        <w:t xml:space="preserve"> </w:t>
      </w:r>
      <w:r w:rsidRPr="002B2D2B">
        <w:rPr>
          <w:rFonts w:asciiTheme="minorHAnsi" w:hAnsiTheme="minorHAnsi"/>
          <w:b/>
          <w:bCs/>
          <w:sz w:val="21"/>
          <w:szCs w:val="21"/>
        </w:rPr>
        <w:t>Kelly A Hogan</w:t>
      </w:r>
      <w:r w:rsidRPr="002B2D2B">
        <w:rPr>
          <w:rFonts w:asciiTheme="minorHAnsi" w:hAnsiTheme="minorHAnsi"/>
          <w:bCs/>
          <w:sz w:val="21"/>
          <w:szCs w:val="21"/>
        </w:rPr>
        <w:t xml:space="preserve"> Radford College, Radford, Virginia. Biology Department. April 3, 2017</w:t>
      </w:r>
    </w:p>
    <w:p w14:paraId="24B07EF3" w14:textId="77777777" w:rsidR="00B7221D" w:rsidRPr="002B2D2B" w:rsidRDefault="00B7221D" w:rsidP="00B7221D">
      <w:pPr>
        <w:rPr>
          <w:rFonts w:asciiTheme="minorHAnsi" w:hAnsiTheme="minorHAnsi"/>
          <w:bCs/>
          <w:sz w:val="21"/>
          <w:szCs w:val="21"/>
        </w:rPr>
      </w:pPr>
    </w:p>
    <w:p w14:paraId="2202E614"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“Including everyone in the Learning”. </w:t>
      </w:r>
      <w:r w:rsidRPr="002B2D2B">
        <w:rPr>
          <w:rFonts w:asciiTheme="minorHAnsi" w:hAnsiTheme="minorHAnsi"/>
          <w:b/>
          <w:bCs/>
          <w:sz w:val="21"/>
          <w:szCs w:val="21"/>
        </w:rPr>
        <w:t>Kelly A Hog</w:t>
      </w:r>
      <w:r w:rsidRPr="002B2D2B">
        <w:rPr>
          <w:rFonts w:asciiTheme="minorHAnsi" w:hAnsiTheme="minorHAnsi"/>
          <w:bCs/>
          <w:sz w:val="21"/>
          <w:szCs w:val="21"/>
        </w:rPr>
        <w:t>an, Bellevue College, Seattle, Washington. March 10, 2017</w:t>
      </w:r>
    </w:p>
    <w:p w14:paraId="644150C6" w14:textId="77777777" w:rsidR="00B7221D" w:rsidRPr="002B2D2B" w:rsidRDefault="00B7221D" w:rsidP="00B7221D">
      <w:pPr>
        <w:rPr>
          <w:rFonts w:asciiTheme="minorHAnsi" w:hAnsiTheme="minorHAnsi"/>
          <w:bCs/>
          <w:sz w:val="21"/>
          <w:szCs w:val="21"/>
        </w:rPr>
      </w:pPr>
    </w:p>
    <w:p w14:paraId="38C4AF05"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“Inclusive teaching” </w:t>
      </w:r>
      <w:r w:rsidRPr="002B2D2B">
        <w:rPr>
          <w:rFonts w:asciiTheme="minorHAnsi" w:hAnsiTheme="minorHAnsi"/>
          <w:b/>
          <w:bCs/>
          <w:sz w:val="21"/>
          <w:szCs w:val="21"/>
        </w:rPr>
        <w:t>Kelly A Hogan</w:t>
      </w:r>
      <w:r w:rsidRPr="002B2D2B">
        <w:rPr>
          <w:rFonts w:asciiTheme="minorHAnsi" w:hAnsiTheme="minorHAnsi"/>
          <w:bCs/>
          <w:sz w:val="21"/>
          <w:szCs w:val="21"/>
        </w:rPr>
        <w:t xml:space="preserve"> and Viji </w:t>
      </w:r>
      <w:proofErr w:type="spellStart"/>
      <w:r w:rsidRPr="002B2D2B">
        <w:rPr>
          <w:rFonts w:asciiTheme="minorHAnsi" w:hAnsiTheme="minorHAnsi"/>
          <w:bCs/>
          <w:sz w:val="21"/>
          <w:szCs w:val="21"/>
        </w:rPr>
        <w:t>Sathy</w:t>
      </w:r>
      <w:proofErr w:type="spellEnd"/>
      <w:r w:rsidRPr="002B2D2B">
        <w:rPr>
          <w:rFonts w:asciiTheme="minorHAnsi" w:hAnsiTheme="minorHAnsi"/>
          <w:bCs/>
          <w:sz w:val="21"/>
          <w:szCs w:val="21"/>
        </w:rPr>
        <w:t>. UNC School of Public Health, Chapel Hill, NC. January 27, 2017.</w:t>
      </w:r>
    </w:p>
    <w:p w14:paraId="6C7B2CA7" w14:textId="77777777" w:rsidR="00B7221D" w:rsidRPr="002B2D2B" w:rsidRDefault="00B7221D" w:rsidP="00B7221D">
      <w:pPr>
        <w:rPr>
          <w:rFonts w:asciiTheme="minorHAnsi" w:hAnsiTheme="minorHAnsi"/>
          <w:bCs/>
          <w:sz w:val="21"/>
          <w:szCs w:val="21"/>
        </w:rPr>
      </w:pPr>
    </w:p>
    <w:p w14:paraId="4C6CFAB4"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“What does it take to change culture around teaching in the sciences?” </w:t>
      </w:r>
      <w:r w:rsidRPr="002B2D2B">
        <w:rPr>
          <w:rFonts w:asciiTheme="minorHAnsi" w:hAnsiTheme="minorHAnsi"/>
          <w:b/>
          <w:bCs/>
          <w:sz w:val="21"/>
          <w:szCs w:val="21"/>
        </w:rPr>
        <w:t>Kelly A Hogan</w:t>
      </w:r>
      <w:r w:rsidRPr="002B2D2B">
        <w:rPr>
          <w:rFonts w:asciiTheme="minorHAnsi" w:hAnsiTheme="minorHAnsi"/>
          <w:bCs/>
          <w:sz w:val="21"/>
          <w:szCs w:val="21"/>
        </w:rPr>
        <w:t xml:space="preserve"> and Danielle Jamieson, UNC School of Medicine, Academy of Educators, November 28, 2016</w:t>
      </w:r>
    </w:p>
    <w:p w14:paraId="0BDAA4EF" w14:textId="77777777" w:rsidR="00B7221D" w:rsidRPr="002B2D2B" w:rsidRDefault="00B7221D" w:rsidP="00B7221D">
      <w:pPr>
        <w:rPr>
          <w:rFonts w:asciiTheme="minorHAnsi" w:hAnsiTheme="minorHAnsi"/>
          <w:bCs/>
          <w:sz w:val="21"/>
          <w:szCs w:val="21"/>
        </w:rPr>
      </w:pPr>
    </w:p>
    <w:p w14:paraId="5DF61A9F" w14:textId="77777777" w:rsidR="00B7221D" w:rsidRPr="002B2D2B" w:rsidRDefault="00B7221D" w:rsidP="00B7221D">
      <w:pPr>
        <w:rPr>
          <w:rFonts w:asciiTheme="minorHAnsi" w:hAnsiTheme="minorHAnsi"/>
          <w:sz w:val="21"/>
          <w:szCs w:val="21"/>
        </w:rPr>
      </w:pPr>
      <w:r w:rsidRPr="002B2D2B">
        <w:rPr>
          <w:rFonts w:asciiTheme="minorHAnsi" w:hAnsiTheme="minorHAnsi"/>
          <w:bCs/>
          <w:sz w:val="21"/>
          <w:szCs w:val="21"/>
        </w:rPr>
        <w:t xml:space="preserve">“Removing the Hierarchy structure within Faculty Ranks to Disseminate Wide-Scale Pedagogy and Curriculum Reform.” </w:t>
      </w:r>
      <w:r w:rsidRPr="002B2D2B">
        <w:rPr>
          <w:rFonts w:asciiTheme="minorHAnsi" w:hAnsiTheme="minorHAnsi"/>
          <w:b/>
          <w:bCs/>
          <w:sz w:val="21"/>
          <w:szCs w:val="21"/>
        </w:rPr>
        <w:t>Kelly A Hogan</w:t>
      </w:r>
      <w:r w:rsidRPr="002B2D2B">
        <w:rPr>
          <w:rFonts w:asciiTheme="minorHAnsi" w:hAnsiTheme="minorHAnsi"/>
          <w:bCs/>
          <w:sz w:val="21"/>
          <w:szCs w:val="21"/>
        </w:rPr>
        <w:t xml:space="preserve"> and Blaire J </w:t>
      </w:r>
      <w:proofErr w:type="spellStart"/>
      <w:r w:rsidRPr="002B2D2B">
        <w:rPr>
          <w:rFonts w:asciiTheme="minorHAnsi" w:hAnsiTheme="minorHAnsi"/>
          <w:bCs/>
          <w:sz w:val="21"/>
          <w:szCs w:val="21"/>
        </w:rPr>
        <w:t>Steinwand</w:t>
      </w:r>
      <w:proofErr w:type="spellEnd"/>
      <w:r w:rsidRPr="002B2D2B">
        <w:rPr>
          <w:rFonts w:asciiTheme="minorHAnsi" w:hAnsiTheme="minorHAnsi"/>
          <w:bCs/>
          <w:sz w:val="21"/>
          <w:szCs w:val="21"/>
        </w:rPr>
        <w:t>. National Association of Biology Teachers National Conference, Denver, Colorado. November 5, 2016.</w:t>
      </w:r>
    </w:p>
    <w:p w14:paraId="45682FA3" w14:textId="77777777" w:rsidR="00B7221D" w:rsidRPr="002B2D2B" w:rsidRDefault="00B7221D" w:rsidP="00B7221D">
      <w:pPr>
        <w:rPr>
          <w:rFonts w:asciiTheme="minorHAnsi" w:hAnsiTheme="minorHAnsi"/>
          <w:sz w:val="21"/>
          <w:szCs w:val="21"/>
        </w:rPr>
      </w:pPr>
    </w:p>
    <w:p w14:paraId="48F84CF1"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“Workshop: Structuring the Classroom for Inclusive Teaching” </w:t>
      </w:r>
      <w:r w:rsidRPr="002B2D2B">
        <w:rPr>
          <w:rFonts w:asciiTheme="minorHAnsi" w:hAnsiTheme="minorHAnsi"/>
          <w:b/>
          <w:sz w:val="21"/>
          <w:szCs w:val="21"/>
        </w:rPr>
        <w:t>Kelly A Hogan</w:t>
      </w:r>
      <w:r w:rsidRPr="002B2D2B">
        <w:rPr>
          <w:rFonts w:asciiTheme="minorHAnsi" w:hAnsiTheme="minorHAnsi"/>
          <w:sz w:val="21"/>
          <w:szCs w:val="21"/>
        </w:rPr>
        <w:t xml:space="preserve"> and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Howard Hughes Medical Institute Collaboratory at Duke University, Durham, NC. October 28, 2016</w:t>
      </w:r>
    </w:p>
    <w:p w14:paraId="78AC9363" w14:textId="77777777" w:rsidR="00B7221D" w:rsidRPr="002B2D2B" w:rsidRDefault="00B7221D" w:rsidP="00B7221D">
      <w:pPr>
        <w:rPr>
          <w:rFonts w:asciiTheme="minorHAnsi" w:hAnsiTheme="minorHAnsi"/>
          <w:sz w:val="21"/>
          <w:szCs w:val="21"/>
        </w:rPr>
      </w:pPr>
    </w:p>
    <w:p w14:paraId="0F9F3501"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“Driving Global Learning in the Science Classroom. Zika: A Global Problem in our Own Backyards”. </w:t>
      </w:r>
      <w:r w:rsidRPr="002B2D2B">
        <w:rPr>
          <w:rFonts w:asciiTheme="minorHAnsi" w:hAnsiTheme="minorHAnsi"/>
          <w:b/>
          <w:sz w:val="21"/>
          <w:szCs w:val="21"/>
        </w:rPr>
        <w:t>Kelly A Hogan</w:t>
      </w:r>
      <w:r w:rsidRPr="002B2D2B">
        <w:rPr>
          <w:rFonts w:asciiTheme="minorHAnsi" w:hAnsiTheme="minorHAnsi"/>
          <w:sz w:val="21"/>
          <w:szCs w:val="21"/>
        </w:rPr>
        <w:t>, World View K-12 Global Education Symposium, UNC Friday Center, Chapel Hill, NC. October 20, 2016.</w:t>
      </w:r>
    </w:p>
    <w:p w14:paraId="69C11A89" w14:textId="77777777" w:rsidR="00B7221D" w:rsidRPr="002B2D2B" w:rsidRDefault="00B7221D" w:rsidP="00B7221D">
      <w:pPr>
        <w:rPr>
          <w:rFonts w:asciiTheme="minorHAnsi" w:hAnsiTheme="minorHAnsi"/>
          <w:sz w:val="21"/>
          <w:szCs w:val="21"/>
        </w:rPr>
      </w:pPr>
    </w:p>
    <w:p w14:paraId="3023FC4C" w14:textId="77777777" w:rsidR="00B7221D" w:rsidRPr="002B2D2B" w:rsidRDefault="00B7221D" w:rsidP="00B7221D">
      <w:pPr>
        <w:rPr>
          <w:rFonts w:asciiTheme="minorHAnsi" w:hAnsiTheme="minorHAnsi" w:cs="Calibri"/>
          <w:bCs/>
          <w:color w:val="000000" w:themeColor="text1"/>
          <w:sz w:val="21"/>
          <w:szCs w:val="21"/>
        </w:rPr>
      </w:pPr>
      <w:r w:rsidRPr="002B2D2B">
        <w:rPr>
          <w:rFonts w:asciiTheme="minorHAnsi" w:hAnsiTheme="minorHAnsi" w:cs="Calibri"/>
          <w:bCs/>
          <w:color w:val="000000" w:themeColor="text1"/>
          <w:sz w:val="21"/>
          <w:szCs w:val="21"/>
        </w:rPr>
        <w:lastRenderedPageBreak/>
        <w:t xml:space="preserve">“Including everyone in Learning in the Sciences”, </w:t>
      </w:r>
      <w:r w:rsidRPr="002B2D2B">
        <w:rPr>
          <w:rFonts w:asciiTheme="minorHAnsi" w:hAnsiTheme="minorHAnsi" w:cs="Calibri"/>
          <w:b/>
          <w:bCs/>
          <w:color w:val="000000" w:themeColor="text1"/>
          <w:sz w:val="21"/>
          <w:szCs w:val="21"/>
        </w:rPr>
        <w:t>Kelly A Hogan</w:t>
      </w:r>
      <w:r w:rsidRPr="002B2D2B">
        <w:rPr>
          <w:rFonts w:asciiTheme="minorHAnsi" w:hAnsiTheme="minorHAnsi" w:cs="Calibri"/>
          <w:bCs/>
          <w:color w:val="000000" w:themeColor="text1"/>
          <w:sz w:val="21"/>
          <w:szCs w:val="21"/>
        </w:rPr>
        <w:t>, The College of New Jersey, Ewing, NJ. October 12, 2016</w:t>
      </w:r>
    </w:p>
    <w:p w14:paraId="6F92B31E" w14:textId="77777777" w:rsidR="00B7221D" w:rsidRPr="002B2D2B" w:rsidRDefault="00B7221D" w:rsidP="00B7221D">
      <w:pPr>
        <w:rPr>
          <w:rFonts w:asciiTheme="minorHAnsi" w:hAnsiTheme="minorHAnsi" w:cs="Calibri"/>
          <w:bCs/>
          <w:color w:val="000000" w:themeColor="text1"/>
          <w:sz w:val="21"/>
          <w:szCs w:val="21"/>
        </w:rPr>
      </w:pPr>
    </w:p>
    <w:p w14:paraId="69EE78FC" w14:textId="77777777" w:rsidR="00B7221D" w:rsidRPr="002B2D2B" w:rsidRDefault="00B7221D" w:rsidP="00B7221D">
      <w:pPr>
        <w:rPr>
          <w:rFonts w:asciiTheme="minorHAnsi" w:hAnsiTheme="minorHAnsi" w:cs="Calibri"/>
          <w:bCs/>
          <w:color w:val="000000" w:themeColor="text1"/>
          <w:sz w:val="21"/>
          <w:szCs w:val="21"/>
        </w:rPr>
      </w:pPr>
      <w:r w:rsidRPr="002B2D2B">
        <w:rPr>
          <w:rFonts w:asciiTheme="minorHAnsi" w:hAnsiTheme="minorHAnsi" w:cs="Calibri"/>
          <w:bCs/>
          <w:color w:val="000000" w:themeColor="text1"/>
          <w:sz w:val="21"/>
          <w:szCs w:val="21"/>
        </w:rPr>
        <w:t xml:space="preserve">“How we’re increasing achievement for all students in the sciences and beyond” </w:t>
      </w:r>
      <w:r w:rsidRPr="002B2D2B">
        <w:rPr>
          <w:rFonts w:asciiTheme="minorHAnsi" w:hAnsiTheme="minorHAnsi" w:cs="Calibri"/>
          <w:b/>
          <w:bCs/>
          <w:color w:val="000000" w:themeColor="text1"/>
          <w:sz w:val="21"/>
          <w:szCs w:val="21"/>
        </w:rPr>
        <w:t>Kelly A Hogan</w:t>
      </w:r>
      <w:r w:rsidRPr="002B2D2B">
        <w:rPr>
          <w:rFonts w:asciiTheme="minorHAnsi" w:hAnsiTheme="minorHAnsi" w:cs="Calibri"/>
          <w:bCs/>
          <w:color w:val="000000" w:themeColor="text1"/>
          <w:sz w:val="21"/>
          <w:szCs w:val="21"/>
        </w:rPr>
        <w:t>, Chapel Hill Rotary Club, Chapel Hill, NC. September 9, 2016</w:t>
      </w:r>
    </w:p>
    <w:p w14:paraId="7CA45BBF" w14:textId="77777777" w:rsidR="00B7221D" w:rsidRPr="002B2D2B" w:rsidRDefault="00B7221D" w:rsidP="00B7221D">
      <w:pPr>
        <w:rPr>
          <w:rFonts w:asciiTheme="minorHAnsi" w:hAnsiTheme="minorHAnsi"/>
          <w:sz w:val="21"/>
          <w:szCs w:val="21"/>
        </w:rPr>
      </w:pPr>
    </w:p>
    <w:p w14:paraId="4860A66C"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“Workshop: Structuring the Classroom for Inclusive Teaching” </w:t>
      </w:r>
      <w:r w:rsidRPr="002B2D2B">
        <w:rPr>
          <w:rFonts w:asciiTheme="minorHAnsi" w:hAnsiTheme="minorHAnsi"/>
          <w:b/>
          <w:sz w:val="21"/>
          <w:szCs w:val="21"/>
        </w:rPr>
        <w:t>Kelly A Hogan</w:t>
      </w:r>
      <w:r w:rsidRPr="002B2D2B">
        <w:rPr>
          <w:rFonts w:asciiTheme="minorHAnsi" w:hAnsiTheme="minorHAnsi"/>
          <w:sz w:val="21"/>
          <w:szCs w:val="21"/>
        </w:rPr>
        <w:t xml:space="preserve"> and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Teaching and Learning Conference (TLC16) at Elon University, Elon, NC. August 18, 2016</w:t>
      </w:r>
    </w:p>
    <w:p w14:paraId="3EDD56C6" w14:textId="77777777" w:rsidR="00B7221D" w:rsidRPr="002B2D2B" w:rsidRDefault="00B7221D" w:rsidP="00B7221D">
      <w:pPr>
        <w:rPr>
          <w:rFonts w:asciiTheme="minorHAnsi" w:hAnsiTheme="minorHAnsi"/>
          <w:sz w:val="21"/>
          <w:szCs w:val="21"/>
        </w:rPr>
      </w:pPr>
    </w:p>
    <w:p w14:paraId="4C56C617"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“Inclusive Teaching Workshop Part 1: Inequity in the Classroom and Stereotype Threat.” </w:t>
      </w:r>
      <w:r w:rsidRPr="002B2D2B">
        <w:rPr>
          <w:rFonts w:asciiTheme="minorHAnsi" w:hAnsiTheme="minorHAnsi"/>
          <w:b/>
          <w:sz w:val="21"/>
          <w:szCs w:val="21"/>
        </w:rPr>
        <w:t>Kelly A Hogan</w:t>
      </w:r>
      <w:r w:rsidRPr="002B2D2B">
        <w:rPr>
          <w:rFonts w:asciiTheme="minorHAnsi" w:hAnsiTheme="minorHAnsi"/>
          <w:sz w:val="21"/>
          <w:szCs w:val="21"/>
        </w:rPr>
        <w:t xml:space="preserve"> and Keith Payne. UNC Chapel Hill. March 31, 2016.</w:t>
      </w:r>
    </w:p>
    <w:p w14:paraId="37FA4A3B" w14:textId="77777777" w:rsidR="00B7221D" w:rsidRPr="002B2D2B" w:rsidRDefault="00B7221D" w:rsidP="00B7221D">
      <w:pPr>
        <w:rPr>
          <w:rFonts w:asciiTheme="minorHAnsi" w:hAnsiTheme="minorHAnsi"/>
          <w:sz w:val="21"/>
          <w:szCs w:val="21"/>
        </w:rPr>
      </w:pPr>
    </w:p>
    <w:p w14:paraId="17FE862A"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“Carolina” </w:t>
      </w:r>
      <w:r w:rsidRPr="002B2D2B">
        <w:rPr>
          <w:rFonts w:asciiTheme="minorHAnsi" w:hAnsiTheme="minorHAnsi"/>
          <w:b/>
          <w:sz w:val="21"/>
          <w:szCs w:val="21"/>
        </w:rPr>
        <w:t>Kelly A Hogan</w:t>
      </w:r>
      <w:r w:rsidRPr="002B2D2B">
        <w:rPr>
          <w:rFonts w:asciiTheme="minorHAnsi" w:hAnsiTheme="minorHAnsi"/>
          <w:sz w:val="21"/>
          <w:szCs w:val="21"/>
        </w:rPr>
        <w:t xml:space="preserve"> Invited Keynote Speaker at Scholars Day UNC. Scholarships and Student Aid, March 6, 2016</w:t>
      </w:r>
    </w:p>
    <w:p w14:paraId="1A6DACBC" w14:textId="77777777" w:rsidR="00B7221D" w:rsidRPr="002B2D2B" w:rsidRDefault="00B7221D" w:rsidP="00B7221D">
      <w:pPr>
        <w:rPr>
          <w:rFonts w:asciiTheme="minorHAnsi" w:hAnsiTheme="minorHAnsi"/>
          <w:sz w:val="21"/>
          <w:szCs w:val="21"/>
        </w:rPr>
      </w:pPr>
    </w:p>
    <w:p w14:paraId="7C8879F7"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“Tips for Transforming Instructor Centered Classes into Learner centered Experiences for Non-Majors Biology” Pearson Webinar. </w:t>
      </w:r>
      <w:r w:rsidRPr="002B2D2B">
        <w:rPr>
          <w:rFonts w:asciiTheme="minorHAnsi" w:hAnsiTheme="minorHAnsi"/>
          <w:b/>
          <w:sz w:val="21"/>
          <w:szCs w:val="21"/>
        </w:rPr>
        <w:t>Kelly A Hogan</w:t>
      </w:r>
      <w:r w:rsidRPr="002B2D2B">
        <w:rPr>
          <w:rFonts w:asciiTheme="minorHAnsi" w:hAnsiTheme="minorHAnsi"/>
          <w:sz w:val="21"/>
          <w:szCs w:val="21"/>
        </w:rPr>
        <w:t xml:space="preserve"> and Eric J. Simon. February 18, 2016. </w:t>
      </w:r>
    </w:p>
    <w:p w14:paraId="1ABBF87C" w14:textId="77777777" w:rsidR="00B7221D" w:rsidRPr="002B2D2B" w:rsidRDefault="00B7221D" w:rsidP="00B7221D">
      <w:pPr>
        <w:rPr>
          <w:rFonts w:asciiTheme="minorHAnsi" w:hAnsiTheme="minorHAnsi"/>
          <w:sz w:val="21"/>
          <w:szCs w:val="21"/>
        </w:rPr>
      </w:pPr>
    </w:p>
    <w:p w14:paraId="38387B59"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“Increasing Achievement for All Students at Carolina” </w:t>
      </w:r>
      <w:r w:rsidRPr="002B2D2B">
        <w:rPr>
          <w:rFonts w:asciiTheme="minorHAnsi" w:hAnsiTheme="minorHAnsi"/>
          <w:b/>
          <w:sz w:val="21"/>
          <w:szCs w:val="21"/>
        </w:rPr>
        <w:t>Kelly A Hogan</w:t>
      </w:r>
      <w:r w:rsidRPr="002B2D2B">
        <w:rPr>
          <w:rFonts w:asciiTheme="minorHAnsi" w:hAnsiTheme="minorHAnsi"/>
          <w:sz w:val="21"/>
          <w:szCs w:val="21"/>
        </w:rPr>
        <w:t xml:space="preserve"> Invited Speaker to Houston Alumni Group. February 16, 2016. </w:t>
      </w:r>
    </w:p>
    <w:p w14:paraId="69E0D80D" w14:textId="77777777" w:rsidR="00B7221D" w:rsidRPr="002B2D2B" w:rsidRDefault="00B7221D" w:rsidP="00B7221D">
      <w:pPr>
        <w:rPr>
          <w:rFonts w:asciiTheme="minorHAnsi" w:hAnsiTheme="minorHAnsi"/>
          <w:sz w:val="21"/>
          <w:szCs w:val="21"/>
        </w:rPr>
      </w:pPr>
    </w:p>
    <w:p w14:paraId="71CD58F1"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“Increasing Achievement for All Students: In Three Steps.” </w:t>
      </w:r>
      <w:r w:rsidRPr="002B2D2B">
        <w:rPr>
          <w:rFonts w:asciiTheme="minorHAnsi" w:hAnsiTheme="minorHAnsi"/>
          <w:b/>
          <w:sz w:val="21"/>
          <w:szCs w:val="21"/>
        </w:rPr>
        <w:t>Kelly A Hogan</w:t>
      </w:r>
      <w:r w:rsidRPr="002B2D2B">
        <w:rPr>
          <w:rFonts w:asciiTheme="minorHAnsi" w:hAnsiTheme="minorHAnsi"/>
          <w:sz w:val="21"/>
          <w:szCs w:val="21"/>
        </w:rPr>
        <w:t xml:space="preserve"> Invited Speaker at Campbell Law School, Raleigh, NC; February 9, 2016. </w:t>
      </w:r>
    </w:p>
    <w:p w14:paraId="6DD9F6CE" w14:textId="77777777" w:rsidR="00B7221D" w:rsidRPr="002B2D2B" w:rsidRDefault="00B7221D" w:rsidP="00B7221D">
      <w:pPr>
        <w:rPr>
          <w:rFonts w:asciiTheme="minorHAnsi" w:hAnsiTheme="minorHAnsi"/>
          <w:sz w:val="21"/>
          <w:szCs w:val="21"/>
        </w:rPr>
      </w:pPr>
    </w:p>
    <w:p w14:paraId="5DDE3458"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“December Commencement Address”, UNC-Chapel Hill. </w:t>
      </w:r>
      <w:r w:rsidRPr="002B2D2B">
        <w:rPr>
          <w:rFonts w:asciiTheme="minorHAnsi" w:hAnsiTheme="minorHAnsi"/>
          <w:b/>
          <w:sz w:val="21"/>
          <w:szCs w:val="21"/>
        </w:rPr>
        <w:t>Kelly A Hogan</w:t>
      </w:r>
      <w:r w:rsidRPr="002B2D2B">
        <w:rPr>
          <w:rFonts w:asciiTheme="minorHAnsi" w:hAnsiTheme="minorHAnsi"/>
          <w:sz w:val="21"/>
          <w:szCs w:val="21"/>
        </w:rPr>
        <w:t xml:space="preserve"> Dean Dome, December 13, 2015. </w:t>
      </w:r>
      <w:hyperlink r:id="rId40" w:history="1">
        <w:r w:rsidRPr="002B2D2B">
          <w:rPr>
            <w:rStyle w:val="Hyperlink"/>
            <w:rFonts w:asciiTheme="minorHAnsi" w:hAnsiTheme="minorHAnsi"/>
            <w:sz w:val="21"/>
            <w:szCs w:val="21"/>
          </w:rPr>
          <w:t>https://www.youtube.com/watch?v=RcCPT3KXATU</w:t>
        </w:r>
      </w:hyperlink>
    </w:p>
    <w:p w14:paraId="308B0962" w14:textId="77777777" w:rsidR="00B7221D" w:rsidRPr="002B2D2B" w:rsidRDefault="00B7221D" w:rsidP="00B7221D">
      <w:pPr>
        <w:rPr>
          <w:rFonts w:asciiTheme="minorHAnsi" w:hAnsiTheme="minorHAnsi"/>
          <w:sz w:val="21"/>
          <w:szCs w:val="21"/>
        </w:rPr>
      </w:pPr>
    </w:p>
    <w:p w14:paraId="60F3C047"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“What’s Working Well in Course Redesign.” </w:t>
      </w:r>
      <w:r w:rsidRPr="002B2D2B">
        <w:rPr>
          <w:rFonts w:asciiTheme="minorHAnsi" w:hAnsiTheme="minorHAnsi"/>
          <w:b/>
          <w:sz w:val="21"/>
          <w:szCs w:val="21"/>
        </w:rPr>
        <w:t>Kelly A. Hogan</w:t>
      </w:r>
      <w:r w:rsidRPr="002B2D2B">
        <w:rPr>
          <w:rFonts w:asciiTheme="minorHAnsi" w:hAnsiTheme="minorHAnsi"/>
          <w:sz w:val="21"/>
          <w:szCs w:val="21"/>
        </w:rPr>
        <w:t xml:space="preserve"> and Julie Waldrop. UNC CFE’s Faculty Showcase. November 13, 2015.</w:t>
      </w:r>
    </w:p>
    <w:p w14:paraId="02244F2B" w14:textId="77777777" w:rsidR="00B7221D" w:rsidRPr="002B2D2B" w:rsidRDefault="00B7221D" w:rsidP="00B7221D">
      <w:pPr>
        <w:rPr>
          <w:rFonts w:asciiTheme="minorHAnsi" w:hAnsiTheme="minorHAnsi"/>
          <w:sz w:val="21"/>
          <w:szCs w:val="21"/>
        </w:rPr>
      </w:pPr>
    </w:p>
    <w:p w14:paraId="45FDE343"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“How We’re Increasing Achievement for ALL Students in the Sciences and Beyond at Carolina” </w:t>
      </w:r>
      <w:r w:rsidRPr="002B2D2B">
        <w:rPr>
          <w:rFonts w:asciiTheme="minorHAnsi" w:hAnsiTheme="minorHAnsi"/>
          <w:b/>
          <w:sz w:val="21"/>
          <w:szCs w:val="21"/>
        </w:rPr>
        <w:t>Kelly A Hogan</w:t>
      </w:r>
      <w:r w:rsidRPr="002B2D2B">
        <w:rPr>
          <w:rFonts w:asciiTheme="minorHAnsi" w:hAnsiTheme="minorHAnsi"/>
          <w:sz w:val="21"/>
          <w:szCs w:val="21"/>
        </w:rPr>
        <w:t xml:space="preserve"> Invited talk to Carolina Alumni Board, Oct 17, 2015.</w:t>
      </w:r>
    </w:p>
    <w:p w14:paraId="3804557D" w14:textId="77777777" w:rsidR="00B7221D" w:rsidRPr="002B2D2B" w:rsidRDefault="00B7221D" w:rsidP="00B7221D">
      <w:pPr>
        <w:rPr>
          <w:rFonts w:asciiTheme="minorHAnsi" w:hAnsiTheme="minorHAnsi"/>
          <w:sz w:val="21"/>
          <w:szCs w:val="21"/>
        </w:rPr>
      </w:pPr>
    </w:p>
    <w:p w14:paraId="19506638"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“Including Everyone in Learning in the Classroom” </w:t>
      </w:r>
      <w:r w:rsidRPr="002B2D2B">
        <w:rPr>
          <w:rFonts w:asciiTheme="minorHAnsi" w:hAnsiTheme="minorHAnsi"/>
          <w:b/>
          <w:sz w:val="21"/>
          <w:szCs w:val="21"/>
        </w:rPr>
        <w:t>Kelly A Hogan</w:t>
      </w:r>
      <w:r w:rsidRPr="002B2D2B">
        <w:rPr>
          <w:rFonts w:asciiTheme="minorHAnsi" w:hAnsiTheme="minorHAnsi"/>
          <w:sz w:val="21"/>
          <w:szCs w:val="21"/>
        </w:rPr>
        <w:t xml:space="preserve"> Invited speaker at East Carolina University, September 3, 2015</w:t>
      </w:r>
    </w:p>
    <w:p w14:paraId="3C6E2299" w14:textId="77777777" w:rsidR="00B7221D" w:rsidRPr="002B2D2B" w:rsidRDefault="00B7221D" w:rsidP="00B7221D">
      <w:pPr>
        <w:rPr>
          <w:rFonts w:asciiTheme="minorHAnsi" w:hAnsiTheme="minorHAnsi"/>
          <w:sz w:val="21"/>
          <w:szCs w:val="21"/>
        </w:rPr>
      </w:pPr>
    </w:p>
    <w:p w14:paraId="68322085" w14:textId="77777777" w:rsidR="00B7221D" w:rsidRPr="002B2D2B" w:rsidRDefault="00B7221D" w:rsidP="00B7221D">
      <w:pPr>
        <w:rPr>
          <w:rFonts w:asciiTheme="minorHAnsi" w:hAnsiTheme="minorHAnsi" w:cs="Calibri"/>
          <w:bCs/>
          <w:sz w:val="21"/>
          <w:szCs w:val="21"/>
        </w:rPr>
      </w:pPr>
      <w:r w:rsidRPr="002B2D2B">
        <w:rPr>
          <w:rFonts w:asciiTheme="minorHAnsi" w:hAnsiTheme="minorHAnsi"/>
          <w:sz w:val="21"/>
          <w:szCs w:val="21"/>
        </w:rPr>
        <w:t>“</w:t>
      </w:r>
      <w:r w:rsidRPr="002B2D2B">
        <w:rPr>
          <w:rFonts w:asciiTheme="minorHAnsi" w:hAnsiTheme="minorHAnsi" w:cs="Calibri"/>
          <w:bCs/>
          <w:sz w:val="21"/>
          <w:szCs w:val="21"/>
        </w:rPr>
        <w:t xml:space="preserve">Advancing Evidence-Based Teaching in Gateway Science Courses in Three Departments through a Mentor-Apprentice Model </w:t>
      </w:r>
      <w:r w:rsidRPr="002B2D2B">
        <w:rPr>
          <w:rFonts w:asciiTheme="minorHAnsi" w:hAnsiTheme="minorHAnsi" w:cs="Calibri"/>
          <w:b/>
          <w:bCs/>
          <w:sz w:val="21"/>
          <w:szCs w:val="21"/>
        </w:rPr>
        <w:t>Kelly A. Hogan</w:t>
      </w:r>
      <w:r w:rsidRPr="002B2D2B">
        <w:rPr>
          <w:rFonts w:asciiTheme="minorHAnsi" w:hAnsiTheme="minorHAnsi" w:cs="Calibri"/>
          <w:bCs/>
          <w:sz w:val="21"/>
          <w:szCs w:val="21"/>
        </w:rPr>
        <w:t xml:space="preserve">, Jennifer </w:t>
      </w:r>
      <w:proofErr w:type="spellStart"/>
      <w:r w:rsidRPr="002B2D2B">
        <w:rPr>
          <w:rFonts w:asciiTheme="minorHAnsi" w:hAnsiTheme="minorHAnsi" w:cs="Calibri"/>
          <w:bCs/>
          <w:sz w:val="21"/>
          <w:szCs w:val="21"/>
        </w:rPr>
        <w:t>Krumper</w:t>
      </w:r>
      <w:proofErr w:type="spellEnd"/>
      <w:r w:rsidRPr="002B2D2B">
        <w:rPr>
          <w:rFonts w:asciiTheme="minorHAnsi" w:hAnsiTheme="minorHAnsi" w:cs="Calibri"/>
          <w:bCs/>
          <w:sz w:val="21"/>
          <w:szCs w:val="21"/>
        </w:rPr>
        <w:t>, Laurie E. McNeil, Michael T. Crimmins; Society for the Advancement of Biology Education Research, National Meeting, Minneapolis, July 2015</w:t>
      </w:r>
    </w:p>
    <w:p w14:paraId="66167F75" w14:textId="77777777" w:rsidR="00B7221D" w:rsidRPr="002B2D2B" w:rsidRDefault="00B7221D" w:rsidP="00B7221D">
      <w:pPr>
        <w:rPr>
          <w:rFonts w:asciiTheme="minorHAnsi" w:hAnsiTheme="minorHAnsi" w:cs="Calibri"/>
          <w:bCs/>
          <w:sz w:val="21"/>
          <w:szCs w:val="21"/>
        </w:rPr>
      </w:pPr>
    </w:p>
    <w:p w14:paraId="08248FFD"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“Professor’s Perspective.” </w:t>
      </w:r>
      <w:r w:rsidRPr="002B2D2B">
        <w:rPr>
          <w:rFonts w:asciiTheme="minorHAnsi" w:hAnsiTheme="minorHAnsi"/>
          <w:b/>
          <w:sz w:val="21"/>
          <w:szCs w:val="21"/>
        </w:rPr>
        <w:t>Kelly A Hogan</w:t>
      </w:r>
      <w:r w:rsidRPr="002B2D2B">
        <w:rPr>
          <w:rFonts w:asciiTheme="minorHAnsi" w:hAnsiTheme="minorHAnsi"/>
          <w:sz w:val="21"/>
          <w:szCs w:val="21"/>
        </w:rPr>
        <w:t xml:space="preserve"> UNC Summer Orientation Talk for students and parents June 2, 2015.</w:t>
      </w:r>
    </w:p>
    <w:p w14:paraId="7DB48046" w14:textId="77777777" w:rsidR="00B7221D" w:rsidRPr="002B2D2B" w:rsidRDefault="00B7221D" w:rsidP="00B7221D">
      <w:pPr>
        <w:rPr>
          <w:rFonts w:asciiTheme="minorHAnsi" w:hAnsiTheme="minorHAnsi"/>
          <w:sz w:val="21"/>
          <w:szCs w:val="21"/>
        </w:rPr>
      </w:pPr>
    </w:p>
    <w:p w14:paraId="10A9F372"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“Why Accountability is Necessary When Implementing Active Learning” </w:t>
      </w:r>
      <w:r w:rsidRPr="002B2D2B">
        <w:rPr>
          <w:rFonts w:asciiTheme="minorHAnsi" w:hAnsiTheme="minorHAnsi"/>
          <w:b/>
          <w:sz w:val="21"/>
          <w:szCs w:val="21"/>
        </w:rPr>
        <w:t>Kelly A Hogan</w:t>
      </w:r>
      <w:r w:rsidRPr="002B2D2B">
        <w:rPr>
          <w:rFonts w:asciiTheme="minorHAnsi" w:hAnsiTheme="minorHAnsi"/>
          <w:sz w:val="21"/>
          <w:szCs w:val="21"/>
        </w:rPr>
        <w:t xml:space="preserve"> Invited speaker at </w:t>
      </w:r>
      <w:r w:rsidRPr="002B2D2B">
        <w:rPr>
          <w:rFonts w:asciiTheme="minorHAnsi" w:hAnsiTheme="minorHAnsi"/>
          <w:bCs/>
          <w:sz w:val="21"/>
          <w:szCs w:val="21"/>
        </w:rPr>
        <w:t xml:space="preserve">UNC Department of Psychology, April 29, 2015. </w:t>
      </w:r>
    </w:p>
    <w:p w14:paraId="62ED132F" w14:textId="77777777" w:rsidR="00B7221D" w:rsidRPr="002B2D2B" w:rsidRDefault="00B7221D" w:rsidP="00B7221D">
      <w:pPr>
        <w:rPr>
          <w:rFonts w:asciiTheme="minorHAnsi" w:hAnsiTheme="minorHAnsi"/>
          <w:bCs/>
          <w:sz w:val="21"/>
          <w:szCs w:val="21"/>
        </w:rPr>
      </w:pPr>
    </w:p>
    <w:p w14:paraId="3C05E9CF"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“Engaging Tomorrow’s Scientists”. </w:t>
      </w:r>
      <w:r w:rsidRPr="002B2D2B">
        <w:rPr>
          <w:rFonts w:asciiTheme="minorHAnsi" w:hAnsiTheme="minorHAnsi"/>
          <w:b/>
          <w:sz w:val="21"/>
          <w:szCs w:val="21"/>
        </w:rPr>
        <w:t>Kelly A Hogan</w:t>
      </w:r>
      <w:r w:rsidRPr="002B2D2B">
        <w:rPr>
          <w:rFonts w:asciiTheme="minorHAnsi" w:hAnsiTheme="minorHAnsi"/>
          <w:sz w:val="21"/>
          <w:szCs w:val="21"/>
        </w:rPr>
        <w:t xml:space="preserve"> and Mike Crimmins. Invited speaker at UNC Department of Math April 20, 2015.</w:t>
      </w:r>
    </w:p>
    <w:p w14:paraId="49E78E14" w14:textId="77777777" w:rsidR="00B7221D" w:rsidRPr="002B2D2B" w:rsidRDefault="00B7221D" w:rsidP="00B7221D">
      <w:pPr>
        <w:rPr>
          <w:rFonts w:asciiTheme="minorHAnsi" w:hAnsiTheme="minorHAnsi"/>
          <w:sz w:val="21"/>
          <w:szCs w:val="21"/>
        </w:rPr>
      </w:pPr>
    </w:p>
    <w:p w14:paraId="534273F9"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“How I Increased achievement for </w:t>
      </w:r>
      <w:r w:rsidRPr="002B2D2B">
        <w:rPr>
          <w:rFonts w:asciiTheme="minorHAnsi" w:hAnsiTheme="minorHAnsi"/>
          <w:bCs/>
          <w:sz w:val="21"/>
          <w:szCs w:val="21"/>
        </w:rPr>
        <w:t>all</w:t>
      </w:r>
      <w:r w:rsidRPr="002B2D2B">
        <w:rPr>
          <w:rFonts w:asciiTheme="minorHAnsi" w:hAnsiTheme="minorHAnsi"/>
          <w:sz w:val="21"/>
          <w:szCs w:val="21"/>
        </w:rPr>
        <w:t xml:space="preserve"> students in my introductory biology course.” </w:t>
      </w:r>
      <w:r w:rsidRPr="002B2D2B">
        <w:rPr>
          <w:rFonts w:asciiTheme="minorHAnsi" w:hAnsiTheme="minorHAnsi"/>
          <w:b/>
          <w:sz w:val="21"/>
          <w:szCs w:val="21"/>
        </w:rPr>
        <w:t>Kelly A Hogan</w:t>
      </w:r>
      <w:r w:rsidRPr="002B2D2B">
        <w:rPr>
          <w:rFonts w:asciiTheme="minorHAnsi" w:hAnsiTheme="minorHAnsi"/>
          <w:sz w:val="21"/>
          <w:szCs w:val="21"/>
        </w:rPr>
        <w:t xml:space="preserve"> Invited speaker at North Carolina A&amp;T, April 16, 2015.</w:t>
      </w:r>
    </w:p>
    <w:p w14:paraId="37680813" w14:textId="77777777" w:rsidR="00B7221D" w:rsidRPr="002B2D2B" w:rsidRDefault="00B7221D" w:rsidP="00B7221D">
      <w:pPr>
        <w:rPr>
          <w:rFonts w:asciiTheme="minorHAnsi" w:hAnsiTheme="minorHAnsi"/>
          <w:sz w:val="21"/>
          <w:szCs w:val="21"/>
        </w:rPr>
      </w:pPr>
    </w:p>
    <w:p w14:paraId="2D0A9AF8"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lastRenderedPageBreak/>
        <w:t xml:space="preserve">“Engaging Tomorrow’s Scientists.” </w:t>
      </w:r>
      <w:r w:rsidRPr="002B2D2B">
        <w:rPr>
          <w:rFonts w:asciiTheme="minorHAnsi" w:hAnsiTheme="minorHAnsi"/>
          <w:b/>
          <w:sz w:val="21"/>
          <w:szCs w:val="21"/>
        </w:rPr>
        <w:t>Kelly A Hogan</w:t>
      </w:r>
      <w:r w:rsidRPr="002B2D2B">
        <w:rPr>
          <w:rFonts w:asciiTheme="minorHAnsi" w:hAnsiTheme="minorHAnsi"/>
          <w:sz w:val="21"/>
          <w:szCs w:val="21"/>
        </w:rPr>
        <w:t xml:space="preserve"> </w:t>
      </w:r>
      <w:r w:rsidRPr="002B2D2B">
        <w:rPr>
          <w:rFonts w:asciiTheme="minorHAnsi" w:hAnsiTheme="minorHAnsi"/>
          <w:bCs/>
          <w:sz w:val="21"/>
          <w:szCs w:val="21"/>
        </w:rPr>
        <w:t>UNC College of the Arts and Sciences Chairs meeting. March 25, 2015</w:t>
      </w:r>
    </w:p>
    <w:p w14:paraId="0AE7DC50" w14:textId="77777777" w:rsidR="00B7221D" w:rsidRPr="002B2D2B" w:rsidRDefault="00B7221D" w:rsidP="00B7221D">
      <w:pPr>
        <w:rPr>
          <w:rFonts w:asciiTheme="minorHAnsi" w:hAnsiTheme="minorHAnsi"/>
          <w:sz w:val="21"/>
          <w:szCs w:val="21"/>
        </w:rPr>
      </w:pPr>
    </w:p>
    <w:p w14:paraId="7BFB8FB9"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“How I Increased achievement for </w:t>
      </w:r>
      <w:r w:rsidRPr="002B2D2B">
        <w:rPr>
          <w:rFonts w:asciiTheme="minorHAnsi" w:hAnsiTheme="minorHAnsi"/>
          <w:bCs/>
          <w:sz w:val="21"/>
          <w:szCs w:val="21"/>
        </w:rPr>
        <w:t>all</w:t>
      </w:r>
      <w:r w:rsidRPr="002B2D2B">
        <w:rPr>
          <w:rFonts w:asciiTheme="minorHAnsi" w:hAnsiTheme="minorHAnsi"/>
          <w:sz w:val="21"/>
          <w:szCs w:val="21"/>
        </w:rPr>
        <w:t xml:space="preserve"> students in my introductory biology course.” </w:t>
      </w:r>
      <w:r w:rsidRPr="002B2D2B">
        <w:rPr>
          <w:rFonts w:asciiTheme="minorHAnsi" w:hAnsiTheme="minorHAnsi"/>
          <w:b/>
          <w:sz w:val="21"/>
          <w:szCs w:val="21"/>
        </w:rPr>
        <w:t>Kelly A Hogan</w:t>
      </w:r>
      <w:r w:rsidRPr="002B2D2B">
        <w:rPr>
          <w:rFonts w:asciiTheme="minorHAnsi" w:hAnsiTheme="minorHAnsi"/>
          <w:sz w:val="21"/>
          <w:szCs w:val="21"/>
        </w:rPr>
        <w:t xml:space="preserve"> Invited speaker at </w:t>
      </w:r>
      <w:proofErr w:type="spellStart"/>
      <w:r w:rsidRPr="002B2D2B">
        <w:rPr>
          <w:rFonts w:asciiTheme="minorHAnsi" w:hAnsiTheme="minorHAnsi"/>
          <w:sz w:val="21"/>
          <w:szCs w:val="21"/>
        </w:rPr>
        <w:t>Morraine</w:t>
      </w:r>
      <w:proofErr w:type="spellEnd"/>
      <w:r w:rsidRPr="002B2D2B">
        <w:rPr>
          <w:rFonts w:asciiTheme="minorHAnsi" w:hAnsiTheme="minorHAnsi"/>
          <w:sz w:val="21"/>
          <w:szCs w:val="21"/>
        </w:rPr>
        <w:t xml:space="preserve"> Valley Community College System, Palos Hills, Illinois, March 17, 2015.</w:t>
      </w:r>
    </w:p>
    <w:p w14:paraId="7CC5A1EA" w14:textId="77777777" w:rsidR="00B7221D" w:rsidRPr="002B2D2B" w:rsidRDefault="00B7221D" w:rsidP="00B7221D">
      <w:pPr>
        <w:rPr>
          <w:rFonts w:asciiTheme="minorHAnsi" w:hAnsiTheme="minorHAnsi"/>
          <w:sz w:val="21"/>
          <w:szCs w:val="21"/>
          <w:u w:val="single"/>
        </w:rPr>
      </w:pPr>
    </w:p>
    <w:p w14:paraId="44E19BFF"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 “How I Increased achievement for </w:t>
      </w:r>
      <w:r w:rsidRPr="002B2D2B">
        <w:rPr>
          <w:rFonts w:asciiTheme="minorHAnsi" w:hAnsiTheme="minorHAnsi"/>
          <w:bCs/>
          <w:sz w:val="21"/>
          <w:szCs w:val="21"/>
        </w:rPr>
        <w:t>all</w:t>
      </w:r>
      <w:r w:rsidRPr="002B2D2B">
        <w:rPr>
          <w:rFonts w:asciiTheme="minorHAnsi" w:hAnsiTheme="minorHAnsi"/>
          <w:sz w:val="21"/>
          <w:szCs w:val="21"/>
        </w:rPr>
        <w:t xml:space="preserve"> students in my introductory biology course.”</w:t>
      </w:r>
      <w:r w:rsidRPr="002B2D2B">
        <w:rPr>
          <w:rFonts w:asciiTheme="minorHAnsi" w:hAnsiTheme="minorHAnsi"/>
          <w:b/>
          <w:sz w:val="21"/>
          <w:szCs w:val="21"/>
        </w:rPr>
        <w:t xml:space="preserve"> Kelly A Hogan</w:t>
      </w:r>
    </w:p>
    <w:p w14:paraId="1E2A6792"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Wayne County Community College System, Detroit, Michigan Feb 6</w:t>
      </w:r>
      <w:r w:rsidRPr="002B2D2B">
        <w:rPr>
          <w:rFonts w:asciiTheme="minorHAnsi" w:hAnsiTheme="minorHAnsi"/>
          <w:sz w:val="21"/>
          <w:szCs w:val="21"/>
          <w:vertAlign w:val="superscript"/>
        </w:rPr>
        <w:t>th</w:t>
      </w:r>
      <w:r w:rsidRPr="002B2D2B">
        <w:rPr>
          <w:rFonts w:asciiTheme="minorHAnsi" w:hAnsiTheme="minorHAnsi"/>
          <w:sz w:val="21"/>
          <w:szCs w:val="21"/>
        </w:rPr>
        <w:t>, 2015.</w:t>
      </w:r>
    </w:p>
    <w:p w14:paraId="5BD40F06" w14:textId="77777777" w:rsidR="00B7221D" w:rsidRPr="002B2D2B" w:rsidRDefault="00B7221D" w:rsidP="00B7221D">
      <w:pPr>
        <w:rPr>
          <w:rFonts w:asciiTheme="minorHAnsi" w:hAnsiTheme="minorHAnsi"/>
          <w:sz w:val="21"/>
          <w:szCs w:val="21"/>
        </w:rPr>
      </w:pPr>
    </w:p>
    <w:p w14:paraId="715141DA"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“Engaging Tomorrow’s Scientists.” </w:t>
      </w:r>
      <w:r w:rsidRPr="002B2D2B">
        <w:rPr>
          <w:rFonts w:asciiTheme="minorHAnsi" w:hAnsiTheme="minorHAnsi"/>
          <w:b/>
          <w:sz w:val="21"/>
          <w:szCs w:val="21"/>
        </w:rPr>
        <w:t>Kelly A Hogan</w:t>
      </w:r>
      <w:r w:rsidRPr="002B2D2B">
        <w:rPr>
          <w:rFonts w:asciiTheme="minorHAnsi" w:hAnsiTheme="minorHAnsi"/>
          <w:sz w:val="21"/>
          <w:szCs w:val="21"/>
        </w:rPr>
        <w:t xml:space="preserve"> </w:t>
      </w:r>
      <w:r w:rsidRPr="002B2D2B">
        <w:rPr>
          <w:rFonts w:asciiTheme="minorHAnsi" w:hAnsiTheme="minorHAnsi"/>
          <w:bCs/>
          <w:sz w:val="21"/>
          <w:szCs w:val="21"/>
        </w:rPr>
        <w:t>Invited speaker for the University of North Carolina’s Board of Trustees meeting. September 25, 2014</w:t>
      </w:r>
    </w:p>
    <w:p w14:paraId="55583EE1" w14:textId="77777777" w:rsidR="00B7221D" w:rsidRPr="002B2D2B" w:rsidRDefault="00B7221D" w:rsidP="00B7221D">
      <w:pPr>
        <w:rPr>
          <w:rFonts w:asciiTheme="minorHAnsi" w:hAnsiTheme="minorHAnsi"/>
          <w:bCs/>
          <w:sz w:val="21"/>
          <w:szCs w:val="21"/>
        </w:rPr>
      </w:pPr>
    </w:p>
    <w:p w14:paraId="35713327"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 “Reforming ‘Gateway’ Science Courses through a Mentor-Apprentice Model.” </w:t>
      </w:r>
      <w:r w:rsidRPr="002B2D2B">
        <w:rPr>
          <w:rFonts w:asciiTheme="minorHAnsi" w:hAnsiTheme="minorHAnsi"/>
          <w:b/>
          <w:sz w:val="21"/>
          <w:szCs w:val="21"/>
        </w:rPr>
        <w:t>Kelly A Hogan</w:t>
      </w:r>
      <w:r w:rsidRPr="002B2D2B">
        <w:rPr>
          <w:rFonts w:asciiTheme="minorHAnsi" w:hAnsiTheme="minorHAnsi"/>
          <w:sz w:val="21"/>
          <w:szCs w:val="21"/>
        </w:rPr>
        <w:t xml:space="preserve"> </w:t>
      </w:r>
      <w:r w:rsidRPr="002B2D2B">
        <w:rPr>
          <w:rFonts w:asciiTheme="minorHAnsi" w:hAnsiTheme="minorHAnsi"/>
          <w:bCs/>
          <w:sz w:val="21"/>
          <w:szCs w:val="21"/>
        </w:rPr>
        <w:t>Invited speaker at the Transforming Institutions: 21st Century Undergraduate STEM Education. Oct 23, 2014</w:t>
      </w:r>
    </w:p>
    <w:p w14:paraId="52C42AD8" w14:textId="77777777" w:rsidR="00B7221D" w:rsidRPr="002B2D2B" w:rsidRDefault="00B7221D" w:rsidP="00B7221D">
      <w:pPr>
        <w:rPr>
          <w:rFonts w:asciiTheme="minorHAnsi" w:hAnsiTheme="minorHAnsi"/>
          <w:sz w:val="21"/>
          <w:szCs w:val="21"/>
        </w:rPr>
      </w:pPr>
    </w:p>
    <w:p w14:paraId="4AAC8BD7"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“From Traditional Lecturer to Change Agent.” 2014. </w:t>
      </w:r>
      <w:r w:rsidRPr="002B2D2B">
        <w:rPr>
          <w:rFonts w:asciiTheme="minorHAnsi" w:hAnsiTheme="minorHAnsi"/>
          <w:b/>
          <w:sz w:val="21"/>
          <w:szCs w:val="21"/>
        </w:rPr>
        <w:t>Kelly A Hogan</w:t>
      </w:r>
      <w:r w:rsidRPr="002B2D2B">
        <w:rPr>
          <w:rFonts w:asciiTheme="minorHAnsi" w:hAnsiTheme="minorHAnsi"/>
          <w:sz w:val="21"/>
          <w:szCs w:val="21"/>
        </w:rPr>
        <w:t xml:space="preserve"> Invited speaker for the Department of Developmental and Cell Biology. University of California Irvine.</w:t>
      </w:r>
    </w:p>
    <w:p w14:paraId="587D9C1C" w14:textId="77777777" w:rsidR="00B7221D" w:rsidRPr="002B2D2B" w:rsidRDefault="00B7221D" w:rsidP="00B7221D">
      <w:pPr>
        <w:rPr>
          <w:rFonts w:asciiTheme="minorHAnsi" w:hAnsiTheme="minorHAnsi"/>
          <w:sz w:val="21"/>
          <w:szCs w:val="21"/>
        </w:rPr>
      </w:pPr>
    </w:p>
    <w:p w14:paraId="65DAB250"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“Improving Student Success with a High Structured Model of Learning.”</w:t>
      </w:r>
    </w:p>
    <w:p w14:paraId="11F7A698" w14:textId="77777777" w:rsidR="00B7221D" w:rsidRPr="002B2D2B" w:rsidRDefault="00B7221D" w:rsidP="00B7221D">
      <w:pPr>
        <w:rPr>
          <w:rFonts w:asciiTheme="minorHAnsi" w:hAnsiTheme="minorHAnsi"/>
          <w:bCs/>
          <w:sz w:val="21"/>
          <w:szCs w:val="21"/>
        </w:rPr>
      </w:pPr>
      <w:r w:rsidRPr="002B2D2B">
        <w:rPr>
          <w:rFonts w:asciiTheme="minorHAnsi" w:hAnsiTheme="minorHAnsi"/>
          <w:b/>
          <w:sz w:val="21"/>
          <w:szCs w:val="21"/>
        </w:rPr>
        <w:t>Kelly A Hogan</w:t>
      </w:r>
      <w:r w:rsidRPr="002B2D2B">
        <w:rPr>
          <w:rFonts w:asciiTheme="minorHAnsi" w:hAnsiTheme="minorHAnsi"/>
          <w:sz w:val="21"/>
          <w:szCs w:val="21"/>
        </w:rPr>
        <w:t xml:space="preserve"> </w:t>
      </w:r>
      <w:r w:rsidRPr="002B2D2B">
        <w:rPr>
          <w:rFonts w:asciiTheme="minorHAnsi" w:hAnsiTheme="minorHAnsi"/>
          <w:bCs/>
          <w:sz w:val="21"/>
          <w:szCs w:val="21"/>
        </w:rPr>
        <w:t xml:space="preserve">Invited workshop speaker at the University of North Carolina School of Medicine, March 25, 2014 </w:t>
      </w:r>
    </w:p>
    <w:p w14:paraId="64BECE89" w14:textId="77777777" w:rsidR="00B7221D" w:rsidRPr="002B2D2B" w:rsidRDefault="00B7221D" w:rsidP="00B7221D">
      <w:pPr>
        <w:rPr>
          <w:rFonts w:asciiTheme="minorHAnsi" w:hAnsiTheme="minorHAnsi"/>
          <w:sz w:val="21"/>
          <w:szCs w:val="21"/>
        </w:rPr>
      </w:pPr>
    </w:p>
    <w:p w14:paraId="07065C41"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Enliven your Classroom with Instructor Exchange</w:t>
      </w:r>
      <w:r w:rsidRPr="002B2D2B">
        <w:rPr>
          <w:rFonts w:asciiTheme="minorHAnsi" w:hAnsiTheme="minorHAnsi"/>
          <w:b/>
          <w:sz w:val="21"/>
          <w:szCs w:val="21"/>
        </w:rPr>
        <w:t xml:space="preserve"> Kelly </w:t>
      </w:r>
      <w:proofErr w:type="gramStart"/>
      <w:r w:rsidRPr="002B2D2B">
        <w:rPr>
          <w:rFonts w:asciiTheme="minorHAnsi" w:hAnsiTheme="minorHAnsi"/>
          <w:b/>
          <w:sz w:val="21"/>
          <w:szCs w:val="21"/>
        </w:rPr>
        <w:t>A</w:t>
      </w:r>
      <w:proofErr w:type="gramEnd"/>
      <w:r w:rsidRPr="002B2D2B">
        <w:rPr>
          <w:rFonts w:asciiTheme="minorHAnsi" w:hAnsiTheme="minorHAnsi"/>
          <w:b/>
          <w:sz w:val="21"/>
          <w:szCs w:val="21"/>
        </w:rPr>
        <w:t xml:space="preserve"> Hogan</w:t>
      </w:r>
      <w:r w:rsidRPr="002B2D2B">
        <w:rPr>
          <w:rFonts w:asciiTheme="minorHAnsi" w:hAnsiTheme="minorHAnsi"/>
          <w:sz w:val="21"/>
          <w:szCs w:val="21"/>
        </w:rPr>
        <w:t xml:space="preserve"> and Eric Simon (Biology, New England College) National Association of Biology Teachers (NABT) National Meeting, November 22, 2013</w:t>
      </w:r>
      <w:r w:rsidRPr="002B2D2B">
        <w:rPr>
          <w:rFonts w:asciiTheme="minorHAnsi" w:hAnsiTheme="minorHAnsi"/>
          <w:sz w:val="21"/>
          <w:szCs w:val="21"/>
        </w:rPr>
        <w:tab/>
      </w:r>
    </w:p>
    <w:p w14:paraId="1A0DCE1B" w14:textId="77777777" w:rsidR="00B7221D" w:rsidRPr="002B2D2B" w:rsidRDefault="00B7221D" w:rsidP="00B7221D">
      <w:pPr>
        <w:rPr>
          <w:rFonts w:asciiTheme="minorHAnsi" w:hAnsiTheme="minorHAnsi"/>
          <w:sz w:val="21"/>
          <w:szCs w:val="21"/>
        </w:rPr>
      </w:pPr>
    </w:p>
    <w:p w14:paraId="1EA8A6E5"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A case for the more structured Classroom. 2013. </w:t>
      </w:r>
      <w:r w:rsidRPr="002B2D2B">
        <w:rPr>
          <w:rFonts w:asciiTheme="minorHAnsi" w:hAnsiTheme="minorHAnsi"/>
          <w:b/>
          <w:sz w:val="21"/>
          <w:szCs w:val="21"/>
        </w:rPr>
        <w:t xml:space="preserve">Kelly A </w:t>
      </w:r>
      <w:proofErr w:type="gramStart"/>
      <w:r w:rsidRPr="002B2D2B">
        <w:rPr>
          <w:rFonts w:asciiTheme="minorHAnsi" w:hAnsiTheme="minorHAnsi"/>
          <w:b/>
          <w:sz w:val="21"/>
          <w:szCs w:val="21"/>
        </w:rPr>
        <w:t>Hogan</w:t>
      </w:r>
      <w:r w:rsidRPr="002B2D2B">
        <w:rPr>
          <w:rFonts w:asciiTheme="minorHAnsi" w:hAnsiTheme="minorHAnsi"/>
          <w:sz w:val="21"/>
          <w:szCs w:val="21"/>
        </w:rPr>
        <w:t xml:space="preserve">  and</w:t>
      </w:r>
      <w:proofErr w:type="gramEnd"/>
      <w:r w:rsidRPr="002B2D2B">
        <w:rPr>
          <w:rFonts w:asciiTheme="minorHAnsi" w:hAnsiTheme="minorHAnsi"/>
          <w:sz w:val="21"/>
          <w:szCs w:val="21"/>
        </w:rPr>
        <w:t xml:space="preserve">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xml:space="preserve"> (UNC Psychology) for the UNC System General Administration</w:t>
      </w:r>
    </w:p>
    <w:p w14:paraId="471764CD" w14:textId="77777777" w:rsidR="00B7221D" w:rsidRPr="002B2D2B" w:rsidRDefault="00B7221D" w:rsidP="00B7221D">
      <w:pPr>
        <w:rPr>
          <w:rFonts w:asciiTheme="minorHAnsi" w:hAnsiTheme="minorHAnsi"/>
          <w:sz w:val="21"/>
          <w:szCs w:val="21"/>
        </w:rPr>
      </w:pPr>
    </w:p>
    <w:p w14:paraId="6782DC7E"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“How and For Whom Does Active Learning Work?” </w:t>
      </w:r>
      <w:r w:rsidRPr="002B2D2B">
        <w:rPr>
          <w:rFonts w:asciiTheme="minorHAnsi" w:hAnsiTheme="minorHAnsi"/>
          <w:b/>
          <w:sz w:val="21"/>
          <w:szCs w:val="21"/>
        </w:rPr>
        <w:t xml:space="preserve">Kelly A </w:t>
      </w:r>
      <w:proofErr w:type="gramStart"/>
      <w:r w:rsidRPr="002B2D2B">
        <w:rPr>
          <w:rFonts w:asciiTheme="minorHAnsi" w:hAnsiTheme="minorHAnsi"/>
          <w:b/>
          <w:sz w:val="21"/>
          <w:szCs w:val="21"/>
        </w:rPr>
        <w:t>Hogan</w:t>
      </w:r>
      <w:r w:rsidRPr="002B2D2B">
        <w:rPr>
          <w:rFonts w:asciiTheme="minorHAnsi" w:hAnsiTheme="minorHAnsi"/>
          <w:sz w:val="21"/>
          <w:szCs w:val="21"/>
        </w:rPr>
        <w:t xml:space="preserve">  Poster</w:t>
      </w:r>
      <w:proofErr w:type="gramEnd"/>
      <w:r w:rsidRPr="002B2D2B">
        <w:rPr>
          <w:rFonts w:asciiTheme="minorHAnsi" w:hAnsiTheme="minorHAnsi"/>
          <w:sz w:val="21"/>
          <w:szCs w:val="21"/>
        </w:rPr>
        <w:t xml:space="preserve"> presentation at the SABER, July 2013.</w:t>
      </w:r>
    </w:p>
    <w:p w14:paraId="2251CDAE" w14:textId="77777777" w:rsidR="00B7221D" w:rsidRPr="002B2D2B" w:rsidRDefault="00B7221D" w:rsidP="00B7221D">
      <w:pPr>
        <w:rPr>
          <w:rFonts w:asciiTheme="minorHAnsi" w:hAnsiTheme="minorHAnsi"/>
          <w:sz w:val="21"/>
          <w:szCs w:val="21"/>
        </w:rPr>
      </w:pPr>
    </w:p>
    <w:p w14:paraId="374C4203"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“Inclusive Teaching” </w:t>
      </w:r>
      <w:r w:rsidRPr="002B2D2B">
        <w:rPr>
          <w:rFonts w:asciiTheme="minorHAnsi" w:hAnsiTheme="minorHAnsi"/>
          <w:b/>
          <w:sz w:val="21"/>
          <w:szCs w:val="21"/>
        </w:rPr>
        <w:t>Kelly A Hogan</w:t>
      </w:r>
      <w:r w:rsidRPr="002B2D2B">
        <w:rPr>
          <w:rFonts w:asciiTheme="minorHAnsi" w:hAnsiTheme="minorHAnsi"/>
          <w:sz w:val="21"/>
          <w:szCs w:val="21"/>
        </w:rPr>
        <w:t xml:space="preserve"> Workshop leader for the National Academies Regional Summer Institute at the University of Georgia. 2013.</w:t>
      </w:r>
    </w:p>
    <w:p w14:paraId="038D309B" w14:textId="77777777" w:rsidR="00B7221D" w:rsidRPr="002B2D2B" w:rsidRDefault="00B7221D" w:rsidP="00B7221D">
      <w:pPr>
        <w:rPr>
          <w:rFonts w:asciiTheme="minorHAnsi" w:hAnsiTheme="minorHAnsi"/>
          <w:sz w:val="21"/>
          <w:szCs w:val="21"/>
        </w:rPr>
      </w:pPr>
    </w:p>
    <w:p w14:paraId="5A8E50AC" w14:textId="77777777" w:rsidR="00B7221D" w:rsidRPr="002B2D2B" w:rsidRDefault="00B7221D" w:rsidP="00B7221D">
      <w:pPr>
        <w:rPr>
          <w:rFonts w:asciiTheme="minorHAnsi" w:hAnsiTheme="minorHAnsi"/>
          <w:sz w:val="21"/>
          <w:szCs w:val="21"/>
          <w:u w:val="single"/>
        </w:rPr>
      </w:pPr>
      <w:r w:rsidRPr="002B2D2B">
        <w:rPr>
          <w:rFonts w:asciiTheme="minorHAnsi" w:hAnsiTheme="minorHAnsi"/>
          <w:sz w:val="21"/>
          <w:szCs w:val="21"/>
        </w:rPr>
        <w:t xml:space="preserve">“Restructuring a large, introductory course to help underrepresented minority and first-generation students perform better.” </w:t>
      </w:r>
      <w:r w:rsidRPr="002B2D2B">
        <w:rPr>
          <w:rFonts w:asciiTheme="minorHAnsi" w:hAnsiTheme="minorHAnsi"/>
          <w:b/>
          <w:sz w:val="21"/>
          <w:szCs w:val="21"/>
        </w:rPr>
        <w:t>Kelly A Hogan</w:t>
      </w:r>
      <w:r w:rsidRPr="002B2D2B">
        <w:rPr>
          <w:rFonts w:asciiTheme="minorHAnsi" w:hAnsiTheme="minorHAnsi"/>
          <w:sz w:val="21"/>
          <w:szCs w:val="21"/>
        </w:rPr>
        <w:t xml:space="preserve"> Poster presentation at the SABER 2012 meeting.</w:t>
      </w:r>
    </w:p>
    <w:p w14:paraId="20B9B053" w14:textId="77777777" w:rsidR="00B7221D" w:rsidRPr="002B2D2B" w:rsidRDefault="00B7221D" w:rsidP="00B7221D">
      <w:pPr>
        <w:rPr>
          <w:rFonts w:asciiTheme="minorHAnsi" w:hAnsiTheme="minorHAnsi" w:cs="Cambria"/>
          <w:sz w:val="21"/>
          <w:szCs w:val="21"/>
        </w:rPr>
      </w:pPr>
    </w:p>
    <w:p w14:paraId="0EAE31D4" w14:textId="77777777" w:rsidR="00B7221D" w:rsidRPr="002B2D2B" w:rsidRDefault="00B7221D" w:rsidP="00B7221D">
      <w:pPr>
        <w:rPr>
          <w:rFonts w:asciiTheme="minorHAnsi" w:hAnsiTheme="minorHAnsi" w:cs="Cambria"/>
          <w:sz w:val="21"/>
          <w:szCs w:val="21"/>
        </w:rPr>
      </w:pPr>
      <w:r w:rsidRPr="002B2D2B">
        <w:rPr>
          <w:rFonts w:asciiTheme="minorHAnsi" w:hAnsiTheme="minorHAnsi" w:cs="Cambria"/>
          <w:sz w:val="21"/>
          <w:szCs w:val="21"/>
        </w:rPr>
        <w:t xml:space="preserve">“The Extroverted Storyteller </w:t>
      </w:r>
      <w:r w:rsidRPr="002B2D2B">
        <w:rPr>
          <w:rFonts w:asciiTheme="minorHAnsi" w:hAnsiTheme="minorHAnsi" w:cs="Cambria"/>
          <w:i/>
          <w:sz w:val="21"/>
          <w:szCs w:val="21"/>
        </w:rPr>
        <w:t>vs</w:t>
      </w:r>
      <w:r w:rsidRPr="002B2D2B">
        <w:rPr>
          <w:rFonts w:asciiTheme="minorHAnsi" w:hAnsiTheme="minorHAnsi" w:cs="Cambria"/>
          <w:sz w:val="21"/>
          <w:szCs w:val="21"/>
        </w:rPr>
        <w:t xml:space="preserve">. the Introverted Nurturer. Different Approaches to Building Rapport.” </w:t>
      </w:r>
      <w:r w:rsidRPr="002B2D2B">
        <w:rPr>
          <w:rFonts w:asciiTheme="minorHAnsi" w:hAnsiTheme="minorHAnsi" w:cs="Cambria"/>
          <w:b/>
          <w:sz w:val="21"/>
          <w:szCs w:val="21"/>
        </w:rPr>
        <w:t xml:space="preserve">Kelly A Hogan </w:t>
      </w:r>
      <w:r w:rsidRPr="002B2D2B">
        <w:rPr>
          <w:rFonts w:asciiTheme="minorHAnsi" w:hAnsiTheme="minorHAnsi" w:cs="Cambria"/>
          <w:sz w:val="21"/>
          <w:szCs w:val="21"/>
        </w:rPr>
        <w:t>and Jeannie Loeb (Psychology Department, UNC) at the Lily Conference. Greensboro, 2012.</w:t>
      </w:r>
    </w:p>
    <w:p w14:paraId="4BBA450B" w14:textId="77777777" w:rsidR="00B7221D" w:rsidRPr="002B2D2B" w:rsidRDefault="00B7221D" w:rsidP="00B7221D">
      <w:pPr>
        <w:widowControl w:val="0"/>
        <w:autoSpaceDE w:val="0"/>
        <w:autoSpaceDN w:val="0"/>
        <w:adjustRightInd w:val="0"/>
        <w:rPr>
          <w:rFonts w:asciiTheme="minorHAnsi" w:hAnsiTheme="minorHAnsi"/>
          <w:sz w:val="21"/>
          <w:szCs w:val="21"/>
        </w:rPr>
      </w:pPr>
    </w:p>
    <w:p w14:paraId="43F78539" w14:textId="77777777" w:rsidR="00B7221D" w:rsidRPr="002B2D2B" w:rsidRDefault="00B7221D" w:rsidP="00B7221D">
      <w:pPr>
        <w:widowControl w:val="0"/>
        <w:autoSpaceDE w:val="0"/>
        <w:autoSpaceDN w:val="0"/>
        <w:adjustRightInd w:val="0"/>
        <w:rPr>
          <w:rFonts w:asciiTheme="minorHAnsi" w:hAnsiTheme="minorHAnsi"/>
          <w:sz w:val="21"/>
          <w:szCs w:val="21"/>
        </w:rPr>
      </w:pPr>
      <w:r w:rsidRPr="002B2D2B">
        <w:rPr>
          <w:rFonts w:asciiTheme="minorHAnsi" w:hAnsiTheme="minorHAnsi"/>
          <w:sz w:val="21"/>
          <w:szCs w:val="21"/>
        </w:rPr>
        <w:t xml:space="preserve">"Evaluation of a Large Undergraduate Lecture Course Redesigned to Promote Engagement". </w:t>
      </w:r>
      <w:r w:rsidRPr="002B2D2B">
        <w:rPr>
          <w:rFonts w:asciiTheme="minorHAnsi" w:hAnsiTheme="minorHAnsi"/>
          <w:b/>
          <w:sz w:val="21"/>
          <w:szCs w:val="21"/>
        </w:rPr>
        <w:t xml:space="preserve">Kelly A </w:t>
      </w:r>
      <w:proofErr w:type="gramStart"/>
      <w:r w:rsidRPr="002B2D2B">
        <w:rPr>
          <w:rFonts w:asciiTheme="minorHAnsi" w:hAnsiTheme="minorHAnsi"/>
          <w:b/>
          <w:sz w:val="21"/>
          <w:szCs w:val="21"/>
        </w:rPr>
        <w:t>Hogan</w:t>
      </w:r>
      <w:r w:rsidRPr="002B2D2B">
        <w:rPr>
          <w:rFonts w:asciiTheme="minorHAnsi" w:hAnsiTheme="minorHAnsi"/>
          <w:sz w:val="21"/>
          <w:szCs w:val="21"/>
        </w:rPr>
        <w:t xml:space="preserve"> .</w:t>
      </w:r>
      <w:proofErr w:type="gramEnd"/>
      <w:r w:rsidRPr="002B2D2B">
        <w:rPr>
          <w:rFonts w:asciiTheme="minorHAnsi" w:hAnsiTheme="minorHAnsi"/>
          <w:sz w:val="21"/>
          <w:szCs w:val="21"/>
        </w:rPr>
        <w:t xml:space="preserve"> Invited speaker for the UNC </w:t>
      </w:r>
      <w:proofErr w:type="spellStart"/>
      <w:r w:rsidRPr="002B2D2B">
        <w:rPr>
          <w:rFonts w:asciiTheme="minorHAnsi" w:hAnsiTheme="minorHAnsi"/>
          <w:sz w:val="21"/>
          <w:szCs w:val="21"/>
        </w:rPr>
        <w:t>Gillings</w:t>
      </w:r>
      <w:proofErr w:type="spellEnd"/>
      <w:r w:rsidRPr="002B2D2B">
        <w:rPr>
          <w:rFonts w:asciiTheme="minorHAnsi" w:hAnsiTheme="minorHAnsi"/>
          <w:sz w:val="21"/>
          <w:szCs w:val="21"/>
        </w:rPr>
        <w:t xml:space="preserve"> School of Public Health, as part of a series in new teaching practices.  2012</w:t>
      </w:r>
    </w:p>
    <w:p w14:paraId="09BEA777" w14:textId="77777777" w:rsidR="00B7221D" w:rsidRPr="002B2D2B" w:rsidRDefault="00B7221D" w:rsidP="00B7221D">
      <w:pPr>
        <w:widowControl w:val="0"/>
        <w:autoSpaceDE w:val="0"/>
        <w:autoSpaceDN w:val="0"/>
        <w:adjustRightInd w:val="0"/>
        <w:rPr>
          <w:rFonts w:asciiTheme="minorHAnsi" w:hAnsiTheme="minorHAnsi"/>
          <w:sz w:val="21"/>
          <w:szCs w:val="21"/>
        </w:rPr>
      </w:pPr>
    </w:p>
    <w:p w14:paraId="722B25D7" w14:textId="77777777" w:rsidR="00B7221D" w:rsidRPr="002B2D2B" w:rsidRDefault="00B7221D" w:rsidP="00B7221D">
      <w:pPr>
        <w:widowControl w:val="0"/>
        <w:autoSpaceDE w:val="0"/>
        <w:autoSpaceDN w:val="0"/>
        <w:adjustRightInd w:val="0"/>
        <w:rPr>
          <w:rFonts w:asciiTheme="minorHAnsi" w:hAnsiTheme="minorHAnsi"/>
          <w:sz w:val="21"/>
          <w:szCs w:val="21"/>
        </w:rPr>
      </w:pPr>
      <w:r w:rsidRPr="002B2D2B">
        <w:rPr>
          <w:rFonts w:asciiTheme="minorHAnsi" w:hAnsiTheme="minorHAnsi"/>
          <w:sz w:val="21"/>
          <w:szCs w:val="21"/>
        </w:rPr>
        <w:t xml:space="preserve"> “Engaging Students in Large Classes”. </w:t>
      </w:r>
      <w:r w:rsidRPr="002B2D2B">
        <w:rPr>
          <w:rFonts w:asciiTheme="minorHAnsi" w:hAnsiTheme="minorHAnsi"/>
          <w:b/>
          <w:sz w:val="21"/>
          <w:szCs w:val="21"/>
        </w:rPr>
        <w:t>Kelly A Hogan</w:t>
      </w:r>
      <w:r w:rsidRPr="002B2D2B">
        <w:rPr>
          <w:rFonts w:asciiTheme="minorHAnsi" w:hAnsiTheme="minorHAnsi"/>
          <w:sz w:val="21"/>
          <w:szCs w:val="21"/>
        </w:rPr>
        <w:t xml:space="preserve"> Invited speaker for the UNC Center for Faculty Excellence’s Faculty Showcase, 2011.</w:t>
      </w:r>
    </w:p>
    <w:p w14:paraId="7C57B059" w14:textId="77777777" w:rsidR="00B7221D" w:rsidRPr="002B2D2B" w:rsidRDefault="00B7221D" w:rsidP="00B7221D">
      <w:pPr>
        <w:widowControl w:val="0"/>
        <w:autoSpaceDE w:val="0"/>
        <w:autoSpaceDN w:val="0"/>
        <w:adjustRightInd w:val="0"/>
        <w:rPr>
          <w:rFonts w:asciiTheme="minorHAnsi" w:hAnsiTheme="minorHAnsi"/>
          <w:sz w:val="21"/>
          <w:szCs w:val="21"/>
        </w:rPr>
      </w:pPr>
    </w:p>
    <w:p w14:paraId="4B15414A"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 “Poll Everywhere Pilot”. </w:t>
      </w:r>
      <w:r w:rsidRPr="002B2D2B">
        <w:rPr>
          <w:rFonts w:asciiTheme="minorHAnsi" w:hAnsiTheme="minorHAnsi"/>
          <w:b/>
          <w:sz w:val="21"/>
          <w:szCs w:val="21"/>
        </w:rPr>
        <w:t>Kelly A Hogan</w:t>
      </w:r>
      <w:r w:rsidRPr="002B2D2B">
        <w:rPr>
          <w:rFonts w:asciiTheme="minorHAnsi" w:hAnsiTheme="minorHAnsi"/>
          <w:sz w:val="21"/>
          <w:szCs w:val="21"/>
        </w:rPr>
        <w:t xml:space="preserve"> Invited speaker at the TRI-IT instructional technology meeting for professionals from Triangle and Triad area universities, including UNC-CH, Duke, NCSU, NCCU, and Wake Forest. 2010.</w:t>
      </w:r>
    </w:p>
    <w:p w14:paraId="09769093" w14:textId="77777777" w:rsidR="00B7221D" w:rsidRPr="002B2D2B" w:rsidRDefault="00B7221D" w:rsidP="00B7221D">
      <w:pPr>
        <w:rPr>
          <w:rFonts w:asciiTheme="minorHAnsi" w:hAnsiTheme="minorHAnsi"/>
          <w:sz w:val="21"/>
          <w:szCs w:val="21"/>
        </w:rPr>
      </w:pPr>
    </w:p>
    <w:p w14:paraId="2494FEF7"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lastRenderedPageBreak/>
        <w:t xml:space="preserve"> “</w:t>
      </w:r>
      <w:r w:rsidRPr="002B2D2B">
        <w:rPr>
          <w:rFonts w:asciiTheme="minorHAnsi" w:hAnsiTheme="minorHAnsi"/>
          <w:color w:val="000000"/>
          <w:sz w:val="21"/>
          <w:szCs w:val="21"/>
        </w:rPr>
        <w:t xml:space="preserve">Using online learning activities to transform the classroom </w:t>
      </w:r>
      <w:proofErr w:type="gramStart"/>
      <w:r w:rsidRPr="002B2D2B">
        <w:rPr>
          <w:rFonts w:asciiTheme="minorHAnsi" w:hAnsiTheme="minorHAnsi"/>
          <w:color w:val="000000"/>
          <w:sz w:val="21"/>
          <w:szCs w:val="21"/>
        </w:rPr>
        <w:t xml:space="preserve">experience”  </w:t>
      </w:r>
      <w:r w:rsidRPr="002B2D2B">
        <w:rPr>
          <w:rFonts w:asciiTheme="minorHAnsi" w:hAnsiTheme="minorHAnsi"/>
          <w:b/>
          <w:sz w:val="21"/>
          <w:szCs w:val="21"/>
        </w:rPr>
        <w:t>Kelly</w:t>
      </w:r>
      <w:proofErr w:type="gramEnd"/>
      <w:r w:rsidRPr="002B2D2B">
        <w:rPr>
          <w:rFonts w:asciiTheme="minorHAnsi" w:hAnsiTheme="minorHAnsi"/>
          <w:b/>
          <w:sz w:val="21"/>
          <w:szCs w:val="21"/>
        </w:rPr>
        <w:t xml:space="preserve"> A Hogan</w:t>
      </w:r>
      <w:r w:rsidRPr="002B2D2B">
        <w:rPr>
          <w:rFonts w:asciiTheme="minorHAnsi" w:hAnsiTheme="minorHAnsi"/>
          <w:sz w:val="21"/>
          <w:szCs w:val="21"/>
        </w:rPr>
        <w:t xml:space="preserve"> </w:t>
      </w:r>
      <w:r w:rsidRPr="002B2D2B">
        <w:rPr>
          <w:rFonts w:asciiTheme="minorHAnsi" w:hAnsiTheme="minorHAnsi"/>
          <w:color w:val="000000"/>
          <w:sz w:val="21"/>
          <w:szCs w:val="21"/>
        </w:rPr>
        <w:t>Invited speaker for the</w:t>
      </w:r>
      <w:r w:rsidRPr="002B2D2B">
        <w:rPr>
          <w:rFonts w:asciiTheme="minorHAnsi" w:hAnsiTheme="minorHAnsi"/>
          <w:sz w:val="21"/>
          <w:szCs w:val="21"/>
        </w:rPr>
        <w:t xml:space="preserve"> inaugural </w:t>
      </w:r>
      <w:proofErr w:type="spellStart"/>
      <w:r w:rsidRPr="002B2D2B">
        <w:rPr>
          <w:rFonts w:asciiTheme="minorHAnsi" w:hAnsiTheme="minorHAnsi"/>
          <w:sz w:val="21"/>
          <w:szCs w:val="21"/>
        </w:rPr>
        <w:t>Shift+Control+TEACH</w:t>
      </w:r>
      <w:proofErr w:type="spellEnd"/>
      <w:r w:rsidRPr="002B2D2B">
        <w:rPr>
          <w:rFonts w:asciiTheme="minorHAnsi" w:hAnsiTheme="minorHAnsi"/>
          <w:sz w:val="21"/>
          <w:szCs w:val="21"/>
        </w:rPr>
        <w:t xml:space="preserve"> symposium at UNC-CH. 2010</w:t>
      </w:r>
    </w:p>
    <w:p w14:paraId="03061FFA" w14:textId="77777777" w:rsidR="00B7221D" w:rsidRPr="002B2D2B" w:rsidRDefault="00B7221D" w:rsidP="00B7221D">
      <w:pPr>
        <w:rPr>
          <w:rFonts w:asciiTheme="minorHAnsi" w:hAnsiTheme="minorHAnsi"/>
          <w:sz w:val="21"/>
          <w:szCs w:val="21"/>
        </w:rPr>
      </w:pPr>
    </w:p>
    <w:p w14:paraId="1D056FEC" w14:textId="77777777" w:rsidR="00B7221D" w:rsidRDefault="00B7221D" w:rsidP="00B7221D">
      <w:pPr>
        <w:rPr>
          <w:rFonts w:asciiTheme="minorHAnsi" w:hAnsiTheme="minorHAnsi"/>
          <w:sz w:val="21"/>
          <w:szCs w:val="21"/>
        </w:rPr>
      </w:pPr>
      <w:r w:rsidRPr="002B2D2B">
        <w:rPr>
          <w:rFonts w:asciiTheme="minorHAnsi" w:hAnsiTheme="minorHAnsi"/>
          <w:sz w:val="21"/>
          <w:szCs w:val="21"/>
        </w:rPr>
        <w:t xml:space="preserve"> “Students Please Turn your Cell Phones On.” </w:t>
      </w:r>
      <w:r w:rsidRPr="002B2D2B">
        <w:rPr>
          <w:rFonts w:asciiTheme="minorHAnsi" w:hAnsiTheme="minorHAnsi"/>
          <w:b/>
          <w:sz w:val="21"/>
          <w:szCs w:val="21"/>
        </w:rPr>
        <w:t>Kelly A Hogan</w:t>
      </w:r>
      <w:r w:rsidRPr="002B2D2B">
        <w:rPr>
          <w:rFonts w:asciiTheme="minorHAnsi" w:hAnsiTheme="minorHAnsi"/>
          <w:sz w:val="21"/>
          <w:szCs w:val="21"/>
        </w:rPr>
        <w:t xml:space="preserve"> Invited speaker in the Teaching and Learning with Technology </w:t>
      </w:r>
      <w:proofErr w:type="gramStart"/>
      <w:r w:rsidRPr="002B2D2B">
        <w:rPr>
          <w:rFonts w:asciiTheme="minorHAnsi" w:hAnsiTheme="minorHAnsi"/>
          <w:sz w:val="21"/>
          <w:szCs w:val="21"/>
        </w:rPr>
        <w:t>Collaborative  (</w:t>
      </w:r>
      <w:proofErr w:type="gramEnd"/>
      <w:r w:rsidRPr="002B2D2B">
        <w:rPr>
          <w:rFonts w:asciiTheme="minorHAnsi" w:hAnsiTheme="minorHAnsi"/>
          <w:sz w:val="21"/>
          <w:szCs w:val="21"/>
        </w:rPr>
        <w:t>TLTC) seminar series. UNC, 2010.</w:t>
      </w:r>
    </w:p>
    <w:p w14:paraId="4C5F5D51" w14:textId="77777777" w:rsidR="008A7D9B" w:rsidRPr="00572681" w:rsidRDefault="008A7D9B" w:rsidP="00075D7D">
      <w:pPr>
        <w:rPr>
          <w:rFonts w:asciiTheme="minorHAnsi" w:hAnsiTheme="minorHAnsi"/>
          <w:sz w:val="22"/>
          <w:szCs w:val="22"/>
        </w:rPr>
      </w:pPr>
    </w:p>
    <w:p w14:paraId="3C41D092" w14:textId="77777777" w:rsidR="005E77F8" w:rsidRPr="00572681" w:rsidRDefault="005E77F8" w:rsidP="00075D7D">
      <w:pPr>
        <w:rPr>
          <w:rFonts w:asciiTheme="minorHAnsi" w:hAnsiTheme="minorHAnsi"/>
          <w:sz w:val="22"/>
          <w:szCs w:val="22"/>
        </w:rPr>
      </w:pPr>
    </w:p>
    <w:p w14:paraId="6A0E6BA0" w14:textId="77777777" w:rsidR="00373AB1" w:rsidRPr="00572681" w:rsidRDefault="00373AB1" w:rsidP="00075D7D">
      <w:pPr>
        <w:rPr>
          <w:rFonts w:asciiTheme="minorHAnsi" w:hAnsiTheme="minorHAnsi"/>
          <w:sz w:val="22"/>
          <w:szCs w:val="22"/>
        </w:rPr>
      </w:pPr>
    </w:p>
    <w:p w14:paraId="0C2D0EA7" w14:textId="77777777" w:rsidR="00075D7D" w:rsidRPr="00572681" w:rsidRDefault="00075D7D" w:rsidP="00075D7D">
      <w:pPr>
        <w:rPr>
          <w:rFonts w:asciiTheme="minorHAnsi" w:hAnsiTheme="minorHAnsi"/>
          <w:b/>
          <w:i/>
          <w:sz w:val="22"/>
          <w:szCs w:val="22"/>
        </w:rPr>
      </w:pPr>
    </w:p>
    <w:p w14:paraId="57AD9C10" w14:textId="77777777" w:rsidR="00075D7D" w:rsidRPr="00572681" w:rsidRDefault="00075D7D" w:rsidP="00075D7D">
      <w:pPr>
        <w:rPr>
          <w:rFonts w:asciiTheme="minorHAnsi" w:hAnsiTheme="minorHAnsi"/>
          <w:sz w:val="22"/>
          <w:szCs w:val="22"/>
        </w:rPr>
      </w:pPr>
    </w:p>
    <w:p w14:paraId="4E81FF42" w14:textId="77777777" w:rsidR="0004276A" w:rsidRPr="00572681" w:rsidRDefault="0004276A" w:rsidP="00D403E1">
      <w:pPr>
        <w:rPr>
          <w:rFonts w:asciiTheme="minorHAnsi" w:hAnsiTheme="minorHAnsi"/>
          <w:sz w:val="22"/>
          <w:szCs w:val="22"/>
        </w:rPr>
      </w:pPr>
    </w:p>
    <w:p w14:paraId="0340E73F" w14:textId="77777777" w:rsidR="00B91B47" w:rsidRPr="00572681" w:rsidRDefault="00B91B47" w:rsidP="00D403E1">
      <w:pPr>
        <w:rPr>
          <w:rFonts w:asciiTheme="minorHAnsi" w:hAnsiTheme="minorHAnsi"/>
          <w:b/>
          <w:sz w:val="22"/>
          <w:szCs w:val="22"/>
          <w:u w:val="single"/>
        </w:rPr>
      </w:pPr>
    </w:p>
    <w:p w14:paraId="6A89D760" w14:textId="77777777" w:rsidR="00C91583" w:rsidRPr="00572681" w:rsidRDefault="00C91583" w:rsidP="0022265D">
      <w:pPr>
        <w:rPr>
          <w:rFonts w:asciiTheme="minorHAnsi" w:hAnsiTheme="minorHAnsi"/>
          <w:sz w:val="22"/>
          <w:szCs w:val="22"/>
        </w:rPr>
      </w:pPr>
    </w:p>
    <w:p w14:paraId="5A2F443A" w14:textId="77777777" w:rsidR="0022265D" w:rsidRPr="00572681" w:rsidRDefault="0022265D" w:rsidP="007E40C4">
      <w:pPr>
        <w:rPr>
          <w:rFonts w:asciiTheme="minorHAnsi" w:hAnsiTheme="minorHAnsi"/>
          <w:b/>
          <w:sz w:val="22"/>
          <w:szCs w:val="22"/>
          <w:u w:val="single"/>
        </w:rPr>
      </w:pPr>
    </w:p>
    <w:p w14:paraId="48FD85D1" w14:textId="7F99D661" w:rsidR="007E40C4" w:rsidRPr="00572681" w:rsidRDefault="007E40C4">
      <w:pPr>
        <w:rPr>
          <w:rFonts w:asciiTheme="minorHAnsi" w:hAnsiTheme="minorHAnsi"/>
          <w:sz w:val="22"/>
          <w:szCs w:val="22"/>
        </w:rPr>
      </w:pPr>
    </w:p>
    <w:sectPr w:rsidR="007E40C4" w:rsidRPr="00572681" w:rsidSect="006C1792">
      <w:footerReference w:type="even" r:id="rId41"/>
      <w:footerReference w:type="default" r:id="rId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95E3F" w14:textId="77777777" w:rsidR="00D85BDC" w:rsidRDefault="00D85BDC" w:rsidP="00F822A2">
      <w:r>
        <w:separator/>
      </w:r>
    </w:p>
  </w:endnote>
  <w:endnote w:type="continuationSeparator" w:id="0">
    <w:p w14:paraId="451C9B3D" w14:textId="77777777" w:rsidR="00D85BDC" w:rsidRDefault="00D85BDC" w:rsidP="00F8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ypatia Sans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A8DC" w14:textId="77777777" w:rsidR="00BC5015" w:rsidRDefault="00BC5015" w:rsidP="001E6F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F91A8" w14:textId="77777777" w:rsidR="00BC5015" w:rsidRDefault="00BC5015" w:rsidP="00576F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E927" w14:textId="77777777" w:rsidR="00BC5015" w:rsidRDefault="00BC5015" w:rsidP="001E6F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F6A9C0A" w14:textId="77777777" w:rsidR="00BC5015" w:rsidRDefault="00BC5015" w:rsidP="00576F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10A5F" w14:textId="77777777" w:rsidR="00D85BDC" w:rsidRDefault="00D85BDC" w:rsidP="00F822A2">
      <w:r>
        <w:separator/>
      </w:r>
    </w:p>
  </w:footnote>
  <w:footnote w:type="continuationSeparator" w:id="0">
    <w:p w14:paraId="7FF32DB8" w14:textId="77777777" w:rsidR="00D85BDC" w:rsidRDefault="00D85BDC" w:rsidP="00F82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70E9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941DFD"/>
    <w:multiLevelType w:val="hybridMultilevel"/>
    <w:tmpl w:val="7548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3529"/>
    <w:multiLevelType w:val="hybridMultilevel"/>
    <w:tmpl w:val="70DC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F5450"/>
    <w:multiLevelType w:val="hybridMultilevel"/>
    <w:tmpl w:val="A920C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D244A"/>
    <w:multiLevelType w:val="hybridMultilevel"/>
    <w:tmpl w:val="5EB4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F566F"/>
    <w:multiLevelType w:val="singleLevel"/>
    <w:tmpl w:val="644AD798"/>
    <w:lvl w:ilvl="0">
      <w:numFmt w:val="bullet"/>
      <w:lvlText w:val="-"/>
      <w:lvlJc w:val="left"/>
      <w:pPr>
        <w:tabs>
          <w:tab w:val="num" w:pos="1125"/>
        </w:tabs>
        <w:ind w:left="1125" w:hanging="360"/>
      </w:pPr>
      <w:rPr>
        <w:rFonts w:hint="default"/>
      </w:rPr>
    </w:lvl>
  </w:abstractNum>
  <w:abstractNum w:abstractNumId="6" w15:restartNumberingAfterBreak="0">
    <w:nsid w:val="3D4C3C6F"/>
    <w:multiLevelType w:val="singleLevel"/>
    <w:tmpl w:val="43128732"/>
    <w:lvl w:ilvl="0">
      <w:start w:val="1"/>
      <w:numFmt w:val="decimal"/>
      <w:lvlText w:val="%1."/>
      <w:lvlJc w:val="left"/>
      <w:pPr>
        <w:tabs>
          <w:tab w:val="num" w:pos="720"/>
        </w:tabs>
        <w:ind w:left="720" w:hanging="720"/>
      </w:pPr>
      <w:rPr>
        <w:rFonts w:hint="default"/>
      </w:rPr>
    </w:lvl>
  </w:abstractNum>
  <w:abstractNum w:abstractNumId="7" w15:restartNumberingAfterBreak="0">
    <w:nsid w:val="42504117"/>
    <w:multiLevelType w:val="hybridMultilevel"/>
    <w:tmpl w:val="A21A2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A1B01"/>
    <w:multiLevelType w:val="hybridMultilevel"/>
    <w:tmpl w:val="7818C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C7E0D"/>
    <w:multiLevelType w:val="singleLevel"/>
    <w:tmpl w:val="30C68F36"/>
    <w:lvl w:ilvl="0">
      <w:start w:val="16"/>
      <w:numFmt w:val="bullet"/>
      <w:lvlText w:val="-"/>
      <w:lvlJc w:val="left"/>
      <w:pPr>
        <w:tabs>
          <w:tab w:val="num" w:pos="1080"/>
        </w:tabs>
        <w:ind w:left="1080" w:hanging="360"/>
      </w:pPr>
      <w:rPr>
        <w:rFonts w:hint="default"/>
      </w:rPr>
    </w:lvl>
  </w:abstractNum>
  <w:abstractNum w:abstractNumId="10" w15:restartNumberingAfterBreak="0">
    <w:nsid w:val="60EF7047"/>
    <w:multiLevelType w:val="singleLevel"/>
    <w:tmpl w:val="699C0B8C"/>
    <w:lvl w:ilvl="0">
      <w:numFmt w:val="bullet"/>
      <w:lvlText w:val="-"/>
      <w:lvlJc w:val="left"/>
      <w:pPr>
        <w:tabs>
          <w:tab w:val="num" w:pos="1080"/>
        </w:tabs>
        <w:ind w:left="1080" w:hanging="360"/>
      </w:pPr>
      <w:rPr>
        <w:rFonts w:hint="default"/>
      </w:rPr>
    </w:lvl>
  </w:abstractNum>
  <w:abstractNum w:abstractNumId="11" w15:restartNumberingAfterBreak="0">
    <w:nsid w:val="69D31C4E"/>
    <w:multiLevelType w:val="hybridMultilevel"/>
    <w:tmpl w:val="1F76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5"/>
  </w:num>
  <w:num w:numId="5">
    <w:abstractNumId w:val="0"/>
  </w:num>
  <w:num w:numId="6">
    <w:abstractNumId w:val="3"/>
  </w:num>
  <w:num w:numId="7">
    <w:abstractNumId w:val="8"/>
  </w:num>
  <w:num w:numId="8">
    <w:abstractNumId w:val="1"/>
  </w:num>
  <w:num w:numId="9">
    <w:abstractNumId w:val="7"/>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71"/>
    <w:rsid w:val="0000616D"/>
    <w:rsid w:val="00010D2E"/>
    <w:rsid w:val="0003072E"/>
    <w:rsid w:val="00035414"/>
    <w:rsid w:val="00036DAF"/>
    <w:rsid w:val="0004276A"/>
    <w:rsid w:val="000443F7"/>
    <w:rsid w:val="00044A24"/>
    <w:rsid w:val="00045F85"/>
    <w:rsid w:val="00045F88"/>
    <w:rsid w:val="00071474"/>
    <w:rsid w:val="00073A64"/>
    <w:rsid w:val="00075D7D"/>
    <w:rsid w:val="0008093A"/>
    <w:rsid w:val="00083266"/>
    <w:rsid w:val="00084E14"/>
    <w:rsid w:val="00087987"/>
    <w:rsid w:val="00096F3D"/>
    <w:rsid w:val="000A0473"/>
    <w:rsid w:val="000A512F"/>
    <w:rsid w:val="000B6041"/>
    <w:rsid w:val="000B6223"/>
    <w:rsid w:val="000D0165"/>
    <w:rsid w:val="000D1966"/>
    <w:rsid w:val="000D22F7"/>
    <w:rsid w:val="000D40E8"/>
    <w:rsid w:val="000D64A4"/>
    <w:rsid w:val="000E1E7C"/>
    <w:rsid w:val="000E1E83"/>
    <w:rsid w:val="000E2F4D"/>
    <w:rsid w:val="000E4638"/>
    <w:rsid w:val="000F495F"/>
    <w:rsid w:val="000F7220"/>
    <w:rsid w:val="00110C51"/>
    <w:rsid w:val="0011600B"/>
    <w:rsid w:val="001223A8"/>
    <w:rsid w:val="00126FD0"/>
    <w:rsid w:val="0013452B"/>
    <w:rsid w:val="001371F5"/>
    <w:rsid w:val="00141533"/>
    <w:rsid w:val="00147467"/>
    <w:rsid w:val="0015018C"/>
    <w:rsid w:val="00151E07"/>
    <w:rsid w:val="00152157"/>
    <w:rsid w:val="0016016D"/>
    <w:rsid w:val="001734B0"/>
    <w:rsid w:val="00181C4F"/>
    <w:rsid w:val="00182079"/>
    <w:rsid w:val="00185D53"/>
    <w:rsid w:val="00187F44"/>
    <w:rsid w:val="001A1855"/>
    <w:rsid w:val="001A23D6"/>
    <w:rsid w:val="001A304A"/>
    <w:rsid w:val="001A5B87"/>
    <w:rsid w:val="001A5FA9"/>
    <w:rsid w:val="001B1D72"/>
    <w:rsid w:val="001B6F59"/>
    <w:rsid w:val="001C0556"/>
    <w:rsid w:val="001C3DB6"/>
    <w:rsid w:val="001D16B7"/>
    <w:rsid w:val="001D37C0"/>
    <w:rsid w:val="001E0120"/>
    <w:rsid w:val="001E313C"/>
    <w:rsid w:val="001E6F1B"/>
    <w:rsid w:val="001F0F7B"/>
    <w:rsid w:val="001F1166"/>
    <w:rsid w:val="001F3C6C"/>
    <w:rsid w:val="001F7E3A"/>
    <w:rsid w:val="0020303B"/>
    <w:rsid w:val="00203CC0"/>
    <w:rsid w:val="00207411"/>
    <w:rsid w:val="002132BF"/>
    <w:rsid w:val="002139A4"/>
    <w:rsid w:val="0021650E"/>
    <w:rsid w:val="002167A6"/>
    <w:rsid w:val="0022265D"/>
    <w:rsid w:val="00226010"/>
    <w:rsid w:val="002317F5"/>
    <w:rsid w:val="00243355"/>
    <w:rsid w:val="00254374"/>
    <w:rsid w:val="00257184"/>
    <w:rsid w:val="00257E2E"/>
    <w:rsid w:val="00260E82"/>
    <w:rsid w:val="00271477"/>
    <w:rsid w:val="00272655"/>
    <w:rsid w:val="00272663"/>
    <w:rsid w:val="002741AF"/>
    <w:rsid w:val="002806E6"/>
    <w:rsid w:val="002823C7"/>
    <w:rsid w:val="0029070E"/>
    <w:rsid w:val="00290E02"/>
    <w:rsid w:val="00292528"/>
    <w:rsid w:val="002A147E"/>
    <w:rsid w:val="002A355C"/>
    <w:rsid w:val="002B0142"/>
    <w:rsid w:val="002B0DB9"/>
    <w:rsid w:val="002B2D2B"/>
    <w:rsid w:val="002B4B97"/>
    <w:rsid w:val="002C5216"/>
    <w:rsid w:val="002C784D"/>
    <w:rsid w:val="002D4267"/>
    <w:rsid w:val="002D6CC7"/>
    <w:rsid w:val="002E188B"/>
    <w:rsid w:val="002E4457"/>
    <w:rsid w:val="002E445D"/>
    <w:rsid w:val="003035D6"/>
    <w:rsid w:val="00314B23"/>
    <w:rsid w:val="00317492"/>
    <w:rsid w:val="00324F71"/>
    <w:rsid w:val="0032555F"/>
    <w:rsid w:val="00326FC6"/>
    <w:rsid w:val="00337185"/>
    <w:rsid w:val="00337CFF"/>
    <w:rsid w:val="0034265E"/>
    <w:rsid w:val="00350338"/>
    <w:rsid w:val="00350788"/>
    <w:rsid w:val="00352FE0"/>
    <w:rsid w:val="00357F69"/>
    <w:rsid w:val="00361CE8"/>
    <w:rsid w:val="00361F49"/>
    <w:rsid w:val="00370487"/>
    <w:rsid w:val="00372964"/>
    <w:rsid w:val="00373AB1"/>
    <w:rsid w:val="00375433"/>
    <w:rsid w:val="003804B8"/>
    <w:rsid w:val="00384BEF"/>
    <w:rsid w:val="003853A0"/>
    <w:rsid w:val="00385911"/>
    <w:rsid w:val="0039384A"/>
    <w:rsid w:val="00394E02"/>
    <w:rsid w:val="003A0F17"/>
    <w:rsid w:val="003A6F80"/>
    <w:rsid w:val="003A72A8"/>
    <w:rsid w:val="003C12F4"/>
    <w:rsid w:val="003C4C55"/>
    <w:rsid w:val="003C6869"/>
    <w:rsid w:val="003D57B4"/>
    <w:rsid w:val="003E302B"/>
    <w:rsid w:val="003E3AE1"/>
    <w:rsid w:val="003E3B2F"/>
    <w:rsid w:val="003E5848"/>
    <w:rsid w:val="003F5422"/>
    <w:rsid w:val="003F62B2"/>
    <w:rsid w:val="003F7E9F"/>
    <w:rsid w:val="00401BA2"/>
    <w:rsid w:val="004029FA"/>
    <w:rsid w:val="004159D9"/>
    <w:rsid w:val="00420468"/>
    <w:rsid w:val="004340E7"/>
    <w:rsid w:val="00443421"/>
    <w:rsid w:val="004443B1"/>
    <w:rsid w:val="004451AB"/>
    <w:rsid w:val="00466246"/>
    <w:rsid w:val="00467789"/>
    <w:rsid w:val="004741BE"/>
    <w:rsid w:val="004773AE"/>
    <w:rsid w:val="0048148D"/>
    <w:rsid w:val="00483281"/>
    <w:rsid w:val="004849AB"/>
    <w:rsid w:val="004902E9"/>
    <w:rsid w:val="00495374"/>
    <w:rsid w:val="004A1EBB"/>
    <w:rsid w:val="004A483F"/>
    <w:rsid w:val="004A64B4"/>
    <w:rsid w:val="004A6928"/>
    <w:rsid w:val="004B5698"/>
    <w:rsid w:val="004B58C5"/>
    <w:rsid w:val="004B7029"/>
    <w:rsid w:val="004C11E1"/>
    <w:rsid w:val="004C15FC"/>
    <w:rsid w:val="004C2C2E"/>
    <w:rsid w:val="004C65EC"/>
    <w:rsid w:val="004C6AD9"/>
    <w:rsid w:val="004D3528"/>
    <w:rsid w:val="004D6DF9"/>
    <w:rsid w:val="004E03A0"/>
    <w:rsid w:val="004E1AEA"/>
    <w:rsid w:val="004E38ED"/>
    <w:rsid w:val="004F01E3"/>
    <w:rsid w:val="00501C84"/>
    <w:rsid w:val="00507A27"/>
    <w:rsid w:val="005110E7"/>
    <w:rsid w:val="0052168D"/>
    <w:rsid w:val="00523E12"/>
    <w:rsid w:val="00524F9A"/>
    <w:rsid w:val="00526325"/>
    <w:rsid w:val="00534825"/>
    <w:rsid w:val="00534ED2"/>
    <w:rsid w:val="00535010"/>
    <w:rsid w:val="00540DC7"/>
    <w:rsid w:val="0055001E"/>
    <w:rsid w:val="005514AA"/>
    <w:rsid w:val="005553FC"/>
    <w:rsid w:val="00556B29"/>
    <w:rsid w:val="00572681"/>
    <w:rsid w:val="0057525B"/>
    <w:rsid w:val="00576F09"/>
    <w:rsid w:val="00584CD1"/>
    <w:rsid w:val="00585460"/>
    <w:rsid w:val="00593A4E"/>
    <w:rsid w:val="0059616B"/>
    <w:rsid w:val="00597DD4"/>
    <w:rsid w:val="005A2B95"/>
    <w:rsid w:val="005A63B6"/>
    <w:rsid w:val="005B0782"/>
    <w:rsid w:val="005B321E"/>
    <w:rsid w:val="005B61D1"/>
    <w:rsid w:val="005C1588"/>
    <w:rsid w:val="005C6D61"/>
    <w:rsid w:val="005D238D"/>
    <w:rsid w:val="005D70FB"/>
    <w:rsid w:val="005E0238"/>
    <w:rsid w:val="005E481B"/>
    <w:rsid w:val="005E5E5B"/>
    <w:rsid w:val="005E77F8"/>
    <w:rsid w:val="005F3516"/>
    <w:rsid w:val="005F4554"/>
    <w:rsid w:val="00602F40"/>
    <w:rsid w:val="0061228A"/>
    <w:rsid w:val="006128AB"/>
    <w:rsid w:val="00616C6D"/>
    <w:rsid w:val="0062579D"/>
    <w:rsid w:val="00626874"/>
    <w:rsid w:val="0063048A"/>
    <w:rsid w:val="00653CAC"/>
    <w:rsid w:val="006562D8"/>
    <w:rsid w:val="00661243"/>
    <w:rsid w:val="0066656A"/>
    <w:rsid w:val="00671053"/>
    <w:rsid w:val="00673F33"/>
    <w:rsid w:val="00675759"/>
    <w:rsid w:val="006A193D"/>
    <w:rsid w:val="006A4EE5"/>
    <w:rsid w:val="006B6B44"/>
    <w:rsid w:val="006C1792"/>
    <w:rsid w:val="006C66C7"/>
    <w:rsid w:val="006C770F"/>
    <w:rsid w:val="006D04A6"/>
    <w:rsid w:val="006D0ED7"/>
    <w:rsid w:val="006D244A"/>
    <w:rsid w:val="006E17AB"/>
    <w:rsid w:val="006E25EF"/>
    <w:rsid w:val="006E77D6"/>
    <w:rsid w:val="006F0C02"/>
    <w:rsid w:val="006F6C99"/>
    <w:rsid w:val="006F6EBD"/>
    <w:rsid w:val="00702A44"/>
    <w:rsid w:val="00703145"/>
    <w:rsid w:val="007129D9"/>
    <w:rsid w:val="00724F5A"/>
    <w:rsid w:val="00742331"/>
    <w:rsid w:val="00762255"/>
    <w:rsid w:val="00762F3A"/>
    <w:rsid w:val="00765BAC"/>
    <w:rsid w:val="007734AE"/>
    <w:rsid w:val="00780285"/>
    <w:rsid w:val="007846F8"/>
    <w:rsid w:val="00786D2C"/>
    <w:rsid w:val="007921AD"/>
    <w:rsid w:val="0079347E"/>
    <w:rsid w:val="007956C9"/>
    <w:rsid w:val="007A3997"/>
    <w:rsid w:val="007B1860"/>
    <w:rsid w:val="007B2BCE"/>
    <w:rsid w:val="007B4875"/>
    <w:rsid w:val="007C3C19"/>
    <w:rsid w:val="007C4956"/>
    <w:rsid w:val="007C544F"/>
    <w:rsid w:val="007D0E79"/>
    <w:rsid w:val="007D57AC"/>
    <w:rsid w:val="007E40C4"/>
    <w:rsid w:val="007E6891"/>
    <w:rsid w:val="007F1782"/>
    <w:rsid w:val="007F21EC"/>
    <w:rsid w:val="007F4EE2"/>
    <w:rsid w:val="008009E3"/>
    <w:rsid w:val="008050FD"/>
    <w:rsid w:val="0082209F"/>
    <w:rsid w:val="00825D5C"/>
    <w:rsid w:val="00830F19"/>
    <w:rsid w:val="00836337"/>
    <w:rsid w:val="0084113E"/>
    <w:rsid w:val="00845B43"/>
    <w:rsid w:val="00857023"/>
    <w:rsid w:val="00862771"/>
    <w:rsid w:val="00876DEE"/>
    <w:rsid w:val="00881135"/>
    <w:rsid w:val="00893DD5"/>
    <w:rsid w:val="008A32F7"/>
    <w:rsid w:val="008A33BA"/>
    <w:rsid w:val="008A669A"/>
    <w:rsid w:val="008A7D9B"/>
    <w:rsid w:val="008B275E"/>
    <w:rsid w:val="008B390A"/>
    <w:rsid w:val="008B73B8"/>
    <w:rsid w:val="008C5DAC"/>
    <w:rsid w:val="008C7452"/>
    <w:rsid w:val="008D04EF"/>
    <w:rsid w:val="008D1011"/>
    <w:rsid w:val="008D5260"/>
    <w:rsid w:val="008F497D"/>
    <w:rsid w:val="008F6EFC"/>
    <w:rsid w:val="00901715"/>
    <w:rsid w:val="009027E2"/>
    <w:rsid w:val="009073B6"/>
    <w:rsid w:val="009131DA"/>
    <w:rsid w:val="009329B6"/>
    <w:rsid w:val="00935D77"/>
    <w:rsid w:val="009410D0"/>
    <w:rsid w:val="00944EE0"/>
    <w:rsid w:val="00957F69"/>
    <w:rsid w:val="00960A2C"/>
    <w:rsid w:val="0096197C"/>
    <w:rsid w:val="009672FA"/>
    <w:rsid w:val="00970410"/>
    <w:rsid w:val="00974229"/>
    <w:rsid w:val="00977BC5"/>
    <w:rsid w:val="00986791"/>
    <w:rsid w:val="0099492C"/>
    <w:rsid w:val="009967C7"/>
    <w:rsid w:val="009A0B89"/>
    <w:rsid w:val="009A18BB"/>
    <w:rsid w:val="009A65ED"/>
    <w:rsid w:val="009B73A8"/>
    <w:rsid w:val="009C0283"/>
    <w:rsid w:val="009C0BF0"/>
    <w:rsid w:val="009C0DE8"/>
    <w:rsid w:val="009E671E"/>
    <w:rsid w:val="009E69E6"/>
    <w:rsid w:val="009E7AFF"/>
    <w:rsid w:val="009F0BEC"/>
    <w:rsid w:val="009F58D8"/>
    <w:rsid w:val="009F7256"/>
    <w:rsid w:val="00A02EA3"/>
    <w:rsid w:val="00A042B0"/>
    <w:rsid w:val="00A12B72"/>
    <w:rsid w:val="00A17801"/>
    <w:rsid w:val="00A400AF"/>
    <w:rsid w:val="00A548FC"/>
    <w:rsid w:val="00A54A5D"/>
    <w:rsid w:val="00A57866"/>
    <w:rsid w:val="00A74DA3"/>
    <w:rsid w:val="00A75011"/>
    <w:rsid w:val="00A83290"/>
    <w:rsid w:val="00A86445"/>
    <w:rsid w:val="00A936B2"/>
    <w:rsid w:val="00AA2D09"/>
    <w:rsid w:val="00AA3868"/>
    <w:rsid w:val="00AA3C70"/>
    <w:rsid w:val="00AA4FCB"/>
    <w:rsid w:val="00AA517E"/>
    <w:rsid w:val="00AA6C02"/>
    <w:rsid w:val="00AB001C"/>
    <w:rsid w:val="00AC0AE3"/>
    <w:rsid w:val="00AD352E"/>
    <w:rsid w:val="00AD7115"/>
    <w:rsid w:val="00AE5783"/>
    <w:rsid w:val="00B00AF2"/>
    <w:rsid w:val="00B03800"/>
    <w:rsid w:val="00B067D5"/>
    <w:rsid w:val="00B11779"/>
    <w:rsid w:val="00B21480"/>
    <w:rsid w:val="00B23799"/>
    <w:rsid w:val="00B316DE"/>
    <w:rsid w:val="00B328DE"/>
    <w:rsid w:val="00B36555"/>
    <w:rsid w:val="00B37F33"/>
    <w:rsid w:val="00B440C0"/>
    <w:rsid w:val="00B477E0"/>
    <w:rsid w:val="00B51732"/>
    <w:rsid w:val="00B565F1"/>
    <w:rsid w:val="00B56A5E"/>
    <w:rsid w:val="00B65DDB"/>
    <w:rsid w:val="00B7221D"/>
    <w:rsid w:val="00B73851"/>
    <w:rsid w:val="00B91B47"/>
    <w:rsid w:val="00B92976"/>
    <w:rsid w:val="00BA49AF"/>
    <w:rsid w:val="00BC2BD0"/>
    <w:rsid w:val="00BC5015"/>
    <w:rsid w:val="00BD12A6"/>
    <w:rsid w:val="00BD3127"/>
    <w:rsid w:val="00BD7776"/>
    <w:rsid w:val="00BE0CD4"/>
    <w:rsid w:val="00BE1150"/>
    <w:rsid w:val="00BE50C0"/>
    <w:rsid w:val="00BE5E68"/>
    <w:rsid w:val="00BF136A"/>
    <w:rsid w:val="00BF1A81"/>
    <w:rsid w:val="00BF48E5"/>
    <w:rsid w:val="00BF711B"/>
    <w:rsid w:val="00C10D79"/>
    <w:rsid w:val="00C17843"/>
    <w:rsid w:val="00C30A22"/>
    <w:rsid w:val="00C31778"/>
    <w:rsid w:val="00C346CD"/>
    <w:rsid w:val="00C52C3C"/>
    <w:rsid w:val="00C540F0"/>
    <w:rsid w:val="00C5750E"/>
    <w:rsid w:val="00C57E4B"/>
    <w:rsid w:val="00C61CA9"/>
    <w:rsid w:val="00C66189"/>
    <w:rsid w:val="00C76298"/>
    <w:rsid w:val="00C80F2C"/>
    <w:rsid w:val="00C85F96"/>
    <w:rsid w:val="00C91583"/>
    <w:rsid w:val="00CB0AC2"/>
    <w:rsid w:val="00CC6CB1"/>
    <w:rsid w:val="00CD065A"/>
    <w:rsid w:val="00CD64C5"/>
    <w:rsid w:val="00CE2146"/>
    <w:rsid w:val="00CE6A2C"/>
    <w:rsid w:val="00CF28DD"/>
    <w:rsid w:val="00CF63F9"/>
    <w:rsid w:val="00D00274"/>
    <w:rsid w:val="00D00D98"/>
    <w:rsid w:val="00D03D02"/>
    <w:rsid w:val="00D05987"/>
    <w:rsid w:val="00D07732"/>
    <w:rsid w:val="00D11110"/>
    <w:rsid w:val="00D1357D"/>
    <w:rsid w:val="00D15F89"/>
    <w:rsid w:val="00D26987"/>
    <w:rsid w:val="00D27DC2"/>
    <w:rsid w:val="00D3690D"/>
    <w:rsid w:val="00D403E1"/>
    <w:rsid w:val="00D40C8B"/>
    <w:rsid w:val="00D413AF"/>
    <w:rsid w:val="00D41D51"/>
    <w:rsid w:val="00D44811"/>
    <w:rsid w:val="00D47948"/>
    <w:rsid w:val="00D55BB0"/>
    <w:rsid w:val="00D7305D"/>
    <w:rsid w:val="00D76FAC"/>
    <w:rsid w:val="00D77D6F"/>
    <w:rsid w:val="00D85BDC"/>
    <w:rsid w:val="00D90F44"/>
    <w:rsid w:val="00D950DD"/>
    <w:rsid w:val="00D96C66"/>
    <w:rsid w:val="00DA046E"/>
    <w:rsid w:val="00DA520C"/>
    <w:rsid w:val="00DA6FE9"/>
    <w:rsid w:val="00DB74BC"/>
    <w:rsid w:val="00DC2965"/>
    <w:rsid w:val="00DC7338"/>
    <w:rsid w:val="00DD1345"/>
    <w:rsid w:val="00DE01FB"/>
    <w:rsid w:val="00DE2B2C"/>
    <w:rsid w:val="00DE7AEE"/>
    <w:rsid w:val="00DF0217"/>
    <w:rsid w:val="00DF3BF1"/>
    <w:rsid w:val="00DF40B7"/>
    <w:rsid w:val="00E025A3"/>
    <w:rsid w:val="00E02B51"/>
    <w:rsid w:val="00E02E2E"/>
    <w:rsid w:val="00E12F3D"/>
    <w:rsid w:val="00E17934"/>
    <w:rsid w:val="00E25ED1"/>
    <w:rsid w:val="00E40CF8"/>
    <w:rsid w:val="00E41780"/>
    <w:rsid w:val="00E42746"/>
    <w:rsid w:val="00E508D7"/>
    <w:rsid w:val="00E540C8"/>
    <w:rsid w:val="00E65D9E"/>
    <w:rsid w:val="00E66676"/>
    <w:rsid w:val="00E6708A"/>
    <w:rsid w:val="00E734EF"/>
    <w:rsid w:val="00E75F3D"/>
    <w:rsid w:val="00E85307"/>
    <w:rsid w:val="00E91EB2"/>
    <w:rsid w:val="00E954A6"/>
    <w:rsid w:val="00E9603D"/>
    <w:rsid w:val="00EA0226"/>
    <w:rsid w:val="00EA51B3"/>
    <w:rsid w:val="00EB03DA"/>
    <w:rsid w:val="00EB22C6"/>
    <w:rsid w:val="00EB45A1"/>
    <w:rsid w:val="00EC1FF2"/>
    <w:rsid w:val="00EC566D"/>
    <w:rsid w:val="00ED19E5"/>
    <w:rsid w:val="00ED1A0D"/>
    <w:rsid w:val="00ED3CCA"/>
    <w:rsid w:val="00ED71AB"/>
    <w:rsid w:val="00EE4BA6"/>
    <w:rsid w:val="00EE586A"/>
    <w:rsid w:val="00EF02F8"/>
    <w:rsid w:val="00EF1C14"/>
    <w:rsid w:val="00F07E04"/>
    <w:rsid w:val="00F13B0A"/>
    <w:rsid w:val="00F20BD3"/>
    <w:rsid w:val="00F2250C"/>
    <w:rsid w:val="00F307B7"/>
    <w:rsid w:val="00F531E8"/>
    <w:rsid w:val="00F5371A"/>
    <w:rsid w:val="00F55249"/>
    <w:rsid w:val="00F728BC"/>
    <w:rsid w:val="00F76451"/>
    <w:rsid w:val="00F7783F"/>
    <w:rsid w:val="00F822A2"/>
    <w:rsid w:val="00F8517D"/>
    <w:rsid w:val="00F908CF"/>
    <w:rsid w:val="00F95FBB"/>
    <w:rsid w:val="00F96956"/>
    <w:rsid w:val="00FA1FF8"/>
    <w:rsid w:val="00FA4F1E"/>
    <w:rsid w:val="00FA6D9A"/>
    <w:rsid w:val="00FA71E8"/>
    <w:rsid w:val="00FA7AE1"/>
    <w:rsid w:val="00FA7D75"/>
    <w:rsid w:val="00FB3FA7"/>
    <w:rsid w:val="00FB5C5F"/>
    <w:rsid w:val="00FB5F36"/>
    <w:rsid w:val="00FC1860"/>
    <w:rsid w:val="00FD6971"/>
    <w:rsid w:val="00FD7235"/>
    <w:rsid w:val="00FD7829"/>
    <w:rsid w:val="00FD7944"/>
    <w:rsid w:val="00FE0296"/>
    <w:rsid w:val="00FF116F"/>
    <w:rsid w:val="00FF1857"/>
    <w:rsid w:val="00FF3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A6E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046E"/>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2">
    <w:name w:val="heading 2"/>
    <w:basedOn w:val="Normal"/>
    <w:next w:val="Normal"/>
    <w:qFormat/>
    <w:pPr>
      <w:keepNext/>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Cs w:val="20"/>
    </w:rPr>
  </w:style>
  <w:style w:type="paragraph" w:styleId="DocumentMap">
    <w:name w:val="Document Map"/>
    <w:basedOn w:val="Normal"/>
    <w:semiHidden/>
    <w:pPr>
      <w:shd w:val="clear" w:color="auto" w:fill="000080"/>
    </w:pPr>
    <w:rPr>
      <w:rFonts w:ascii="Tahoma" w:hAnsi="Tahoma"/>
      <w:sz w:val="20"/>
      <w:szCs w:val="20"/>
    </w:rPr>
  </w:style>
  <w:style w:type="paragraph" w:styleId="BodyTextIndent">
    <w:name w:val="Body Text Indent"/>
    <w:basedOn w:val="Normal"/>
    <w:rsid w:val="00FD6971"/>
    <w:pPr>
      <w:spacing w:after="120"/>
      <w:ind w:left="360"/>
    </w:pPr>
    <w:rPr>
      <w:sz w:val="20"/>
      <w:szCs w:val="20"/>
    </w:rPr>
  </w:style>
  <w:style w:type="character" w:styleId="Hyperlink">
    <w:name w:val="Hyperlink"/>
    <w:rsid w:val="008B73B8"/>
    <w:rPr>
      <w:color w:val="0033CC"/>
      <w:u w:val="single"/>
    </w:rPr>
  </w:style>
  <w:style w:type="paragraph" w:styleId="NormalWeb">
    <w:name w:val="Normal (Web)"/>
    <w:basedOn w:val="Normal"/>
    <w:uiPriority w:val="99"/>
    <w:rsid w:val="00B565F1"/>
    <w:pPr>
      <w:spacing w:before="100" w:beforeAutospacing="1" w:after="100" w:afterAutospacing="1"/>
    </w:pPr>
  </w:style>
  <w:style w:type="paragraph" w:styleId="HTMLPreformatted">
    <w:name w:val="HTML Preformatted"/>
    <w:basedOn w:val="Normal"/>
    <w:link w:val="HTMLPreformattedChar"/>
    <w:uiPriority w:val="99"/>
    <w:unhideWhenUsed/>
    <w:rsid w:val="00661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661243"/>
    <w:rPr>
      <w:rFonts w:ascii="Courier New" w:hAnsi="Courier New" w:cs="Courier New"/>
    </w:rPr>
  </w:style>
  <w:style w:type="character" w:styleId="FollowedHyperlink">
    <w:name w:val="FollowedHyperlink"/>
    <w:basedOn w:val="DefaultParagraphFont"/>
    <w:rsid w:val="004D3528"/>
    <w:rPr>
      <w:color w:val="800080" w:themeColor="followedHyperlink"/>
      <w:u w:val="single"/>
    </w:rPr>
  </w:style>
  <w:style w:type="character" w:customStyle="1" w:styleId="current">
    <w:name w:val="current"/>
    <w:basedOn w:val="DefaultParagraphFont"/>
    <w:rsid w:val="0004276A"/>
  </w:style>
  <w:style w:type="paragraph" w:styleId="ListParagraph">
    <w:name w:val="List Paragraph"/>
    <w:basedOn w:val="Normal"/>
    <w:uiPriority w:val="34"/>
    <w:qFormat/>
    <w:rsid w:val="008C7452"/>
    <w:pPr>
      <w:ind w:left="720"/>
      <w:contextualSpacing/>
    </w:pPr>
    <w:rPr>
      <w:sz w:val="20"/>
      <w:szCs w:val="20"/>
    </w:rPr>
  </w:style>
  <w:style w:type="character" w:customStyle="1" w:styleId="jrnl">
    <w:name w:val="jrnl"/>
    <w:basedOn w:val="DefaultParagraphFont"/>
    <w:rsid w:val="00254374"/>
  </w:style>
  <w:style w:type="paragraph" w:styleId="BalloonText">
    <w:name w:val="Balloon Text"/>
    <w:basedOn w:val="Normal"/>
    <w:link w:val="BalloonTextChar"/>
    <w:rsid w:val="00337185"/>
    <w:rPr>
      <w:rFonts w:ascii="Tahoma" w:hAnsi="Tahoma" w:cs="Tahoma"/>
      <w:sz w:val="16"/>
      <w:szCs w:val="16"/>
    </w:rPr>
  </w:style>
  <w:style w:type="character" w:customStyle="1" w:styleId="BalloonTextChar">
    <w:name w:val="Balloon Text Char"/>
    <w:basedOn w:val="DefaultParagraphFont"/>
    <w:link w:val="BalloonText"/>
    <w:rsid w:val="00337185"/>
    <w:rPr>
      <w:rFonts w:ascii="Tahoma" w:hAnsi="Tahoma" w:cs="Tahoma"/>
      <w:sz w:val="16"/>
      <w:szCs w:val="16"/>
    </w:rPr>
  </w:style>
  <w:style w:type="paragraph" w:styleId="Header">
    <w:name w:val="header"/>
    <w:basedOn w:val="Normal"/>
    <w:link w:val="HeaderChar"/>
    <w:unhideWhenUsed/>
    <w:rsid w:val="00F822A2"/>
    <w:pPr>
      <w:tabs>
        <w:tab w:val="center" w:pos="4680"/>
        <w:tab w:val="right" w:pos="9360"/>
      </w:tabs>
    </w:pPr>
    <w:rPr>
      <w:sz w:val="20"/>
      <w:szCs w:val="20"/>
    </w:rPr>
  </w:style>
  <w:style w:type="character" w:customStyle="1" w:styleId="HeaderChar">
    <w:name w:val="Header Char"/>
    <w:basedOn w:val="DefaultParagraphFont"/>
    <w:link w:val="Header"/>
    <w:rsid w:val="00F822A2"/>
  </w:style>
  <w:style w:type="paragraph" w:styleId="Footer">
    <w:name w:val="footer"/>
    <w:basedOn w:val="Normal"/>
    <w:link w:val="FooterChar"/>
    <w:unhideWhenUsed/>
    <w:rsid w:val="00F822A2"/>
    <w:pPr>
      <w:tabs>
        <w:tab w:val="center" w:pos="4680"/>
        <w:tab w:val="right" w:pos="9360"/>
      </w:tabs>
    </w:pPr>
    <w:rPr>
      <w:sz w:val="20"/>
      <w:szCs w:val="20"/>
    </w:rPr>
  </w:style>
  <w:style w:type="character" w:customStyle="1" w:styleId="FooterChar">
    <w:name w:val="Footer Char"/>
    <w:basedOn w:val="DefaultParagraphFont"/>
    <w:link w:val="Footer"/>
    <w:rsid w:val="00F822A2"/>
  </w:style>
  <w:style w:type="paragraph" w:customStyle="1" w:styleId="p1">
    <w:name w:val="p1"/>
    <w:basedOn w:val="Normal"/>
    <w:rsid w:val="00AA3868"/>
    <w:rPr>
      <w:rFonts w:ascii="Calibri" w:hAnsi="Calibri"/>
      <w:sz w:val="17"/>
      <w:szCs w:val="17"/>
    </w:rPr>
  </w:style>
  <w:style w:type="character" w:customStyle="1" w:styleId="apple-converted-space">
    <w:name w:val="apple-converted-space"/>
    <w:basedOn w:val="DefaultParagraphFont"/>
    <w:rsid w:val="00AA3868"/>
  </w:style>
  <w:style w:type="paragraph" w:customStyle="1" w:styleId="p2">
    <w:name w:val="p2"/>
    <w:basedOn w:val="Normal"/>
    <w:rsid w:val="00AA3868"/>
    <w:rPr>
      <w:rFonts w:ascii="Helvetica" w:hAnsi="Helvetica"/>
      <w:sz w:val="18"/>
      <w:szCs w:val="18"/>
    </w:rPr>
  </w:style>
  <w:style w:type="character" w:styleId="Strong">
    <w:name w:val="Strong"/>
    <w:basedOn w:val="DefaultParagraphFont"/>
    <w:uiPriority w:val="22"/>
    <w:qFormat/>
    <w:rsid w:val="00466246"/>
    <w:rPr>
      <w:b/>
      <w:bCs/>
    </w:rPr>
  </w:style>
  <w:style w:type="character" w:styleId="PageNumber">
    <w:name w:val="page number"/>
    <w:basedOn w:val="DefaultParagraphFont"/>
    <w:semiHidden/>
    <w:unhideWhenUsed/>
    <w:rsid w:val="00576F09"/>
  </w:style>
  <w:style w:type="paragraph" w:customStyle="1" w:styleId="Default">
    <w:name w:val="Default"/>
    <w:rsid w:val="00F95FBB"/>
    <w:pPr>
      <w:widowControl w:val="0"/>
      <w:autoSpaceDE w:val="0"/>
      <w:autoSpaceDN w:val="0"/>
      <w:adjustRightInd w:val="0"/>
    </w:pPr>
    <w:rPr>
      <w:rFonts w:ascii="Calibri" w:hAnsi="Calibri" w:cs="Calibri"/>
      <w:color w:val="000000"/>
      <w:sz w:val="24"/>
      <w:szCs w:val="24"/>
    </w:rPr>
  </w:style>
  <w:style w:type="character" w:styleId="CommentReference">
    <w:name w:val="annotation reference"/>
    <w:rsid w:val="00D27DC2"/>
    <w:rPr>
      <w:sz w:val="16"/>
      <w:szCs w:val="16"/>
    </w:rPr>
  </w:style>
  <w:style w:type="paragraph" w:styleId="CommentText">
    <w:name w:val="annotation text"/>
    <w:basedOn w:val="Normal"/>
    <w:link w:val="CommentTextChar"/>
    <w:rsid w:val="00D27DC2"/>
    <w:rPr>
      <w:sz w:val="20"/>
      <w:szCs w:val="20"/>
    </w:rPr>
  </w:style>
  <w:style w:type="character" w:customStyle="1" w:styleId="CommentTextChar">
    <w:name w:val="Comment Text Char"/>
    <w:basedOn w:val="DefaultParagraphFont"/>
    <w:link w:val="CommentText"/>
    <w:rsid w:val="00D27DC2"/>
  </w:style>
  <w:style w:type="character" w:customStyle="1" w:styleId="heading11">
    <w:name w:val="heading11"/>
    <w:rsid w:val="00762F3A"/>
    <w:rPr>
      <w:rFonts w:ascii="Arial" w:hAnsi="Arial" w:cs="Arial" w:hint="default"/>
      <w:b/>
      <w:bCs/>
      <w:i w:val="0"/>
      <w:iCs w:val="0"/>
      <w:caps/>
      <w:color w:val="00693C"/>
      <w:sz w:val="21"/>
      <w:szCs w:val="21"/>
    </w:rPr>
  </w:style>
  <w:style w:type="character" w:styleId="UnresolvedMention">
    <w:name w:val="Unresolved Mention"/>
    <w:basedOn w:val="DefaultParagraphFont"/>
    <w:rsid w:val="001371F5"/>
    <w:rPr>
      <w:color w:val="605E5C"/>
      <w:shd w:val="clear" w:color="auto" w:fill="E1DFDD"/>
    </w:rPr>
  </w:style>
  <w:style w:type="paragraph" w:customStyle="1" w:styleId="xmsonormal">
    <w:name w:val="x_msonormal"/>
    <w:basedOn w:val="Normal"/>
    <w:rsid w:val="001C0556"/>
    <w:pPr>
      <w:spacing w:before="100" w:beforeAutospacing="1" w:after="100" w:afterAutospacing="1"/>
    </w:pPr>
  </w:style>
  <w:style w:type="character" w:styleId="Emphasis">
    <w:name w:val="Emphasis"/>
    <w:basedOn w:val="DefaultParagraphFont"/>
    <w:uiPriority w:val="20"/>
    <w:qFormat/>
    <w:rsid w:val="001C05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8454">
      <w:bodyDiv w:val="1"/>
      <w:marLeft w:val="0"/>
      <w:marRight w:val="0"/>
      <w:marTop w:val="0"/>
      <w:marBottom w:val="0"/>
      <w:divBdr>
        <w:top w:val="none" w:sz="0" w:space="0" w:color="auto"/>
        <w:left w:val="none" w:sz="0" w:space="0" w:color="auto"/>
        <w:bottom w:val="none" w:sz="0" w:space="0" w:color="auto"/>
        <w:right w:val="none" w:sz="0" w:space="0" w:color="auto"/>
      </w:divBdr>
    </w:div>
    <w:div w:id="77413649">
      <w:bodyDiv w:val="1"/>
      <w:marLeft w:val="0"/>
      <w:marRight w:val="0"/>
      <w:marTop w:val="0"/>
      <w:marBottom w:val="0"/>
      <w:divBdr>
        <w:top w:val="none" w:sz="0" w:space="0" w:color="auto"/>
        <w:left w:val="none" w:sz="0" w:space="0" w:color="auto"/>
        <w:bottom w:val="none" w:sz="0" w:space="0" w:color="auto"/>
        <w:right w:val="none" w:sz="0" w:space="0" w:color="auto"/>
      </w:divBdr>
    </w:div>
    <w:div w:id="81293639">
      <w:bodyDiv w:val="1"/>
      <w:marLeft w:val="0"/>
      <w:marRight w:val="0"/>
      <w:marTop w:val="0"/>
      <w:marBottom w:val="0"/>
      <w:divBdr>
        <w:top w:val="none" w:sz="0" w:space="0" w:color="auto"/>
        <w:left w:val="none" w:sz="0" w:space="0" w:color="auto"/>
        <w:bottom w:val="none" w:sz="0" w:space="0" w:color="auto"/>
        <w:right w:val="none" w:sz="0" w:space="0" w:color="auto"/>
      </w:divBdr>
    </w:div>
    <w:div w:id="122504674">
      <w:bodyDiv w:val="1"/>
      <w:marLeft w:val="0"/>
      <w:marRight w:val="0"/>
      <w:marTop w:val="0"/>
      <w:marBottom w:val="0"/>
      <w:divBdr>
        <w:top w:val="none" w:sz="0" w:space="0" w:color="auto"/>
        <w:left w:val="none" w:sz="0" w:space="0" w:color="auto"/>
        <w:bottom w:val="none" w:sz="0" w:space="0" w:color="auto"/>
        <w:right w:val="none" w:sz="0" w:space="0" w:color="auto"/>
      </w:divBdr>
    </w:div>
    <w:div w:id="138111314">
      <w:bodyDiv w:val="1"/>
      <w:marLeft w:val="0"/>
      <w:marRight w:val="0"/>
      <w:marTop w:val="0"/>
      <w:marBottom w:val="0"/>
      <w:divBdr>
        <w:top w:val="none" w:sz="0" w:space="0" w:color="auto"/>
        <w:left w:val="none" w:sz="0" w:space="0" w:color="auto"/>
        <w:bottom w:val="none" w:sz="0" w:space="0" w:color="auto"/>
        <w:right w:val="none" w:sz="0" w:space="0" w:color="auto"/>
      </w:divBdr>
      <w:divsChild>
        <w:div w:id="228074230">
          <w:marLeft w:val="0"/>
          <w:marRight w:val="0"/>
          <w:marTop w:val="0"/>
          <w:marBottom w:val="0"/>
          <w:divBdr>
            <w:top w:val="none" w:sz="0" w:space="0" w:color="auto"/>
            <w:left w:val="none" w:sz="0" w:space="0" w:color="auto"/>
            <w:bottom w:val="none" w:sz="0" w:space="0" w:color="auto"/>
            <w:right w:val="none" w:sz="0" w:space="0" w:color="auto"/>
          </w:divBdr>
        </w:div>
        <w:div w:id="954600749">
          <w:marLeft w:val="0"/>
          <w:marRight w:val="0"/>
          <w:marTop w:val="0"/>
          <w:marBottom w:val="0"/>
          <w:divBdr>
            <w:top w:val="none" w:sz="0" w:space="0" w:color="auto"/>
            <w:left w:val="none" w:sz="0" w:space="0" w:color="auto"/>
            <w:bottom w:val="none" w:sz="0" w:space="0" w:color="auto"/>
            <w:right w:val="none" w:sz="0" w:space="0" w:color="auto"/>
          </w:divBdr>
        </w:div>
      </w:divsChild>
    </w:div>
    <w:div w:id="155266491">
      <w:bodyDiv w:val="1"/>
      <w:marLeft w:val="0"/>
      <w:marRight w:val="0"/>
      <w:marTop w:val="0"/>
      <w:marBottom w:val="0"/>
      <w:divBdr>
        <w:top w:val="none" w:sz="0" w:space="0" w:color="auto"/>
        <w:left w:val="none" w:sz="0" w:space="0" w:color="auto"/>
        <w:bottom w:val="none" w:sz="0" w:space="0" w:color="auto"/>
        <w:right w:val="none" w:sz="0" w:space="0" w:color="auto"/>
      </w:divBdr>
    </w:div>
    <w:div w:id="177744675">
      <w:bodyDiv w:val="1"/>
      <w:marLeft w:val="0"/>
      <w:marRight w:val="0"/>
      <w:marTop w:val="0"/>
      <w:marBottom w:val="0"/>
      <w:divBdr>
        <w:top w:val="none" w:sz="0" w:space="0" w:color="auto"/>
        <w:left w:val="none" w:sz="0" w:space="0" w:color="auto"/>
        <w:bottom w:val="none" w:sz="0" w:space="0" w:color="auto"/>
        <w:right w:val="none" w:sz="0" w:space="0" w:color="auto"/>
      </w:divBdr>
    </w:div>
    <w:div w:id="277178681">
      <w:bodyDiv w:val="1"/>
      <w:marLeft w:val="0"/>
      <w:marRight w:val="0"/>
      <w:marTop w:val="0"/>
      <w:marBottom w:val="0"/>
      <w:divBdr>
        <w:top w:val="none" w:sz="0" w:space="0" w:color="auto"/>
        <w:left w:val="none" w:sz="0" w:space="0" w:color="auto"/>
        <w:bottom w:val="none" w:sz="0" w:space="0" w:color="auto"/>
        <w:right w:val="none" w:sz="0" w:space="0" w:color="auto"/>
      </w:divBdr>
    </w:div>
    <w:div w:id="279381817">
      <w:bodyDiv w:val="1"/>
      <w:marLeft w:val="0"/>
      <w:marRight w:val="0"/>
      <w:marTop w:val="0"/>
      <w:marBottom w:val="0"/>
      <w:divBdr>
        <w:top w:val="none" w:sz="0" w:space="0" w:color="auto"/>
        <w:left w:val="none" w:sz="0" w:space="0" w:color="auto"/>
        <w:bottom w:val="none" w:sz="0" w:space="0" w:color="auto"/>
        <w:right w:val="none" w:sz="0" w:space="0" w:color="auto"/>
      </w:divBdr>
    </w:div>
    <w:div w:id="283730576">
      <w:bodyDiv w:val="1"/>
      <w:marLeft w:val="0"/>
      <w:marRight w:val="0"/>
      <w:marTop w:val="0"/>
      <w:marBottom w:val="0"/>
      <w:divBdr>
        <w:top w:val="none" w:sz="0" w:space="0" w:color="auto"/>
        <w:left w:val="none" w:sz="0" w:space="0" w:color="auto"/>
        <w:bottom w:val="none" w:sz="0" w:space="0" w:color="auto"/>
        <w:right w:val="none" w:sz="0" w:space="0" w:color="auto"/>
      </w:divBdr>
    </w:div>
    <w:div w:id="331182827">
      <w:bodyDiv w:val="1"/>
      <w:marLeft w:val="0"/>
      <w:marRight w:val="0"/>
      <w:marTop w:val="0"/>
      <w:marBottom w:val="0"/>
      <w:divBdr>
        <w:top w:val="none" w:sz="0" w:space="0" w:color="auto"/>
        <w:left w:val="none" w:sz="0" w:space="0" w:color="auto"/>
        <w:bottom w:val="none" w:sz="0" w:space="0" w:color="auto"/>
        <w:right w:val="none" w:sz="0" w:space="0" w:color="auto"/>
      </w:divBdr>
    </w:div>
    <w:div w:id="369573652">
      <w:bodyDiv w:val="1"/>
      <w:marLeft w:val="0"/>
      <w:marRight w:val="0"/>
      <w:marTop w:val="0"/>
      <w:marBottom w:val="0"/>
      <w:divBdr>
        <w:top w:val="none" w:sz="0" w:space="0" w:color="auto"/>
        <w:left w:val="none" w:sz="0" w:space="0" w:color="auto"/>
        <w:bottom w:val="none" w:sz="0" w:space="0" w:color="auto"/>
        <w:right w:val="none" w:sz="0" w:space="0" w:color="auto"/>
      </w:divBdr>
    </w:div>
    <w:div w:id="471757690">
      <w:bodyDiv w:val="1"/>
      <w:marLeft w:val="0"/>
      <w:marRight w:val="0"/>
      <w:marTop w:val="0"/>
      <w:marBottom w:val="0"/>
      <w:divBdr>
        <w:top w:val="none" w:sz="0" w:space="0" w:color="auto"/>
        <w:left w:val="none" w:sz="0" w:space="0" w:color="auto"/>
        <w:bottom w:val="none" w:sz="0" w:space="0" w:color="auto"/>
        <w:right w:val="none" w:sz="0" w:space="0" w:color="auto"/>
      </w:divBdr>
      <w:divsChild>
        <w:div w:id="811019037">
          <w:marLeft w:val="0"/>
          <w:marRight w:val="0"/>
          <w:marTop w:val="0"/>
          <w:marBottom w:val="0"/>
          <w:divBdr>
            <w:top w:val="none" w:sz="0" w:space="0" w:color="auto"/>
            <w:left w:val="none" w:sz="0" w:space="0" w:color="auto"/>
            <w:bottom w:val="none" w:sz="0" w:space="0" w:color="auto"/>
            <w:right w:val="none" w:sz="0" w:space="0" w:color="auto"/>
          </w:divBdr>
          <w:divsChild>
            <w:div w:id="1695689519">
              <w:marLeft w:val="0"/>
              <w:marRight w:val="0"/>
              <w:marTop w:val="0"/>
              <w:marBottom w:val="0"/>
              <w:divBdr>
                <w:top w:val="none" w:sz="0" w:space="0" w:color="auto"/>
                <w:left w:val="none" w:sz="0" w:space="0" w:color="auto"/>
                <w:bottom w:val="none" w:sz="0" w:space="0" w:color="auto"/>
                <w:right w:val="none" w:sz="0" w:space="0" w:color="auto"/>
              </w:divBdr>
              <w:divsChild>
                <w:div w:id="15521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8232">
      <w:bodyDiv w:val="1"/>
      <w:marLeft w:val="0"/>
      <w:marRight w:val="0"/>
      <w:marTop w:val="0"/>
      <w:marBottom w:val="0"/>
      <w:divBdr>
        <w:top w:val="none" w:sz="0" w:space="0" w:color="auto"/>
        <w:left w:val="none" w:sz="0" w:space="0" w:color="auto"/>
        <w:bottom w:val="none" w:sz="0" w:space="0" w:color="auto"/>
        <w:right w:val="none" w:sz="0" w:space="0" w:color="auto"/>
      </w:divBdr>
    </w:div>
    <w:div w:id="581841632">
      <w:bodyDiv w:val="1"/>
      <w:marLeft w:val="0"/>
      <w:marRight w:val="0"/>
      <w:marTop w:val="0"/>
      <w:marBottom w:val="0"/>
      <w:divBdr>
        <w:top w:val="none" w:sz="0" w:space="0" w:color="auto"/>
        <w:left w:val="none" w:sz="0" w:space="0" w:color="auto"/>
        <w:bottom w:val="none" w:sz="0" w:space="0" w:color="auto"/>
        <w:right w:val="none" w:sz="0" w:space="0" w:color="auto"/>
      </w:divBdr>
    </w:div>
    <w:div w:id="604309827">
      <w:bodyDiv w:val="1"/>
      <w:marLeft w:val="0"/>
      <w:marRight w:val="0"/>
      <w:marTop w:val="0"/>
      <w:marBottom w:val="0"/>
      <w:divBdr>
        <w:top w:val="none" w:sz="0" w:space="0" w:color="auto"/>
        <w:left w:val="none" w:sz="0" w:space="0" w:color="auto"/>
        <w:bottom w:val="none" w:sz="0" w:space="0" w:color="auto"/>
        <w:right w:val="none" w:sz="0" w:space="0" w:color="auto"/>
      </w:divBdr>
    </w:div>
    <w:div w:id="627247410">
      <w:bodyDiv w:val="1"/>
      <w:marLeft w:val="0"/>
      <w:marRight w:val="0"/>
      <w:marTop w:val="0"/>
      <w:marBottom w:val="0"/>
      <w:divBdr>
        <w:top w:val="none" w:sz="0" w:space="0" w:color="auto"/>
        <w:left w:val="none" w:sz="0" w:space="0" w:color="auto"/>
        <w:bottom w:val="none" w:sz="0" w:space="0" w:color="auto"/>
        <w:right w:val="none" w:sz="0" w:space="0" w:color="auto"/>
      </w:divBdr>
    </w:div>
    <w:div w:id="691229503">
      <w:bodyDiv w:val="1"/>
      <w:marLeft w:val="0"/>
      <w:marRight w:val="0"/>
      <w:marTop w:val="0"/>
      <w:marBottom w:val="0"/>
      <w:divBdr>
        <w:top w:val="none" w:sz="0" w:space="0" w:color="auto"/>
        <w:left w:val="none" w:sz="0" w:space="0" w:color="auto"/>
        <w:bottom w:val="none" w:sz="0" w:space="0" w:color="auto"/>
        <w:right w:val="none" w:sz="0" w:space="0" w:color="auto"/>
      </w:divBdr>
    </w:div>
    <w:div w:id="885071352">
      <w:bodyDiv w:val="1"/>
      <w:marLeft w:val="0"/>
      <w:marRight w:val="0"/>
      <w:marTop w:val="0"/>
      <w:marBottom w:val="0"/>
      <w:divBdr>
        <w:top w:val="none" w:sz="0" w:space="0" w:color="auto"/>
        <w:left w:val="none" w:sz="0" w:space="0" w:color="auto"/>
        <w:bottom w:val="none" w:sz="0" w:space="0" w:color="auto"/>
        <w:right w:val="none" w:sz="0" w:space="0" w:color="auto"/>
      </w:divBdr>
    </w:div>
    <w:div w:id="904531774">
      <w:bodyDiv w:val="1"/>
      <w:marLeft w:val="0"/>
      <w:marRight w:val="0"/>
      <w:marTop w:val="0"/>
      <w:marBottom w:val="0"/>
      <w:divBdr>
        <w:top w:val="none" w:sz="0" w:space="0" w:color="auto"/>
        <w:left w:val="none" w:sz="0" w:space="0" w:color="auto"/>
        <w:bottom w:val="none" w:sz="0" w:space="0" w:color="auto"/>
        <w:right w:val="none" w:sz="0" w:space="0" w:color="auto"/>
      </w:divBdr>
    </w:div>
    <w:div w:id="989820300">
      <w:bodyDiv w:val="1"/>
      <w:marLeft w:val="0"/>
      <w:marRight w:val="0"/>
      <w:marTop w:val="0"/>
      <w:marBottom w:val="0"/>
      <w:divBdr>
        <w:top w:val="none" w:sz="0" w:space="0" w:color="auto"/>
        <w:left w:val="none" w:sz="0" w:space="0" w:color="auto"/>
        <w:bottom w:val="none" w:sz="0" w:space="0" w:color="auto"/>
        <w:right w:val="none" w:sz="0" w:space="0" w:color="auto"/>
      </w:divBdr>
    </w:div>
    <w:div w:id="1127042992">
      <w:bodyDiv w:val="1"/>
      <w:marLeft w:val="0"/>
      <w:marRight w:val="0"/>
      <w:marTop w:val="0"/>
      <w:marBottom w:val="0"/>
      <w:divBdr>
        <w:top w:val="none" w:sz="0" w:space="0" w:color="auto"/>
        <w:left w:val="none" w:sz="0" w:space="0" w:color="auto"/>
        <w:bottom w:val="none" w:sz="0" w:space="0" w:color="auto"/>
        <w:right w:val="none" w:sz="0" w:space="0" w:color="auto"/>
      </w:divBdr>
    </w:div>
    <w:div w:id="1134173949">
      <w:bodyDiv w:val="1"/>
      <w:marLeft w:val="0"/>
      <w:marRight w:val="0"/>
      <w:marTop w:val="0"/>
      <w:marBottom w:val="0"/>
      <w:divBdr>
        <w:top w:val="none" w:sz="0" w:space="0" w:color="auto"/>
        <w:left w:val="none" w:sz="0" w:space="0" w:color="auto"/>
        <w:bottom w:val="none" w:sz="0" w:space="0" w:color="auto"/>
        <w:right w:val="none" w:sz="0" w:space="0" w:color="auto"/>
      </w:divBdr>
    </w:div>
    <w:div w:id="1215046563">
      <w:bodyDiv w:val="1"/>
      <w:marLeft w:val="0"/>
      <w:marRight w:val="0"/>
      <w:marTop w:val="0"/>
      <w:marBottom w:val="0"/>
      <w:divBdr>
        <w:top w:val="none" w:sz="0" w:space="0" w:color="auto"/>
        <w:left w:val="none" w:sz="0" w:space="0" w:color="auto"/>
        <w:bottom w:val="none" w:sz="0" w:space="0" w:color="auto"/>
        <w:right w:val="none" w:sz="0" w:space="0" w:color="auto"/>
      </w:divBdr>
    </w:div>
    <w:div w:id="1216552671">
      <w:bodyDiv w:val="1"/>
      <w:marLeft w:val="0"/>
      <w:marRight w:val="0"/>
      <w:marTop w:val="0"/>
      <w:marBottom w:val="0"/>
      <w:divBdr>
        <w:top w:val="none" w:sz="0" w:space="0" w:color="auto"/>
        <w:left w:val="none" w:sz="0" w:space="0" w:color="auto"/>
        <w:bottom w:val="none" w:sz="0" w:space="0" w:color="auto"/>
        <w:right w:val="none" w:sz="0" w:space="0" w:color="auto"/>
      </w:divBdr>
    </w:div>
    <w:div w:id="1370643037">
      <w:bodyDiv w:val="1"/>
      <w:marLeft w:val="0"/>
      <w:marRight w:val="0"/>
      <w:marTop w:val="0"/>
      <w:marBottom w:val="0"/>
      <w:divBdr>
        <w:top w:val="none" w:sz="0" w:space="0" w:color="auto"/>
        <w:left w:val="none" w:sz="0" w:space="0" w:color="auto"/>
        <w:bottom w:val="none" w:sz="0" w:space="0" w:color="auto"/>
        <w:right w:val="none" w:sz="0" w:space="0" w:color="auto"/>
      </w:divBdr>
    </w:div>
    <w:div w:id="1526753997">
      <w:bodyDiv w:val="1"/>
      <w:marLeft w:val="0"/>
      <w:marRight w:val="0"/>
      <w:marTop w:val="0"/>
      <w:marBottom w:val="0"/>
      <w:divBdr>
        <w:top w:val="none" w:sz="0" w:space="0" w:color="auto"/>
        <w:left w:val="none" w:sz="0" w:space="0" w:color="auto"/>
        <w:bottom w:val="none" w:sz="0" w:space="0" w:color="auto"/>
        <w:right w:val="none" w:sz="0" w:space="0" w:color="auto"/>
      </w:divBdr>
    </w:div>
    <w:div w:id="1668512643">
      <w:bodyDiv w:val="1"/>
      <w:marLeft w:val="0"/>
      <w:marRight w:val="0"/>
      <w:marTop w:val="0"/>
      <w:marBottom w:val="0"/>
      <w:divBdr>
        <w:top w:val="none" w:sz="0" w:space="0" w:color="auto"/>
        <w:left w:val="none" w:sz="0" w:space="0" w:color="auto"/>
        <w:bottom w:val="none" w:sz="0" w:space="0" w:color="auto"/>
        <w:right w:val="none" w:sz="0" w:space="0" w:color="auto"/>
      </w:divBdr>
    </w:div>
    <w:div w:id="1846897366">
      <w:bodyDiv w:val="1"/>
      <w:marLeft w:val="0"/>
      <w:marRight w:val="0"/>
      <w:marTop w:val="0"/>
      <w:marBottom w:val="0"/>
      <w:divBdr>
        <w:top w:val="none" w:sz="0" w:space="0" w:color="auto"/>
        <w:left w:val="none" w:sz="0" w:space="0" w:color="auto"/>
        <w:bottom w:val="none" w:sz="0" w:space="0" w:color="auto"/>
        <w:right w:val="none" w:sz="0" w:space="0" w:color="auto"/>
      </w:divBdr>
      <w:divsChild>
        <w:div w:id="1917085329">
          <w:marLeft w:val="0"/>
          <w:marRight w:val="0"/>
          <w:marTop w:val="0"/>
          <w:marBottom w:val="0"/>
          <w:divBdr>
            <w:top w:val="none" w:sz="0" w:space="0" w:color="auto"/>
            <w:left w:val="none" w:sz="0" w:space="0" w:color="auto"/>
            <w:bottom w:val="none" w:sz="0" w:space="0" w:color="auto"/>
            <w:right w:val="none" w:sz="0" w:space="0" w:color="auto"/>
          </w:divBdr>
        </w:div>
      </w:divsChild>
    </w:div>
    <w:div w:id="2141989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apa.org/doi/10.1037/stl0000215" TargetMode="External"/><Relationship Id="rId18" Type="http://schemas.openxmlformats.org/officeDocument/2006/relationships/hyperlink" Target="https://gazette.unc.edu/2019/03/27/new-analytics-dashboard-lets-faculty-see-class-demographics/" TargetMode="External"/><Relationship Id="rId26" Type="http://schemas.openxmlformats.org/officeDocument/2006/relationships/hyperlink" Target="https://www.insidehighered.com/news/2015/08/20/aaus-push-science-teaching-yielding-results" TargetMode="External"/><Relationship Id="rId39" Type="http://schemas.openxmlformats.org/officeDocument/2006/relationships/hyperlink" Target="http://cisils.web.unc.edu/2017-lightning-talks/" TargetMode="External"/><Relationship Id="rId21" Type="http://schemas.openxmlformats.org/officeDocument/2006/relationships/hyperlink" Target="http://teachinginhighered.com/podcast/how-interactivity-and-inclusivity-can-help-close-the-achievement-gap/" TargetMode="External"/><Relationship Id="rId34" Type="http://schemas.openxmlformats.org/officeDocument/2006/relationships/hyperlink" Target="http://gradprofdev.web.unc.edu/cirtl-unc-chapel-hill/" TargetMode="External"/><Relationship Id="rId42" Type="http://schemas.openxmlformats.org/officeDocument/2006/relationships/footer" Target="footer2.xml"/><Relationship Id="rId7" Type="http://schemas.openxmlformats.org/officeDocument/2006/relationships/hyperlink" Target="https://www.google.com/url?sa=t&amp;rct=j&amp;q=&amp;esrc=s&amp;source=web&amp;cd=4&amp;ved=2ahUKEwjalsi6s9jlAhWhg-AKHdmxAAIQFjADegQIBRAC&amp;url=http%3A%2F%2Fwww.oapen.org%2Fdownload%3Ftype%3Ddocument%26docid%3D1005135&amp;usg=AOvVaw0AgI4PcauuMTAQNcqVemRL" TargetMode="External"/><Relationship Id="rId2" Type="http://schemas.openxmlformats.org/officeDocument/2006/relationships/styles" Target="styles.xml"/><Relationship Id="rId16" Type="http://schemas.openxmlformats.org/officeDocument/2006/relationships/hyperlink" Target="https://college.unc.edu/2020/10/hogan-teaching-award/" TargetMode="External"/><Relationship Id="rId20" Type="http://schemas.openxmlformats.org/officeDocument/2006/relationships/hyperlink" Target="https://www.higheredtoday.org/2018/06/11/unc-chapel-hill-professor-uses-inclusive-teaching-make-class-fair/" TargetMode="External"/><Relationship Id="rId29" Type="http://schemas.openxmlformats.org/officeDocument/2006/relationships/hyperlink" Target="https://www.nytimes.com/2014/09/03/education/active-learning-study.html?hp&amp;action=click&amp;pgtype=Homepage&amp;version=HpSum&amp;module=second-column-region&amp;region=top-news&amp;WT.nav=top-news&amp;_r=1"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acue.org/blog/inclusive-curriculum/" TargetMode="External"/><Relationship Id="rId24" Type="http://schemas.openxmlformats.org/officeDocument/2006/relationships/hyperlink" Target="https://acue.org/acue_faculty/kelly-hogan/" TargetMode="External"/><Relationship Id="rId32" Type="http://schemas.openxmlformats.org/officeDocument/2006/relationships/hyperlink" Target="https://gazette.unc.edu/2014/04/29/carolinas-innovative-teaching-transforms-stem-classrooms/" TargetMode="External"/><Relationship Id="rId37" Type="http://schemas.openxmlformats.org/officeDocument/2006/relationships/hyperlink" Target="https://www.youtube.com/watch?v=E5i9l3Bk2IY" TargetMode="External"/><Relationship Id="rId40" Type="http://schemas.openxmlformats.org/officeDocument/2006/relationships/hyperlink" Target="https://www.youtube.com/watch?v=RcCPT3KXATU" TargetMode="External"/><Relationship Id="rId5" Type="http://schemas.openxmlformats.org/officeDocument/2006/relationships/footnotes" Target="footnotes.xml"/><Relationship Id="rId15" Type="http://schemas.openxmlformats.org/officeDocument/2006/relationships/hyperlink" Target="http://www.ncbi.nlm.nih.gov/entrez/query.fcgi?cmd=Retrieve&amp;db=pubmed&amp;dopt=Abstract&amp;list_uids=15304068" TargetMode="External"/><Relationship Id="rId23" Type="http://schemas.openxmlformats.org/officeDocument/2006/relationships/hyperlink" Target="http://www.unc.edu/spotlight/well-said-hogan-sathy/" TargetMode="External"/><Relationship Id="rId28" Type="http://schemas.openxmlformats.org/officeDocument/2006/relationships/hyperlink" Target="https://www.newsobserver.com/news/business/article49444490.html" TargetMode="External"/><Relationship Id="rId36" Type="http://schemas.openxmlformats.org/officeDocument/2006/relationships/hyperlink" Target="https://www.cirtl.net/events/880" TargetMode="External"/><Relationship Id="rId10" Type="http://schemas.openxmlformats.org/officeDocument/2006/relationships/hyperlink" Target="https://www.chronicle.com/interactives/20190719_inclusive_teaching" TargetMode="External"/><Relationship Id="rId19" Type="http://schemas.openxmlformats.org/officeDocument/2006/relationships/hyperlink" Target="https://www.chronicle.com/article/Traditional-Teaching-May/243339" TargetMode="External"/><Relationship Id="rId31" Type="http://schemas.openxmlformats.org/officeDocument/2006/relationships/hyperlink" Target="https://www.theatlantic.com/education/archive/2014/12/how-black-students-tend-to-learn-science/38338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ronicle.com/article/8-Ways-to-Be-More-Inclusive-in/248460" TargetMode="External"/><Relationship Id="rId14" Type="http://schemas.openxmlformats.org/officeDocument/2006/relationships/hyperlink" Target="https://www.sciencedirect.com/science/article/pii/S0959475218304407" TargetMode="External"/><Relationship Id="rId22" Type="http://schemas.openxmlformats.org/officeDocument/2006/relationships/hyperlink" Target="https://legacy.chapelhillmagazine.com/2017/03/07/no-two-days-are-alike-when-transforming-the-lives-of-unc-students/" TargetMode="External"/><Relationship Id="rId27" Type="http://schemas.openxmlformats.org/officeDocument/2006/relationships/hyperlink" Target="https://www.youtube.com/watch?v=RcCPT3KXATU" TargetMode="External"/><Relationship Id="rId30" Type="http://schemas.openxmlformats.org/officeDocument/2006/relationships/hyperlink" Target="http://static1.squarespace.com/static/52cf1070e4b048ae22d972b2/t/54c01c27e4b0b84e91d37e43/1421876263747/Asking+Not+Telling+%282014%29.pdf" TargetMode="External"/><Relationship Id="rId35" Type="http://schemas.openxmlformats.org/officeDocument/2006/relationships/hyperlink" Target="http://summer-institute.unc.edu/" TargetMode="External"/><Relationship Id="rId43" Type="http://schemas.openxmlformats.org/officeDocument/2006/relationships/fontTable" Target="fontTable.xml"/><Relationship Id="rId8" Type="http://schemas.openxmlformats.org/officeDocument/2006/relationships/hyperlink" Target="https://www.insidehighered.com/advice/2020/07/01/list-practical-ways-non-black-faculty-members-can-help-dismantle-educational" TargetMode="External"/><Relationship Id="rId3" Type="http://schemas.openxmlformats.org/officeDocument/2006/relationships/settings" Target="settings.xml"/><Relationship Id="rId12" Type="http://schemas.openxmlformats.org/officeDocument/2006/relationships/hyperlink" Target="https://community.acue.org/blog/why-were-speaking-up-about-inclusive-teaching-strategies/" TargetMode="External"/><Relationship Id="rId17" Type="http://schemas.openxmlformats.org/officeDocument/2006/relationships/hyperlink" Target="https://teachinginhighered.com/podcast/inclusified-teaching-evaluation/" TargetMode="External"/><Relationship Id="rId25" Type="http://schemas.openxmlformats.org/officeDocument/2006/relationships/hyperlink" Target="https://www.nytimes.com/2015/09/13/opinion/sunday/are-college-lectures-unfair.html?_r=0" TargetMode="External"/><Relationship Id="rId33" Type="http://schemas.openxmlformats.org/officeDocument/2006/relationships/hyperlink" Target="https://www.youtube.com/watch?v=ZvFst7cZ8SI" TargetMode="External"/><Relationship Id="rId38" Type="http://schemas.openxmlformats.org/officeDocument/2006/relationships/hyperlink" Target="https://www.youtube.com/watch?v=ErbCk8BtGDg&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18</Pages>
  <Words>6960</Words>
  <Characters>39675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Jennifer L</vt:lpstr>
    </vt:vector>
  </TitlesOfParts>
  <Company>Coagulation Cohorts</Company>
  <LinksUpToDate>false</LinksUpToDate>
  <CharactersWithSpaces>46542</CharactersWithSpaces>
  <SharedDoc>false</SharedDoc>
  <HLinks>
    <vt:vector size="12" baseType="variant">
      <vt:variant>
        <vt:i4>1769566</vt:i4>
      </vt:variant>
      <vt:variant>
        <vt:i4>3</vt:i4>
      </vt:variant>
      <vt:variant>
        <vt:i4>0</vt:i4>
      </vt:variant>
      <vt:variant>
        <vt:i4>5</vt:i4>
      </vt:variant>
      <vt:variant>
        <vt:lpwstr>http://moreheadplanetarium.org/index.cfm?fuseaction=page&amp;filename=stemcells.html</vt:lpwstr>
      </vt:variant>
      <vt:variant>
        <vt:lpwstr/>
      </vt:variant>
      <vt:variant>
        <vt:i4>1245275</vt:i4>
      </vt:variant>
      <vt:variant>
        <vt:i4>0</vt:i4>
      </vt:variant>
      <vt:variant>
        <vt:i4>0</vt:i4>
      </vt:variant>
      <vt:variant>
        <vt:i4>5</vt:i4>
      </vt:variant>
      <vt:variant>
        <vt:lpwstr>http://instructorexchange.pearsoncmg.com/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L</dc:title>
  <dc:creator>Thrombin Fibrinolysovich</dc:creator>
  <cp:lastModifiedBy>Hogan, Kelly A.</cp:lastModifiedBy>
  <cp:revision>16</cp:revision>
  <cp:lastPrinted>2013-07-18T13:55:00Z</cp:lastPrinted>
  <dcterms:created xsi:type="dcterms:W3CDTF">2020-10-13T15:00:00Z</dcterms:created>
  <dcterms:modified xsi:type="dcterms:W3CDTF">2020-10-13T15:44:00Z</dcterms:modified>
</cp:coreProperties>
</file>