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8B81F" w14:textId="77777777" w:rsidR="003A01B2" w:rsidRDefault="00FE20A7" w:rsidP="003A01B2">
      <w:bookmarkStart w:id="0" w:name="_GoBack"/>
      <w:bookmarkEnd w:id="0"/>
      <w:r>
        <w:t xml:space="preserve"> </w:t>
      </w:r>
      <w:r w:rsidR="003A01B2">
        <w:t xml:space="preserve"> </w:t>
      </w:r>
    </w:p>
    <w:p w14:paraId="5F9C4EB5" w14:textId="77777777" w:rsidR="003A01B2" w:rsidRPr="00DD7B94" w:rsidRDefault="00D6076C" w:rsidP="003A01B2">
      <w:pPr>
        <w:jc w:val="center"/>
        <w:rPr>
          <w:b/>
        </w:rPr>
      </w:pPr>
      <w:r>
        <w:rPr>
          <w:b/>
        </w:rPr>
        <w:t>Biology 555</w:t>
      </w:r>
      <w:r w:rsidR="003A01B2" w:rsidRPr="00DD7B94">
        <w:rPr>
          <w:b/>
        </w:rPr>
        <w:t>: Paleobotany</w:t>
      </w:r>
    </w:p>
    <w:p w14:paraId="0A84609B" w14:textId="77777777" w:rsidR="003A01B2" w:rsidRDefault="003A01B2" w:rsidP="003A01B2">
      <w:pPr>
        <w:jc w:val="center"/>
      </w:pPr>
      <w:r>
        <w:t>Tuesday-Thursday 9:30-</w:t>
      </w:r>
      <w:proofErr w:type="gramStart"/>
      <w:r>
        <w:t>10:45 ,</w:t>
      </w:r>
      <w:proofErr w:type="gramEnd"/>
      <w:r>
        <w:t xml:space="preserve"> </w:t>
      </w:r>
      <w:r w:rsidR="007E2E02">
        <w:t>GSB 1374</w:t>
      </w:r>
    </w:p>
    <w:p w14:paraId="137ACE89" w14:textId="77777777" w:rsidR="00CC33D4" w:rsidRDefault="00385B17" w:rsidP="003A01B2">
      <w:pPr>
        <w:jc w:val="center"/>
      </w:pPr>
      <w:r>
        <w:t>Lab, Thursday 1:30-4:20</w:t>
      </w:r>
      <w:r w:rsidR="00CC33D4">
        <w:t>, Wilson 140</w:t>
      </w:r>
      <w:r w:rsidR="00E947A0">
        <w:t xml:space="preserve">  </w:t>
      </w:r>
    </w:p>
    <w:p w14:paraId="69522865" w14:textId="77777777" w:rsidR="003A01B2" w:rsidRDefault="003A01B2" w:rsidP="003A01B2">
      <w:pPr>
        <w:jc w:val="center"/>
      </w:pPr>
      <w:r>
        <w:t>Instructor: D</w:t>
      </w:r>
      <w:r w:rsidR="007E2E02">
        <w:t>r. Patricia G. Gensel, Coker 414</w:t>
      </w:r>
    </w:p>
    <w:p w14:paraId="0FE4A79A" w14:textId="6386F9EF" w:rsidR="003A01B2" w:rsidRDefault="003A01B2" w:rsidP="003A01B2">
      <w:pPr>
        <w:jc w:val="center"/>
        <w:rPr>
          <w:rStyle w:val="Hyperlink"/>
        </w:rPr>
      </w:pPr>
      <w:r>
        <w:t xml:space="preserve">Telephone: 919-962-6937, email: </w:t>
      </w:r>
      <w:hyperlink r:id="rId8" w:history="1">
        <w:r>
          <w:rPr>
            <w:rStyle w:val="Hyperlink"/>
          </w:rPr>
          <w:t>pgensel@bio.unc.edu</w:t>
        </w:r>
      </w:hyperlink>
    </w:p>
    <w:p w14:paraId="4C2F38FD" w14:textId="0FB58E75" w:rsidR="00710AE0" w:rsidRDefault="00710AE0" w:rsidP="003A01B2">
      <w:pPr>
        <w:jc w:val="center"/>
      </w:pPr>
    </w:p>
    <w:p w14:paraId="4326E95B" w14:textId="14C0191D" w:rsidR="00710AE0" w:rsidRDefault="00710AE0" w:rsidP="00710AE0">
      <w:r>
        <w:t xml:space="preserve">TA: </w:t>
      </w:r>
      <w:r w:rsidR="007D0CAB">
        <w:t>Keva</w:t>
      </w:r>
      <w:r>
        <w:t>n McClellan</w:t>
      </w:r>
      <w:r w:rsidR="00D41334">
        <w:t>d, Coker 41</w:t>
      </w:r>
      <w:r w:rsidR="00B401F7">
        <w:t>7; schoonor@live.unc.edu</w:t>
      </w:r>
      <w:r w:rsidR="00D41334">
        <w:t xml:space="preserve">  </w:t>
      </w:r>
    </w:p>
    <w:p w14:paraId="51FE6A8E" w14:textId="77777777" w:rsidR="003A01B2" w:rsidRDefault="003A01B2" w:rsidP="003A01B2">
      <w:pPr>
        <w:jc w:val="center"/>
      </w:pPr>
    </w:p>
    <w:p w14:paraId="08EE8ED7" w14:textId="77777777" w:rsidR="005C6599" w:rsidRDefault="003A01B2" w:rsidP="003A01B2">
      <w:pPr>
        <w:rPr>
          <w:b/>
        </w:rPr>
      </w:pPr>
      <w:r>
        <w:rPr>
          <w:b/>
        </w:rPr>
        <w:t>Text</w:t>
      </w:r>
      <w:r w:rsidR="005C6599">
        <w:rPr>
          <w:b/>
        </w:rPr>
        <w:t>book</w:t>
      </w:r>
      <w:r>
        <w:rPr>
          <w:b/>
        </w:rPr>
        <w:t>:</w:t>
      </w:r>
      <w:r w:rsidR="005B0848">
        <w:rPr>
          <w:b/>
        </w:rPr>
        <w:t xml:space="preserve"> </w:t>
      </w:r>
    </w:p>
    <w:p w14:paraId="284A987D" w14:textId="3C004A8A" w:rsidR="003A01B2" w:rsidRDefault="005C6599" w:rsidP="003A01B2">
      <w:r>
        <w:t>N</w:t>
      </w:r>
      <w:r w:rsidR="005B0848">
        <w:t>one</w:t>
      </w:r>
      <w:r>
        <w:t>; b</w:t>
      </w:r>
      <w:r w:rsidR="005B0848">
        <w:t>ut become acquai</w:t>
      </w:r>
      <w:r w:rsidR="003123CB">
        <w:t>nted with Stewart and Rothwell,</w:t>
      </w:r>
      <w:r w:rsidR="005B0848">
        <w:t xml:space="preserve"> 1993</w:t>
      </w:r>
      <w:r w:rsidR="003123CB">
        <w:t xml:space="preserve"> (SR)</w:t>
      </w:r>
      <w:r w:rsidR="007E2E02">
        <w:t xml:space="preserve">; Willis and </w:t>
      </w:r>
      <w:proofErr w:type="spellStart"/>
      <w:r w:rsidR="007E2E02">
        <w:t>McElwain</w:t>
      </w:r>
      <w:proofErr w:type="spellEnd"/>
      <w:r w:rsidR="00DA6F4F">
        <w:t xml:space="preserve"> (</w:t>
      </w:r>
      <w:proofErr w:type="spellStart"/>
      <w:r w:rsidR="00DA6F4F">
        <w:t>WMc</w:t>
      </w:r>
      <w:proofErr w:type="spellEnd"/>
      <w:r w:rsidR="00DA6F4F">
        <w:t>)</w:t>
      </w:r>
      <w:r w:rsidR="00385B17">
        <w:t>, 2014,</w:t>
      </w:r>
      <w:r w:rsidR="00CC33D4">
        <w:t xml:space="preserve"> and Taylor, Taylor and </w:t>
      </w:r>
      <w:proofErr w:type="spellStart"/>
      <w:r w:rsidR="00CC33D4">
        <w:t>Krings</w:t>
      </w:r>
      <w:proofErr w:type="spellEnd"/>
      <w:r w:rsidR="00CC33D4">
        <w:t>, 2010</w:t>
      </w:r>
      <w:r w:rsidR="003123CB">
        <w:t xml:space="preserve"> (TTK)</w:t>
      </w:r>
      <w:r w:rsidR="005B0848">
        <w:t xml:space="preserve">. </w:t>
      </w:r>
      <w:r w:rsidR="007E2E02">
        <w:t xml:space="preserve"> </w:t>
      </w:r>
      <w:r w:rsidR="002C1EA9">
        <w:t>These and some</w:t>
      </w:r>
      <w:r w:rsidR="007E2E02">
        <w:t xml:space="preserve"> other texts are on reserve at the Undergraduate Library.</w:t>
      </w:r>
      <w:r w:rsidR="005B0848">
        <w:t xml:space="preserve">  Readings </w:t>
      </w:r>
      <w:r w:rsidR="009910C3">
        <w:t>will be assigned and provided either as pdfs or online journal articles</w:t>
      </w:r>
      <w:r w:rsidR="005457EE">
        <w:t>; information is also provided in the</w:t>
      </w:r>
      <w:r w:rsidR="00DA6F4F">
        <w:t xml:space="preserve"> required</w:t>
      </w:r>
      <w:r w:rsidR="005457EE">
        <w:t xml:space="preserve"> </w:t>
      </w:r>
      <w:r w:rsidR="007E2E02">
        <w:t xml:space="preserve">Bio 555 </w:t>
      </w:r>
      <w:r>
        <w:t>c</w:t>
      </w:r>
      <w:r w:rsidR="005457EE">
        <w:t>ourse</w:t>
      </w:r>
      <w:r>
        <w:t xml:space="preserve"> </w:t>
      </w:r>
      <w:r w:rsidR="005457EE">
        <w:t>pack available at Student Stores.</w:t>
      </w:r>
    </w:p>
    <w:p w14:paraId="50C8B126" w14:textId="77777777" w:rsidR="005B0848" w:rsidRDefault="005B0848" w:rsidP="003A01B2">
      <w:pPr>
        <w:rPr>
          <w:b/>
        </w:rPr>
      </w:pPr>
    </w:p>
    <w:p w14:paraId="78633158" w14:textId="77777777" w:rsidR="005C6599" w:rsidRDefault="00A65D67" w:rsidP="003A01B2">
      <w:r>
        <w:rPr>
          <w:b/>
        </w:rPr>
        <w:t xml:space="preserve">Course </w:t>
      </w:r>
      <w:r w:rsidR="003A01B2">
        <w:rPr>
          <w:b/>
        </w:rPr>
        <w:t>Goals:</w:t>
      </w:r>
      <w:r w:rsidR="003A01B2">
        <w:t xml:space="preserve">   </w:t>
      </w:r>
    </w:p>
    <w:p w14:paraId="3E40F26B" w14:textId="2F646ECF" w:rsidR="003A01B2" w:rsidRDefault="003A01B2" w:rsidP="003A01B2">
      <w:r>
        <w:t>A major goal is to acquaint you with evidence of the past history of plant groups and floras, including the existence and nature of now-extinct plant types (over 90 % of all species that ever lived are extinct).</w:t>
      </w:r>
      <w:r w:rsidR="005C6599">
        <w:t xml:space="preserve">  </w:t>
      </w:r>
      <w:r>
        <w:t xml:space="preserve">Using this evidence, </w:t>
      </w:r>
      <w:r w:rsidR="00D41334">
        <w:t xml:space="preserve">we will </w:t>
      </w:r>
      <w:r>
        <w:t>develop an understanding of the significance of the fossil record as a means of measuring the</w:t>
      </w:r>
      <w:r w:rsidR="00B70702">
        <w:t xml:space="preserve"> past</w:t>
      </w:r>
      <w:r>
        <w:t xml:space="preserve"> history of</w:t>
      </w:r>
      <w:r w:rsidR="00B70702">
        <w:t xml:space="preserve"> plants</w:t>
      </w:r>
      <w:r w:rsidR="00A65D67">
        <w:t>, how they have changed through time,</w:t>
      </w:r>
      <w:r w:rsidR="00B70702">
        <w:t xml:space="preserve"> and the interplay between plants, other organisms</w:t>
      </w:r>
      <w:r w:rsidR="005C6599">
        <w:t>,</w:t>
      </w:r>
      <w:r w:rsidR="00B70702">
        <w:t xml:space="preserve"> and their environments.  This includes </w:t>
      </w:r>
      <w:r>
        <w:t>understanding</w:t>
      </w:r>
      <w:r w:rsidR="00A65D67">
        <w:t xml:space="preserve"> their role in testing and understanding</w:t>
      </w:r>
      <w:r>
        <w:t xml:space="preserve"> phylogenetic relationships of </w:t>
      </w:r>
      <w:r w:rsidR="00B70702">
        <w:t xml:space="preserve">extinct and living </w:t>
      </w:r>
      <w:r w:rsidR="00A65D67">
        <w:t>plants, as well as in</w:t>
      </w:r>
      <w:r>
        <w:t xml:space="preserve"> </w:t>
      </w:r>
      <w:proofErr w:type="spellStart"/>
      <w:r w:rsidR="00A65D67">
        <w:t>paleoecological</w:t>
      </w:r>
      <w:proofErr w:type="spellEnd"/>
      <w:r w:rsidR="00A65D67">
        <w:t xml:space="preserve"> interpretations</w:t>
      </w:r>
      <w:r w:rsidR="006A5D02">
        <w:t xml:space="preserve"> and climate reconstruction</w:t>
      </w:r>
      <w:r w:rsidR="005B0848">
        <w:t xml:space="preserve">, </w:t>
      </w:r>
      <w:r>
        <w:t>stratigraphy</w:t>
      </w:r>
      <w:r w:rsidR="005C6599">
        <w:t>,</w:t>
      </w:r>
      <w:r>
        <w:t xml:space="preserve"> and biogeography.</w:t>
      </w:r>
      <w:r w:rsidR="005C6599">
        <w:t xml:space="preserve">  </w:t>
      </w:r>
      <w:r>
        <w:t>Also, you will obtain a background which will enable you to read paleontological literature, particularly about plants, critically evaluate interpretations or conclusions made from fossils</w:t>
      </w:r>
      <w:r w:rsidR="005C6599">
        <w:t>,</w:t>
      </w:r>
      <w:r w:rsidR="00B70702">
        <w:t xml:space="preserve"> and develop and test your own hypotheses</w:t>
      </w:r>
      <w:r>
        <w:t xml:space="preserve">. Some broader </w:t>
      </w:r>
      <w:proofErr w:type="spellStart"/>
      <w:r>
        <w:t>paleobiological</w:t>
      </w:r>
      <w:proofErr w:type="spellEnd"/>
      <w:r>
        <w:t xml:space="preserve"> issues, such as extinctions, </w:t>
      </w:r>
      <w:r w:rsidR="00150573">
        <w:t xml:space="preserve">past climates, </w:t>
      </w:r>
      <w:r>
        <w:t xml:space="preserve">coevolution/ plant-animal interactions, </w:t>
      </w:r>
      <w:r w:rsidR="007E2E02">
        <w:t xml:space="preserve">time of origin of major groups of organisms, </w:t>
      </w:r>
      <w:r>
        <w:t>and paleoecology</w:t>
      </w:r>
      <w:r w:rsidR="00B70702">
        <w:t xml:space="preserve"> and </w:t>
      </w:r>
      <w:r w:rsidR="005C6599">
        <w:t>its</w:t>
      </w:r>
      <w:r w:rsidR="00B70702">
        <w:t xml:space="preserve"> relevance to environmental issues prevailing today</w:t>
      </w:r>
      <w:r>
        <w:t xml:space="preserve"> will be incorporated as we examine the evolutionary history of various plant groups.</w:t>
      </w:r>
      <w:r w:rsidR="00D41334">
        <w:t xml:space="preserve">  </w:t>
      </w:r>
    </w:p>
    <w:p w14:paraId="5CA0D720" w14:textId="77777777" w:rsidR="003A01B2" w:rsidRDefault="003A01B2" w:rsidP="003A01B2"/>
    <w:p w14:paraId="6911DED9" w14:textId="77777777" w:rsidR="005C6599" w:rsidRDefault="003A01B2" w:rsidP="009910C3">
      <w:pPr>
        <w:rPr>
          <w:b/>
        </w:rPr>
      </w:pPr>
      <w:r>
        <w:rPr>
          <w:b/>
        </w:rPr>
        <w:t xml:space="preserve">Some basic information:  </w:t>
      </w:r>
    </w:p>
    <w:p w14:paraId="571BE53A" w14:textId="77777777" w:rsidR="005C6599" w:rsidRDefault="005C6599" w:rsidP="005C6599">
      <w:pPr>
        <w:pStyle w:val="ListParagraph"/>
        <w:numPr>
          <w:ilvl w:val="0"/>
          <w:numId w:val="1"/>
        </w:numPr>
        <w:ind w:left="270" w:hanging="270"/>
      </w:pPr>
      <w:r w:rsidRPr="005C6599">
        <w:rPr>
          <w:u w:val="single"/>
        </w:rPr>
        <w:t>Scheduling of topics</w:t>
      </w:r>
      <w:r>
        <w:t>:</w:t>
      </w:r>
    </w:p>
    <w:p w14:paraId="2169C1D1" w14:textId="0B304D8E" w:rsidR="009910C3" w:rsidRDefault="003A01B2" w:rsidP="005C6599">
      <w:pPr>
        <w:pStyle w:val="ListParagraph"/>
        <w:ind w:left="270"/>
      </w:pPr>
      <w:r>
        <w:t>Unless oth</w:t>
      </w:r>
      <w:r w:rsidR="009910C3">
        <w:t xml:space="preserve">erwise indicated on the lecture and </w:t>
      </w:r>
      <w:r>
        <w:t xml:space="preserve">lab schedule, labs will illustrate and supplement lecture topics.  </w:t>
      </w:r>
      <w:r w:rsidR="009910C3">
        <w:t>See lab syllabus for other lab-based activities.</w:t>
      </w:r>
    </w:p>
    <w:p w14:paraId="52B94D02" w14:textId="77777777" w:rsidR="005C6599" w:rsidRDefault="005C6599" w:rsidP="005C6599">
      <w:pPr>
        <w:pStyle w:val="ListParagraph"/>
        <w:ind w:left="270"/>
      </w:pPr>
    </w:p>
    <w:p w14:paraId="2D85E237" w14:textId="77777777" w:rsidR="005C6599" w:rsidRDefault="005C6599" w:rsidP="005C6599">
      <w:pPr>
        <w:pStyle w:val="ListParagraph"/>
        <w:numPr>
          <w:ilvl w:val="0"/>
          <w:numId w:val="1"/>
        </w:numPr>
        <w:ind w:left="270" w:hanging="270"/>
      </w:pPr>
      <w:r w:rsidRPr="005C6599">
        <w:rPr>
          <w:u w:val="single"/>
        </w:rPr>
        <w:t>Assignments and Grading</w:t>
      </w:r>
      <w:r>
        <w:t>:</w:t>
      </w:r>
    </w:p>
    <w:p w14:paraId="6C1DED99" w14:textId="04441E31" w:rsidR="005C6599" w:rsidRDefault="003A01B2" w:rsidP="005C6599">
      <w:pPr>
        <w:pStyle w:val="ListParagraph"/>
        <w:ind w:left="270"/>
      </w:pPr>
      <w:r>
        <w:t xml:space="preserve">There will be </w:t>
      </w:r>
      <w:r w:rsidR="00017364">
        <w:t>2</w:t>
      </w:r>
      <w:r>
        <w:t xml:space="preserve"> lecture</w:t>
      </w:r>
      <w:r w:rsidR="005B0848">
        <w:t xml:space="preserve"> exams</w:t>
      </w:r>
      <w:r w:rsidR="00D127A1">
        <w:t xml:space="preserve">, each = </w:t>
      </w:r>
      <w:r w:rsidR="00017364">
        <w:t>4</w:t>
      </w:r>
      <w:r w:rsidR="00D127A1">
        <w:t>5</w:t>
      </w:r>
      <w:r w:rsidR="006A5D02">
        <w:t xml:space="preserve"> points </w:t>
      </w:r>
      <w:r w:rsidR="00D127A1">
        <w:t>plus one final exam = 7</w:t>
      </w:r>
      <w:r>
        <w:t xml:space="preserve">0 points.  The final will be at least partially cumulative. </w:t>
      </w:r>
      <w:r w:rsidR="00017364">
        <w:t xml:space="preserve"> Quizzes and written responses will total 25 points.  </w:t>
      </w:r>
      <w:r w:rsidR="005E382D">
        <w:t>T</w:t>
      </w:r>
      <w:r w:rsidR="006A5D02">
        <w:t>here also will be two projects at</w:t>
      </w:r>
      <w:r>
        <w:t xml:space="preserve"> </w:t>
      </w:r>
      <w:r w:rsidR="00D41334">
        <w:t>25</w:t>
      </w:r>
      <w:r w:rsidR="00D6076C">
        <w:t xml:space="preserve"> pts each</w:t>
      </w:r>
      <w:r>
        <w:t>, designed to tie together some of the information obtained from fossils an</w:t>
      </w:r>
      <w:r w:rsidR="002C1EA9">
        <w:t xml:space="preserve">d illustrate the variety of </w:t>
      </w:r>
      <w:r>
        <w:t xml:space="preserve">questions </w:t>
      </w:r>
      <w:r w:rsidR="002C1EA9">
        <w:t xml:space="preserve">that </w:t>
      </w:r>
      <w:r>
        <w:t>can be asked once the record is known.</w:t>
      </w:r>
      <w:r w:rsidR="00D127A1">
        <w:t xml:space="preserve">  One is centered on </w:t>
      </w:r>
      <w:r w:rsidR="002C1EA9">
        <w:t xml:space="preserve">Ancient </w:t>
      </w:r>
      <w:r w:rsidR="00D127A1">
        <w:t>forests (</w:t>
      </w:r>
      <w:r w:rsidR="002C1EA9">
        <w:t xml:space="preserve">especially </w:t>
      </w:r>
      <w:r w:rsidR="00D127A1">
        <w:t xml:space="preserve">Devonian-Carboniferous) and the other will deal with Extinctions (see below).  </w:t>
      </w:r>
      <w:r>
        <w:t xml:space="preserve"> Your final grade is determined by dividing total points earned by maximum points possible</w:t>
      </w:r>
      <w:r w:rsidR="00017364">
        <w:t xml:space="preserve"> (</w:t>
      </w:r>
      <w:r w:rsidR="003D3F6C">
        <w:t>235)</w:t>
      </w:r>
      <w:r>
        <w:t>.</w:t>
      </w:r>
      <w:r w:rsidR="005E382D">
        <w:t xml:space="preserve">  The percentage scale I employ</w:t>
      </w:r>
      <w:r>
        <w:t xml:space="preserve"> is close to:   A=90% or above, B=80% or above, C=70 %or </w:t>
      </w:r>
      <w:r>
        <w:lastRenderedPageBreak/>
        <w:t>above, D=62%or above.  Sometimes there is some final scaling of grades, but this gives you an estimate of the minimum grade you may have earned.</w:t>
      </w:r>
    </w:p>
    <w:p w14:paraId="4446F8D8" w14:textId="77777777" w:rsidR="005C6599" w:rsidRDefault="005C6599" w:rsidP="005C6599">
      <w:pPr>
        <w:pStyle w:val="ListParagraph"/>
        <w:ind w:left="270"/>
      </w:pPr>
    </w:p>
    <w:p w14:paraId="786BBC15" w14:textId="77777777" w:rsidR="005C6599" w:rsidRDefault="005C6599" w:rsidP="005C6599">
      <w:pPr>
        <w:pStyle w:val="ListParagraph"/>
        <w:numPr>
          <w:ilvl w:val="0"/>
          <w:numId w:val="1"/>
        </w:numPr>
        <w:ind w:left="270" w:hanging="270"/>
      </w:pPr>
      <w:r w:rsidRPr="005C6599">
        <w:rPr>
          <w:u w:val="single"/>
        </w:rPr>
        <w:t>Readings</w:t>
      </w:r>
      <w:r>
        <w:t>:</w:t>
      </w:r>
    </w:p>
    <w:p w14:paraId="4558FE5D" w14:textId="5C944070" w:rsidR="005C6599" w:rsidRDefault="005B0848" w:rsidP="005C6599">
      <w:pPr>
        <w:pStyle w:val="ListParagraph"/>
        <w:ind w:left="270"/>
      </w:pPr>
      <w:r>
        <w:t xml:space="preserve">The </w:t>
      </w:r>
      <w:r w:rsidRPr="005C6599">
        <w:t xml:space="preserve">assigned </w:t>
      </w:r>
      <w:r w:rsidR="003A01B2" w:rsidRPr="005C6599">
        <w:t>readings</w:t>
      </w:r>
      <w:r>
        <w:t xml:space="preserve"> are designed to provide essential background information</w:t>
      </w:r>
      <w:r w:rsidR="005C6599">
        <w:t>,</w:t>
      </w:r>
      <w:r>
        <w:t xml:space="preserve"> or are</w:t>
      </w:r>
      <w:r w:rsidR="003A01B2">
        <w:t xml:space="preserve"> papers that deal with issues such as problems in analysis of particular fossils or questions, extinction in the plant fossil record, factors influencing evolution, or “classic” accounts of floras, major evolutionary events, etc.  </w:t>
      </w:r>
      <w:r w:rsidR="00385B17">
        <w:t>The books on reserve are a resource also.</w:t>
      </w:r>
      <w:r w:rsidR="005C6599">
        <w:t xml:space="preserve">  </w:t>
      </w:r>
      <w:r>
        <w:t>You</w:t>
      </w:r>
      <w:r w:rsidR="005C6599">
        <w:t xml:space="preserve"> </w:t>
      </w:r>
      <w:r>
        <w:t xml:space="preserve">should take good notes in any lecture, or about other students’ presentations. </w:t>
      </w:r>
      <w:r w:rsidR="00D127A1">
        <w:t xml:space="preserve"> </w:t>
      </w:r>
      <w:r w:rsidR="00150573" w:rsidRPr="005C6599">
        <w:rPr>
          <w:b/>
          <w:bCs/>
        </w:rPr>
        <w:t xml:space="preserve">Any posted </w:t>
      </w:r>
      <w:r w:rsidR="005C6599" w:rsidRPr="005C6599">
        <w:rPr>
          <w:b/>
          <w:bCs/>
        </w:rPr>
        <w:t>PowerPoints</w:t>
      </w:r>
      <w:r w:rsidR="00150573" w:rsidRPr="005C6599">
        <w:rPr>
          <w:b/>
          <w:bCs/>
        </w:rPr>
        <w:t xml:space="preserve"> represent only part of the information needed to do well in this course.</w:t>
      </w:r>
      <w:r w:rsidR="00150573">
        <w:t xml:space="preserve"> </w:t>
      </w:r>
      <w:r w:rsidR="00D127A1">
        <w:t xml:space="preserve">  The lab </w:t>
      </w:r>
      <w:r w:rsidR="00B70702">
        <w:t>guide is also intended as a useful</w:t>
      </w:r>
      <w:r w:rsidR="00D127A1">
        <w:t xml:space="preserve"> resource.</w:t>
      </w:r>
      <w:r w:rsidR="00385B17">
        <w:t xml:space="preserve">  Numerous papers will be </w:t>
      </w:r>
      <w:r w:rsidR="00B70702">
        <w:t xml:space="preserve">made available </w:t>
      </w:r>
      <w:r w:rsidR="00385B17">
        <w:t>to illustrate some fossils and aid you in interpreting specimens in lab; unless otherwise indicated</w:t>
      </w:r>
      <w:r w:rsidR="005C6599">
        <w:t>,</w:t>
      </w:r>
      <w:r w:rsidR="00385B17">
        <w:t xml:space="preserve"> you do not have to read them completely but should look at the parts indicated.</w:t>
      </w:r>
    </w:p>
    <w:p w14:paraId="17202CA2" w14:textId="77777777" w:rsidR="005C6599" w:rsidRDefault="005C6599" w:rsidP="005C6599">
      <w:pPr>
        <w:pStyle w:val="ListParagraph"/>
        <w:ind w:left="270"/>
      </w:pPr>
    </w:p>
    <w:p w14:paraId="6480AE01" w14:textId="77777777" w:rsidR="005C6599" w:rsidRDefault="00D127A1" w:rsidP="005C6599">
      <w:pPr>
        <w:pStyle w:val="ListParagraph"/>
        <w:numPr>
          <w:ilvl w:val="0"/>
          <w:numId w:val="1"/>
        </w:numPr>
        <w:ind w:left="270" w:hanging="270"/>
      </w:pPr>
      <w:r w:rsidRPr="005C6599">
        <w:rPr>
          <w:u w:val="single"/>
        </w:rPr>
        <w:t>Projects</w:t>
      </w:r>
      <w:r>
        <w:t>:</w:t>
      </w:r>
    </w:p>
    <w:p w14:paraId="66C50C9D" w14:textId="12A6D60F" w:rsidR="005C6599" w:rsidRDefault="00D127A1" w:rsidP="005C6599">
      <w:pPr>
        <w:pStyle w:val="ListParagraph"/>
        <w:ind w:left="270"/>
      </w:pPr>
      <w:r>
        <w:t xml:space="preserve">There will be two investigative projects; you can use literature and some of the fossils where appropriate.   Project </w:t>
      </w:r>
      <w:r w:rsidR="007D0CAB">
        <w:t>1) Fossil forests, due OCT 15</w:t>
      </w:r>
      <w:r w:rsidR="00EC1D69">
        <w:t>;</w:t>
      </w:r>
      <w:r>
        <w:t xml:space="preserve"> and 2) Extinctions, due Nov 2</w:t>
      </w:r>
      <w:r w:rsidR="007D0CAB">
        <w:t>6</w:t>
      </w:r>
      <w:r>
        <w:t>.   These will include both written and oral reports and discussion.  Specifics about these will be presented in class.</w:t>
      </w:r>
    </w:p>
    <w:p w14:paraId="3598B5B1" w14:textId="77777777" w:rsidR="005C6599" w:rsidRDefault="005C6599" w:rsidP="005C6599"/>
    <w:p w14:paraId="2C7FD21A" w14:textId="77777777" w:rsidR="00EC7095" w:rsidRDefault="00EC7095" w:rsidP="005C6599">
      <w:pPr>
        <w:pStyle w:val="ListParagraph"/>
        <w:numPr>
          <w:ilvl w:val="0"/>
          <w:numId w:val="1"/>
        </w:numPr>
        <w:ind w:left="270" w:hanging="270"/>
      </w:pPr>
      <w:r w:rsidRPr="00EC7095">
        <w:rPr>
          <w:u w:val="single"/>
        </w:rPr>
        <w:t>Field Trips and Reflections</w:t>
      </w:r>
      <w:r>
        <w:t>:</w:t>
      </w:r>
    </w:p>
    <w:p w14:paraId="7D3EB988" w14:textId="324F6FC6" w:rsidR="00EC1D69" w:rsidRDefault="00EC1D69" w:rsidP="00EC7095">
      <w:pPr>
        <w:pStyle w:val="ListParagraph"/>
        <w:ind w:left="270"/>
      </w:pPr>
      <w:r>
        <w:t xml:space="preserve">There will be at least two required field trips- most likely on a weekend day.  Summaries about these will be required in the lab component of the course and count towards the lab grade. </w:t>
      </w:r>
    </w:p>
    <w:p w14:paraId="6A608FCA" w14:textId="77777777" w:rsidR="00EC1D69" w:rsidRDefault="00EC1D69" w:rsidP="003A01B2"/>
    <w:p w14:paraId="15791C1E" w14:textId="77777777" w:rsidR="003B24E7" w:rsidRDefault="004338A8" w:rsidP="003A01B2">
      <w:r>
        <w:t>B</w:t>
      </w:r>
      <w:r w:rsidR="003A01B2" w:rsidRPr="007B437F">
        <w:t>ook</w:t>
      </w:r>
      <w:r w:rsidR="005B0848">
        <w:t>s</w:t>
      </w:r>
      <w:r w:rsidR="003A01B2" w:rsidRPr="007B437F">
        <w:t xml:space="preserve"> we will often refer to:  </w:t>
      </w:r>
    </w:p>
    <w:p w14:paraId="6238554E" w14:textId="74F69811" w:rsidR="005B0848" w:rsidRDefault="003A01B2" w:rsidP="003A01B2">
      <w:r w:rsidRPr="007B437F">
        <w:t>Willis and McElwain, 2001.</w:t>
      </w:r>
      <w:r w:rsidRPr="00D6076C">
        <w:rPr>
          <w:i/>
        </w:rPr>
        <w:t xml:space="preserve">  </w:t>
      </w:r>
      <w:r w:rsidR="00D6076C" w:rsidRPr="00D6076C">
        <w:rPr>
          <w:i/>
        </w:rPr>
        <w:t xml:space="preserve">The Evolution of Plants.  </w:t>
      </w:r>
      <w:r w:rsidR="00D6076C">
        <w:t xml:space="preserve">Oxford Press. </w:t>
      </w:r>
      <w:r w:rsidR="003B286A">
        <w:t xml:space="preserve">  </w:t>
      </w:r>
    </w:p>
    <w:p w14:paraId="262D8A32" w14:textId="77777777" w:rsidR="005B0848" w:rsidRDefault="003B24E7" w:rsidP="003A01B2">
      <w:proofErr w:type="spellStart"/>
      <w:r>
        <w:t>Niklas</w:t>
      </w:r>
      <w:proofErr w:type="spellEnd"/>
      <w:r>
        <w:t xml:space="preserve">, 1997.  </w:t>
      </w:r>
      <w:r w:rsidRPr="003B24E7">
        <w:rPr>
          <w:i/>
        </w:rPr>
        <w:t>The Evolutionary Biology of Plants</w:t>
      </w:r>
      <w:proofErr w:type="gramStart"/>
      <w:r>
        <w:t>,  U</w:t>
      </w:r>
      <w:proofErr w:type="gramEnd"/>
      <w:r>
        <w:t>. Chicago Press</w:t>
      </w:r>
    </w:p>
    <w:p w14:paraId="3C1B797B" w14:textId="77777777" w:rsidR="003B24E7" w:rsidRDefault="003B24E7" w:rsidP="003A01B2">
      <w:r>
        <w:t>Kenrick and Crane, 1997.  The origin and early diversification of land plants.  Smithsonian Press.</w:t>
      </w:r>
    </w:p>
    <w:p w14:paraId="584C2F6C" w14:textId="3334C235" w:rsidR="00D46E8F" w:rsidRDefault="003B286A" w:rsidP="003A01B2">
      <w:r w:rsidRPr="003B286A">
        <w:t xml:space="preserve">Taylor TN, Taylor E., and </w:t>
      </w:r>
      <w:proofErr w:type="spellStart"/>
      <w:r w:rsidRPr="003B286A">
        <w:t>Krings</w:t>
      </w:r>
      <w:proofErr w:type="spellEnd"/>
      <w:r w:rsidRPr="003B286A">
        <w:t>, M.</w:t>
      </w:r>
      <w:r>
        <w:t xml:space="preserve"> 2008.  </w:t>
      </w:r>
      <w:proofErr w:type="spellStart"/>
      <w:r w:rsidRPr="003B286A">
        <w:rPr>
          <w:i/>
        </w:rPr>
        <w:t>Paleobotany</w:t>
      </w:r>
      <w:proofErr w:type="spellEnd"/>
      <w:r w:rsidRPr="003B286A">
        <w:rPr>
          <w:i/>
        </w:rPr>
        <w:t xml:space="preserve">: The Biology and Evolution of Plants.  </w:t>
      </w:r>
      <w:r>
        <w:t>Academic Press.</w:t>
      </w:r>
      <w:r>
        <w:tab/>
      </w:r>
      <w:r>
        <w:tab/>
      </w:r>
      <w:r>
        <w:tab/>
      </w:r>
      <w:r>
        <w:tab/>
      </w:r>
      <w:r>
        <w:tab/>
      </w:r>
      <w:r>
        <w:tab/>
        <w:t xml:space="preserve">       </w:t>
      </w:r>
    </w:p>
    <w:p w14:paraId="7AC1A71A" w14:textId="2CC073E4" w:rsidR="003B286A" w:rsidRDefault="003B286A" w:rsidP="003B286A">
      <w:proofErr w:type="spellStart"/>
      <w:r>
        <w:t>Graham</w:t>
      </w:r>
      <w:proofErr w:type="gramStart"/>
      <w:r>
        <w:t>,A</w:t>
      </w:r>
      <w:proofErr w:type="spellEnd"/>
      <w:proofErr w:type="gramEnd"/>
      <w:r>
        <w:t xml:space="preserve">  1999.   Late Cretaceous and Cenozoic history of North American Vegetation.  Oxford University Press.   </w:t>
      </w:r>
    </w:p>
    <w:p w14:paraId="7952DBA8" w14:textId="77777777" w:rsidR="003B286A" w:rsidRPr="003B286A" w:rsidRDefault="003B286A" w:rsidP="003A01B2"/>
    <w:p w14:paraId="7DC43432" w14:textId="77777777" w:rsidR="0033675D" w:rsidRPr="001A086E" w:rsidRDefault="0033675D" w:rsidP="0033675D">
      <w:pPr>
        <w:autoSpaceDE w:val="0"/>
        <w:autoSpaceDN w:val="0"/>
        <w:adjustRightInd w:val="0"/>
      </w:pPr>
      <w:r w:rsidRPr="001A086E">
        <w:t>“The professor reserves to right to make changes to the syllabus, including project due dates and test dates (excluding the officially scheduled final examination), when unforeseen circumstances occur. These changes will be announced as early as possible so that students can adjust their schedules.”</w:t>
      </w:r>
    </w:p>
    <w:p w14:paraId="6B136CEE" w14:textId="77777777" w:rsidR="0033675D" w:rsidRDefault="0033675D" w:rsidP="003A01B2">
      <w:pPr>
        <w:rPr>
          <w:b/>
        </w:rPr>
      </w:pPr>
    </w:p>
    <w:p w14:paraId="6346CF95" w14:textId="77777777" w:rsidR="00D46E8F" w:rsidRDefault="00D46E8F" w:rsidP="003A01B2">
      <w:pPr>
        <w:rPr>
          <w:b/>
        </w:rPr>
      </w:pPr>
    </w:p>
    <w:p w14:paraId="4B7CA98B" w14:textId="77777777" w:rsidR="00875FB5" w:rsidRDefault="00875FB5" w:rsidP="003A01B2">
      <w:pPr>
        <w:rPr>
          <w:b/>
        </w:rPr>
      </w:pPr>
      <w:r>
        <w:rPr>
          <w:b/>
        </w:rPr>
        <w:br w:type="page"/>
      </w:r>
    </w:p>
    <w:p w14:paraId="2E968157" w14:textId="778885A9" w:rsidR="003A01B2" w:rsidRPr="00D6076C" w:rsidRDefault="003A01B2" w:rsidP="003A01B2">
      <w:pPr>
        <w:rPr>
          <w:b/>
        </w:rPr>
      </w:pPr>
      <w:r w:rsidRPr="00D6076C">
        <w:rPr>
          <w:b/>
        </w:rPr>
        <w:lastRenderedPageBreak/>
        <w:t>TENTATIVE SCHEDULE:  not all</w:t>
      </w:r>
      <w:r w:rsidR="00645CFE">
        <w:rPr>
          <w:b/>
        </w:rPr>
        <w:t xml:space="preserve"> reading assignments are included- more soon</w:t>
      </w:r>
      <w:proofErr w:type="gramStart"/>
      <w:r w:rsidR="00645CFE">
        <w:rPr>
          <w:b/>
        </w:rPr>
        <w:t>!</w:t>
      </w:r>
      <w:r w:rsidRPr="00D6076C">
        <w:rPr>
          <w:b/>
        </w:rPr>
        <w:t>.</w:t>
      </w:r>
      <w:proofErr w:type="gramEnd"/>
    </w:p>
    <w:p w14:paraId="5EECA3E5" w14:textId="77777777" w:rsidR="003A01B2" w:rsidRDefault="003A01B2" w:rsidP="003A01B2"/>
    <w:tbl>
      <w:tblPr>
        <w:tblStyle w:val="PlainTable2"/>
        <w:tblW w:w="10980" w:type="dxa"/>
        <w:tblInd w:w="-900" w:type="dxa"/>
        <w:tblLook w:val="04A0" w:firstRow="1" w:lastRow="0" w:firstColumn="1" w:lastColumn="0" w:noHBand="0" w:noVBand="1"/>
      </w:tblPr>
      <w:tblGrid>
        <w:gridCol w:w="1350"/>
        <w:gridCol w:w="5940"/>
        <w:gridCol w:w="3690"/>
      </w:tblGrid>
      <w:tr w:rsidR="00875FB5" w14:paraId="63BC69DB" w14:textId="77777777" w:rsidTr="00875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0295D99" w14:textId="77777777" w:rsidR="00875FB5" w:rsidRPr="00875FB5" w:rsidRDefault="00875FB5" w:rsidP="00185A5A">
            <w:r w:rsidRPr="00875FB5">
              <w:t>Class Date</w:t>
            </w:r>
          </w:p>
        </w:tc>
        <w:tc>
          <w:tcPr>
            <w:tcW w:w="5940" w:type="dxa"/>
          </w:tcPr>
          <w:p w14:paraId="4DF874B2" w14:textId="77777777" w:rsidR="00875FB5" w:rsidRDefault="00875FB5" w:rsidP="00185A5A">
            <w:pPr>
              <w:cnfStyle w:val="100000000000" w:firstRow="1" w:lastRow="0" w:firstColumn="0" w:lastColumn="0" w:oddVBand="0" w:evenVBand="0" w:oddHBand="0" w:evenHBand="0" w:firstRowFirstColumn="0" w:firstRowLastColumn="0" w:lastRowFirstColumn="0" w:lastRowLastColumn="0"/>
            </w:pPr>
            <w:r>
              <w:t>Topic Covered</w:t>
            </w:r>
          </w:p>
        </w:tc>
        <w:tc>
          <w:tcPr>
            <w:tcW w:w="3690" w:type="dxa"/>
          </w:tcPr>
          <w:p w14:paraId="4FA1C0C2" w14:textId="77777777" w:rsidR="00875FB5" w:rsidRDefault="00875FB5" w:rsidP="00185A5A">
            <w:pPr>
              <w:cnfStyle w:val="100000000000" w:firstRow="1" w:lastRow="0" w:firstColumn="0" w:lastColumn="0" w:oddVBand="0" w:evenVBand="0" w:oddHBand="0" w:evenHBand="0" w:firstRowFirstColumn="0" w:firstRowLastColumn="0" w:lastRowFirstColumn="0" w:lastRowLastColumn="0"/>
            </w:pPr>
            <w:r>
              <w:t xml:space="preserve">Assigned Reading </w:t>
            </w:r>
          </w:p>
          <w:p w14:paraId="0B6CB084" w14:textId="77777777" w:rsidR="00875FB5" w:rsidRDefault="00875FB5" w:rsidP="00185A5A">
            <w:pPr>
              <w:cnfStyle w:val="100000000000" w:firstRow="1" w:lastRow="0" w:firstColumn="0" w:lastColumn="0" w:oddVBand="0" w:evenVBand="0" w:oddHBand="0" w:evenHBand="0" w:firstRowFirstColumn="0" w:firstRowLastColumn="0" w:lastRowFirstColumn="0" w:lastRowLastColumn="0"/>
            </w:pPr>
            <w:r>
              <w:t>(Before Lecture)</w:t>
            </w:r>
          </w:p>
        </w:tc>
      </w:tr>
      <w:tr w:rsidR="00875FB5" w14:paraId="49B68A13"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E35CF59" w14:textId="77777777" w:rsidR="00875FB5" w:rsidRPr="00875FB5" w:rsidRDefault="00875FB5" w:rsidP="00185A5A">
            <w:pPr>
              <w:rPr>
                <w:b w:val="0"/>
                <w:bCs w:val="0"/>
              </w:rPr>
            </w:pPr>
            <w:r w:rsidRPr="00875FB5">
              <w:rPr>
                <w:b w:val="0"/>
                <w:bCs w:val="0"/>
              </w:rPr>
              <w:t>T Aug. 20</w:t>
            </w:r>
          </w:p>
        </w:tc>
        <w:tc>
          <w:tcPr>
            <w:tcW w:w="5940" w:type="dxa"/>
          </w:tcPr>
          <w:p w14:paraId="01606C8B"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Background and Overview:</w:t>
            </w:r>
          </w:p>
          <w:p w14:paraId="6B30B07D" w14:textId="77777777" w:rsidR="00875FB5" w:rsidRPr="00AB66BE"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rPr>
                <w:sz w:val="22"/>
                <w:szCs w:val="20"/>
              </w:rPr>
            </w:pPr>
            <w:r w:rsidRPr="00AB66BE">
              <w:rPr>
                <w:sz w:val="22"/>
                <w:szCs w:val="20"/>
              </w:rPr>
              <w:t>Why study fossils?</w:t>
            </w:r>
          </w:p>
          <w:p w14:paraId="45EF9AC1" w14:textId="77777777" w:rsidR="00875FB5" w:rsidRPr="00AB66BE"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rPr>
                <w:sz w:val="22"/>
                <w:szCs w:val="20"/>
              </w:rPr>
            </w:pPr>
            <w:r w:rsidRPr="00AB66BE">
              <w:rPr>
                <w:sz w:val="22"/>
                <w:szCs w:val="20"/>
              </w:rPr>
              <w:t>Major events in the fossil record</w:t>
            </w:r>
          </w:p>
          <w:p w14:paraId="1410C059" w14:textId="77777777" w:rsidR="00875FB5" w:rsidRPr="00AB66BE"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rPr>
                <w:sz w:val="22"/>
                <w:szCs w:val="20"/>
              </w:rPr>
            </w:pPr>
            <w:r w:rsidRPr="00AB66BE">
              <w:rPr>
                <w:sz w:val="22"/>
                <w:szCs w:val="20"/>
              </w:rPr>
              <w:t>Major plant groups</w:t>
            </w:r>
          </w:p>
          <w:p w14:paraId="57B4152A" w14:textId="77777777" w:rsidR="00875FB5" w:rsidRPr="00875FB5"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pPr>
            <w:r w:rsidRPr="00AB66BE">
              <w:rPr>
                <w:sz w:val="22"/>
                <w:szCs w:val="20"/>
              </w:rPr>
              <w:t>Deposition, fossilization, and preservation types of plants</w:t>
            </w:r>
          </w:p>
          <w:p w14:paraId="61AFCED4" w14:textId="4E4211DC" w:rsidR="00875FB5" w:rsidRPr="00875FB5" w:rsidRDefault="00875FB5" w:rsidP="00875FB5">
            <w:pPr>
              <w:cnfStyle w:val="000000100000" w:firstRow="0" w:lastRow="0" w:firstColumn="0" w:lastColumn="0" w:oddVBand="0" w:evenVBand="0" w:oddHBand="1" w:evenHBand="0" w:firstRowFirstColumn="0" w:firstRowLastColumn="0" w:lastRowFirstColumn="0" w:lastRowLastColumn="0"/>
            </w:pPr>
          </w:p>
        </w:tc>
        <w:tc>
          <w:tcPr>
            <w:tcW w:w="3690" w:type="dxa"/>
          </w:tcPr>
          <w:p w14:paraId="309E7335"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TTK Ch. 1 (pdf)</w:t>
            </w:r>
          </w:p>
        </w:tc>
      </w:tr>
      <w:tr w:rsidR="00875FB5" w14:paraId="4EB3F957" w14:textId="77777777" w:rsidTr="00875FB5">
        <w:tc>
          <w:tcPr>
            <w:cnfStyle w:val="001000000000" w:firstRow="0" w:lastRow="0" w:firstColumn="1" w:lastColumn="0" w:oddVBand="0" w:evenVBand="0" w:oddHBand="0" w:evenHBand="0" w:firstRowFirstColumn="0" w:firstRowLastColumn="0" w:lastRowFirstColumn="0" w:lastRowLastColumn="0"/>
            <w:tcW w:w="1350" w:type="dxa"/>
          </w:tcPr>
          <w:p w14:paraId="7ADBE23A" w14:textId="77777777" w:rsidR="00875FB5" w:rsidRPr="00875FB5" w:rsidRDefault="00875FB5" w:rsidP="00185A5A">
            <w:pPr>
              <w:rPr>
                <w:b w:val="0"/>
                <w:bCs w:val="0"/>
              </w:rPr>
            </w:pPr>
            <w:r w:rsidRPr="00875FB5">
              <w:rPr>
                <w:b w:val="0"/>
                <w:bCs w:val="0"/>
              </w:rPr>
              <w:t>Th Aug. 22</w:t>
            </w:r>
          </w:p>
        </w:tc>
        <w:tc>
          <w:tcPr>
            <w:tcW w:w="5940" w:type="dxa"/>
          </w:tcPr>
          <w:p w14:paraId="6082B76A"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Discussion of Geological Time:</w:t>
            </w:r>
          </w:p>
          <w:p w14:paraId="11C35087" w14:textId="77777777" w:rsidR="00875FB5" w:rsidRPr="00AB66BE" w:rsidRDefault="00875FB5" w:rsidP="00875FB5">
            <w:pPr>
              <w:pStyle w:val="ListParagraph"/>
              <w:numPr>
                <w:ilvl w:val="0"/>
                <w:numId w:val="2"/>
              </w:numPr>
              <w:ind w:left="526"/>
              <w:cnfStyle w:val="000000000000" w:firstRow="0" w:lastRow="0" w:firstColumn="0" w:lastColumn="0" w:oddVBand="0" w:evenVBand="0" w:oddHBand="0" w:evenHBand="0" w:firstRowFirstColumn="0" w:firstRowLastColumn="0" w:lastRowFirstColumn="0" w:lastRowLastColumn="0"/>
              <w:rPr>
                <w:sz w:val="22"/>
                <w:szCs w:val="20"/>
              </w:rPr>
            </w:pPr>
            <w:r w:rsidRPr="00AB66BE">
              <w:rPr>
                <w:sz w:val="22"/>
                <w:szCs w:val="20"/>
              </w:rPr>
              <w:t>How are rocks dated and correlated?</w:t>
            </w:r>
          </w:p>
          <w:p w14:paraId="0CF4F78E" w14:textId="77777777" w:rsidR="00875FB5" w:rsidRPr="00AB66BE" w:rsidRDefault="00875FB5" w:rsidP="00875FB5">
            <w:pPr>
              <w:pStyle w:val="ListParagraph"/>
              <w:numPr>
                <w:ilvl w:val="0"/>
                <w:numId w:val="2"/>
              </w:numPr>
              <w:ind w:left="526"/>
              <w:cnfStyle w:val="000000000000" w:firstRow="0" w:lastRow="0" w:firstColumn="0" w:lastColumn="0" w:oddVBand="0" w:evenVBand="0" w:oddHBand="0" w:evenHBand="0" w:firstRowFirstColumn="0" w:firstRowLastColumn="0" w:lastRowFirstColumn="0" w:lastRowLastColumn="0"/>
              <w:rPr>
                <w:szCs w:val="22"/>
              </w:rPr>
            </w:pPr>
            <w:r w:rsidRPr="00AB66BE">
              <w:rPr>
                <w:sz w:val="22"/>
                <w:szCs w:val="20"/>
              </w:rPr>
              <w:t>Evolution</w:t>
            </w:r>
          </w:p>
          <w:p w14:paraId="5F213869" w14:textId="6E9B32CF" w:rsidR="00875FB5" w:rsidRDefault="00A11626" w:rsidP="00185A5A">
            <w:pPr>
              <w:cnfStyle w:val="000000000000" w:firstRow="0" w:lastRow="0" w:firstColumn="0" w:lastColumn="0" w:oddVBand="0" w:evenVBand="0" w:oddHBand="0" w:evenHBand="0" w:firstRowFirstColumn="0" w:firstRowLastColumn="0" w:lastRowFirstColumn="0" w:lastRowLastColumn="0"/>
              <w:rPr>
                <w:rStyle w:val="Hyperlink"/>
              </w:rPr>
            </w:pPr>
            <w:hyperlink r:id="rId9" w:history="1">
              <w:r w:rsidR="00875FB5" w:rsidRPr="00D02EE6">
                <w:rPr>
                  <w:rStyle w:val="Hyperlink"/>
                </w:rPr>
                <w:t>http://www.ucmp.berkeley.edu/help/timeform.php</w:t>
              </w:r>
            </w:hyperlink>
          </w:p>
          <w:p w14:paraId="2CC9B204" w14:textId="7BF0C778" w:rsidR="00875FB5" w:rsidRPr="00AB66BE" w:rsidRDefault="00875FB5" w:rsidP="00185A5A">
            <w:pPr>
              <w:cnfStyle w:val="000000000000" w:firstRow="0" w:lastRow="0" w:firstColumn="0" w:lastColumn="0" w:oddVBand="0" w:evenVBand="0" w:oddHBand="0" w:evenHBand="0" w:firstRowFirstColumn="0" w:firstRowLastColumn="0" w:lastRowFirstColumn="0" w:lastRowLastColumn="0"/>
              <w:rPr>
                <w:sz w:val="22"/>
                <w:szCs w:val="20"/>
              </w:rPr>
            </w:pPr>
          </w:p>
        </w:tc>
        <w:tc>
          <w:tcPr>
            <w:tcW w:w="3690" w:type="dxa"/>
          </w:tcPr>
          <w:p w14:paraId="50BF1C78"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Search online about geological time and how it is measured (relative vs. absolute). Some starting resources are listed to the left</w:t>
            </w:r>
          </w:p>
        </w:tc>
      </w:tr>
      <w:tr w:rsidR="00875FB5" w14:paraId="4F624777"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9715EF6" w14:textId="77777777" w:rsidR="00875FB5" w:rsidRPr="00875FB5" w:rsidRDefault="00875FB5" w:rsidP="00185A5A">
            <w:pPr>
              <w:rPr>
                <w:b w:val="0"/>
                <w:bCs w:val="0"/>
              </w:rPr>
            </w:pPr>
            <w:r w:rsidRPr="00875FB5">
              <w:rPr>
                <w:b w:val="0"/>
                <w:bCs w:val="0"/>
              </w:rPr>
              <w:t>T Aug. 27</w:t>
            </w:r>
          </w:p>
        </w:tc>
        <w:tc>
          <w:tcPr>
            <w:tcW w:w="5940" w:type="dxa"/>
          </w:tcPr>
          <w:p w14:paraId="3CF85007"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Basic features of plant organization</w:t>
            </w:r>
          </w:p>
          <w:p w14:paraId="3D54F3D6" w14:textId="52F931CC" w:rsidR="00875FB5" w:rsidRDefault="00875FB5" w:rsidP="00185A5A">
            <w:pPr>
              <w:cnfStyle w:val="000000100000" w:firstRow="0" w:lastRow="0" w:firstColumn="0" w:lastColumn="0" w:oddVBand="0" w:evenVBand="0" w:oddHBand="1" w:evenHBand="0" w:firstRowFirstColumn="0" w:firstRowLastColumn="0" w:lastRowFirstColumn="0" w:lastRowLastColumn="0"/>
            </w:pPr>
          </w:p>
        </w:tc>
        <w:tc>
          <w:tcPr>
            <w:tcW w:w="3690" w:type="dxa"/>
          </w:tcPr>
          <w:p w14:paraId="7F1B24DE"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Bold Ch. 13 (pdf)</w:t>
            </w:r>
          </w:p>
        </w:tc>
      </w:tr>
      <w:tr w:rsidR="00875FB5" w14:paraId="7B27B144" w14:textId="77777777" w:rsidTr="00875FB5">
        <w:tc>
          <w:tcPr>
            <w:cnfStyle w:val="001000000000" w:firstRow="0" w:lastRow="0" w:firstColumn="1" w:lastColumn="0" w:oddVBand="0" w:evenVBand="0" w:oddHBand="0" w:evenHBand="0" w:firstRowFirstColumn="0" w:firstRowLastColumn="0" w:lastRowFirstColumn="0" w:lastRowLastColumn="0"/>
            <w:tcW w:w="1350" w:type="dxa"/>
          </w:tcPr>
          <w:p w14:paraId="085C92F3" w14:textId="77777777" w:rsidR="00875FB5" w:rsidRPr="00875FB5" w:rsidRDefault="00875FB5" w:rsidP="00185A5A">
            <w:pPr>
              <w:rPr>
                <w:b w:val="0"/>
                <w:bCs w:val="0"/>
              </w:rPr>
            </w:pPr>
            <w:r w:rsidRPr="00875FB5">
              <w:rPr>
                <w:b w:val="0"/>
                <w:bCs w:val="0"/>
              </w:rPr>
              <w:t>Th Aug. 29</w:t>
            </w:r>
          </w:p>
        </w:tc>
        <w:tc>
          <w:tcPr>
            <w:tcW w:w="5940" w:type="dxa"/>
          </w:tcPr>
          <w:p w14:paraId="5FC910FD"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Plant organization, cont’d: Reproductive Features</w:t>
            </w:r>
          </w:p>
          <w:p w14:paraId="627E2B46" w14:textId="1D22EC1F" w:rsidR="00875FB5" w:rsidRDefault="00875FB5" w:rsidP="00185A5A">
            <w:pPr>
              <w:cnfStyle w:val="000000000000" w:firstRow="0" w:lastRow="0" w:firstColumn="0" w:lastColumn="0" w:oddVBand="0" w:evenVBand="0" w:oddHBand="0" w:evenHBand="0" w:firstRowFirstColumn="0" w:firstRowLastColumn="0" w:lastRowFirstColumn="0" w:lastRowLastColumn="0"/>
            </w:pPr>
          </w:p>
        </w:tc>
        <w:tc>
          <w:tcPr>
            <w:tcW w:w="3690" w:type="dxa"/>
          </w:tcPr>
          <w:p w14:paraId="1D4F02B6"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Bold Ch. 13 (pdf)</w:t>
            </w:r>
          </w:p>
        </w:tc>
      </w:tr>
      <w:tr w:rsidR="00875FB5" w14:paraId="5E418F74"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CC883E6" w14:textId="77777777" w:rsidR="00875FB5" w:rsidRPr="00875FB5" w:rsidRDefault="00875FB5" w:rsidP="00185A5A">
            <w:pPr>
              <w:rPr>
                <w:b w:val="0"/>
                <w:bCs w:val="0"/>
              </w:rPr>
            </w:pPr>
            <w:r w:rsidRPr="00875FB5">
              <w:rPr>
                <w:b w:val="0"/>
                <w:bCs w:val="0"/>
              </w:rPr>
              <w:t>T Sep. 3</w:t>
            </w:r>
          </w:p>
        </w:tc>
        <w:tc>
          <w:tcPr>
            <w:tcW w:w="5940" w:type="dxa"/>
          </w:tcPr>
          <w:p w14:paraId="7378F4AE"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Earliest forms of life: not plants, but microbes</w:t>
            </w:r>
          </w:p>
        </w:tc>
        <w:tc>
          <w:tcPr>
            <w:tcW w:w="3690" w:type="dxa"/>
          </w:tcPr>
          <w:p w14:paraId="024FA728"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proofErr w:type="spellStart"/>
            <w:r>
              <w:t>WMc</w:t>
            </w:r>
            <w:proofErr w:type="spellEnd"/>
            <w:r>
              <w:t xml:space="preserve"> Ch. 2 (pdf)</w:t>
            </w:r>
          </w:p>
          <w:p w14:paraId="44CC6B65"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Knoll (2012)</w:t>
            </w:r>
          </w:p>
          <w:p w14:paraId="1F47AFBD"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Wellman &amp; Strother (2015)</w:t>
            </w:r>
          </w:p>
          <w:p w14:paraId="7140CE91" w14:textId="3F9DAECC" w:rsidR="00875FB5" w:rsidRDefault="00875FB5" w:rsidP="00185A5A">
            <w:pPr>
              <w:cnfStyle w:val="000000100000" w:firstRow="0" w:lastRow="0" w:firstColumn="0" w:lastColumn="0" w:oddVBand="0" w:evenVBand="0" w:oddHBand="1" w:evenHBand="0" w:firstRowFirstColumn="0" w:firstRowLastColumn="0" w:lastRowFirstColumn="0" w:lastRowLastColumn="0"/>
            </w:pPr>
          </w:p>
        </w:tc>
      </w:tr>
      <w:tr w:rsidR="00875FB5" w14:paraId="55D8B745" w14:textId="77777777" w:rsidTr="00875FB5">
        <w:tc>
          <w:tcPr>
            <w:cnfStyle w:val="001000000000" w:firstRow="0" w:lastRow="0" w:firstColumn="1" w:lastColumn="0" w:oddVBand="0" w:evenVBand="0" w:oddHBand="0" w:evenHBand="0" w:firstRowFirstColumn="0" w:firstRowLastColumn="0" w:lastRowFirstColumn="0" w:lastRowLastColumn="0"/>
            <w:tcW w:w="1350" w:type="dxa"/>
          </w:tcPr>
          <w:p w14:paraId="14293BDF" w14:textId="77777777" w:rsidR="00875FB5" w:rsidRPr="00875FB5" w:rsidRDefault="00875FB5" w:rsidP="00185A5A">
            <w:pPr>
              <w:rPr>
                <w:b w:val="0"/>
                <w:bCs w:val="0"/>
              </w:rPr>
            </w:pPr>
            <w:r w:rsidRPr="00875FB5">
              <w:rPr>
                <w:b w:val="0"/>
                <w:bCs w:val="0"/>
              </w:rPr>
              <w:t>Th Sep. 5</w:t>
            </w:r>
          </w:p>
        </w:tc>
        <w:tc>
          <w:tcPr>
            <w:tcW w:w="5940" w:type="dxa"/>
          </w:tcPr>
          <w:p w14:paraId="0CEA8E9D"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Spores and Pollen:</w:t>
            </w:r>
          </w:p>
          <w:p w14:paraId="1D6DE425" w14:textId="77777777" w:rsidR="00875FB5" w:rsidRPr="007D0A7E" w:rsidRDefault="00875FB5" w:rsidP="00875FB5">
            <w:pPr>
              <w:pStyle w:val="ListParagraph"/>
              <w:numPr>
                <w:ilvl w:val="0"/>
                <w:numId w:val="2"/>
              </w:numPr>
              <w:ind w:left="526"/>
              <w:cnfStyle w:val="000000000000" w:firstRow="0" w:lastRow="0" w:firstColumn="0" w:lastColumn="0" w:oddVBand="0" w:evenVBand="0" w:oddHBand="0" w:evenHBand="0" w:firstRowFirstColumn="0" w:firstRowLastColumn="0" w:lastRowFirstColumn="0" w:lastRowLastColumn="0"/>
              <w:rPr>
                <w:sz w:val="22"/>
                <w:szCs w:val="20"/>
              </w:rPr>
            </w:pPr>
            <w:r w:rsidRPr="007D0A7E">
              <w:rPr>
                <w:sz w:val="22"/>
                <w:szCs w:val="20"/>
              </w:rPr>
              <w:t>What are they?</w:t>
            </w:r>
          </w:p>
          <w:p w14:paraId="1BD62161" w14:textId="77777777" w:rsidR="00875FB5" w:rsidRDefault="00875FB5" w:rsidP="00875FB5">
            <w:pPr>
              <w:pStyle w:val="ListParagraph"/>
              <w:numPr>
                <w:ilvl w:val="0"/>
                <w:numId w:val="2"/>
              </w:numPr>
              <w:ind w:left="526"/>
              <w:cnfStyle w:val="000000000000" w:firstRow="0" w:lastRow="0" w:firstColumn="0" w:lastColumn="0" w:oddVBand="0" w:evenVBand="0" w:oddHBand="0" w:evenHBand="0" w:firstRowFirstColumn="0" w:firstRowLastColumn="0" w:lastRowFirstColumn="0" w:lastRowLastColumn="0"/>
            </w:pPr>
            <w:r w:rsidRPr="007D0A7E">
              <w:rPr>
                <w:sz w:val="22"/>
                <w:szCs w:val="20"/>
              </w:rPr>
              <w:t>How do they relate to studies of plant evolution</w:t>
            </w:r>
          </w:p>
        </w:tc>
        <w:tc>
          <w:tcPr>
            <w:tcW w:w="3690" w:type="dxa"/>
          </w:tcPr>
          <w:p w14:paraId="00CB5A16"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proofErr w:type="spellStart"/>
            <w:r>
              <w:t>Steemans</w:t>
            </w:r>
            <w:proofErr w:type="spellEnd"/>
            <w:r>
              <w:t xml:space="preserve"> et al. (2009)</w:t>
            </w:r>
          </w:p>
          <w:p w14:paraId="144BBB49"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“Tree Thinking” essay and problems (pdf)</w:t>
            </w:r>
          </w:p>
          <w:p w14:paraId="1D8C378D"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Other readings tba</w:t>
            </w:r>
          </w:p>
          <w:p w14:paraId="385CA953" w14:textId="1C2DA128" w:rsidR="00875FB5" w:rsidRDefault="00875FB5" w:rsidP="00185A5A">
            <w:pPr>
              <w:cnfStyle w:val="000000000000" w:firstRow="0" w:lastRow="0" w:firstColumn="0" w:lastColumn="0" w:oddVBand="0" w:evenVBand="0" w:oddHBand="0" w:evenHBand="0" w:firstRowFirstColumn="0" w:firstRowLastColumn="0" w:lastRowFirstColumn="0" w:lastRowLastColumn="0"/>
            </w:pPr>
          </w:p>
        </w:tc>
      </w:tr>
      <w:tr w:rsidR="00875FB5" w14:paraId="6DAE9EDD"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5FBB99D" w14:textId="77777777" w:rsidR="00875FB5" w:rsidRPr="00875FB5" w:rsidRDefault="00875FB5" w:rsidP="00185A5A">
            <w:pPr>
              <w:rPr>
                <w:b w:val="0"/>
                <w:bCs w:val="0"/>
              </w:rPr>
            </w:pPr>
            <w:r w:rsidRPr="00875FB5">
              <w:rPr>
                <w:b w:val="0"/>
                <w:bCs w:val="0"/>
              </w:rPr>
              <w:t>T Sep. 10</w:t>
            </w:r>
          </w:p>
        </w:tc>
        <w:tc>
          <w:tcPr>
            <w:tcW w:w="5940" w:type="dxa"/>
          </w:tcPr>
          <w:p w14:paraId="550CBD49"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Origin of land plants: earliest forms</w:t>
            </w:r>
          </w:p>
        </w:tc>
        <w:tc>
          <w:tcPr>
            <w:tcW w:w="3690" w:type="dxa"/>
          </w:tcPr>
          <w:p w14:paraId="64C68018"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proofErr w:type="spellStart"/>
            <w:r>
              <w:t>WMc</w:t>
            </w:r>
            <w:proofErr w:type="spellEnd"/>
            <w:r>
              <w:t xml:space="preserve"> Ch. 3</w:t>
            </w:r>
          </w:p>
          <w:p w14:paraId="2E2D0C1C"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Wellman &amp; Strother (2015)</w:t>
            </w:r>
          </w:p>
          <w:p w14:paraId="3F7316FB"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Edwards &amp; Kenrick (2015)</w:t>
            </w:r>
          </w:p>
          <w:p w14:paraId="11365D86" w14:textId="273BE2A8" w:rsidR="00875FB5" w:rsidRDefault="00875FB5" w:rsidP="00185A5A">
            <w:pPr>
              <w:cnfStyle w:val="000000100000" w:firstRow="0" w:lastRow="0" w:firstColumn="0" w:lastColumn="0" w:oddVBand="0" w:evenVBand="0" w:oddHBand="1" w:evenHBand="0" w:firstRowFirstColumn="0" w:firstRowLastColumn="0" w:lastRowFirstColumn="0" w:lastRowLastColumn="0"/>
            </w:pPr>
          </w:p>
        </w:tc>
      </w:tr>
      <w:tr w:rsidR="00875FB5" w14:paraId="040DE8CA" w14:textId="77777777" w:rsidTr="00875FB5">
        <w:tc>
          <w:tcPr>
            <w:cnfStyle w:val="001000000000" w:firstRow="0" w:lastRow="0" w:firstColumn="1" w:lastColumn="0" w:oddVBand="0" w:evenVBand="0" w:oddHBand="0" w:evenHBand="0" w:firstRowFirstColumn="0" w:firstRowLastColumn="0" w:lastRowFirstColumn="0" w:lastRowLastColumn="0"/>
            <w:tcW w:w="1350" w:type="dxa"/>
          </w:tcPr>
          <w:p w14:paraId="5F118589" w14:textId="77777777" w:rsidR="00875FB5" w:rsidRPr="00875FB5" w:rsidRDefault="00875FB5" w:rsidP="00185A5A">
            <w:pPr>
              <w:rPr>
                <w:b w:val="0"/>
                <w:bCs w:val="0"/>
              </w:rPr>
            </w:pPr>
            <w:r w:rsidRPr="00875FB5">
              <w:rPr>
                <w:b w:val="0"/>
                <w:bCs w:val="0"/>
              </w:rPr>
              <w:t>Th Sep. 12</w:t>
            </w:r>
          </w:p>
        </w:tc>
        <w:tc>
          <w:tcPr>
            <w:tcW w:w="5940" w:type="dxa"/>
          </w:tcPr>
          <w:p w14:paraId="3E3CBF59"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Radiation of early plants: Early Devonian</w:t>
            </w:r>
          </w:p>
        </w:tc>
        <w:tc>
          <w:tcPr>
            <w:tcW w:w="3690" w:type="dxa"/>
          </w:tcPr>
          <w:p w14:paraId="3B85865C"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Kenrick and Crane (1997)</w:t>
            </w:r>
          </w:p>
          <w:p w14:paraId="0C8046C6"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Gensel (2008)</w:t>
            </w:r>
          </w:p>
          <w:p w14:paraId="2B906566"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Wellman &amp; Gray (2000)</w:t>
            </w:r>
          </w:p>
          <w:p w14:paraId="3027DB1E" w14:textId="3D456DC1" w:rsidR="00875FB5" w:rsidRDefault="00875FB5" w:rsidP="00185A5A">
            <w:pPr>
              <w:cnfStyle w:val="000000000000" w:firstRow="0" w:lastRow="0" w:firstColumn="0" w:lastColumn="0" w:oddVBand="0" w:evenVBand="0" w:oddHBand="0" w:evenHBand="0" w:firstRowFirstColumn="0" w:firstRowLastColumn="0" w:lastRowFirstColumn="0" w:lastRowLastColumn="0"/>
            </w:pPr>
          </w:p>
        </w:tc>
      </w:tr>
      <w:tr w:rsidR="00875FB5" w14:paraId="37F2F7D6"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4A84D86" w14:textId="77777777" w:rsidR="00875FB5" w:rsidRPr="00875FB5" w:rsidRDefault="00875FB5" w:rsidP="00185A5A">
            <w:pPr>
              <w:rPr>
                <w:b w:val="0"/>
                <w:bCs w:val="0"/>
              </w:rPr>
            </w:pPr>
            <w:r w:rsidRPr="00875FB5">
              <w:rPr>
                <w:b w:val="0"/>
                <w:bCs w:val="0"/>
              </w:rPr>
              <w:t>T Sep. 17</w:t>
            </w:r>
          </w:p>
        </w:tc>
        <w:tc>
          <w:tcPr>
            <w:tcW w:w="5940" w:type="dxa"/>
          </w:tcPr>
          <w:p w14:paraId="67B2D3BC"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proofErr w:type="spellStart"/>
            <w:r>
              <w:t>Lycopsid</w:t>
            </w:r>
            <w:proofErr w:type="spellEnd"/>
            <w:r>
              <w:t xml:space="preserve"> evolution:</w:t>
            </w:r>
          </w:p>
          <w:p w14:paraId="5271CD21" w14:textId="77777777" w:rsidR="00875FB5" w:rsidRPr="007D0A7E"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rPr>
                <w:sz w:val="22"/>
                <w:szCs w:val="20"/>
              </w:rPr>
            </w:pPr>
            <w:r w:rsidRPr="007D0A7E">
              <w:rPr>
                <w:sz w:val="22"/>
                <w:szCs w:val="20"/>
              </w:rPr>
              <w:t>Separate lineage from early in time</w:t>
            </w:r>
          </w:p>
          <w:p w14:paraId="47FCD10C" w14:textId="77777777" w:rsidR="00875FB5" w:rsidRPr="00875FB5"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pPr>
            <w:r w:rsidRPr="007D0A7E">
              <w:rPr>
                <w:sz w:val="22"/>
                <w:szCs w:val="20"/>
              </w:rPr>
              <w:t>Forests in the Devonian</w:t>
            </w:r>
          </w:p>
          <w:p w14:paraId="72D75229" w14:textId="5D8EBD30" w:rsidR="00875FB5" w:rsidRPr="00875FB5" w:rsidRDefault="00875FB5" w:rsidP="00875FB5">
            <w:pPr>
              <w:cnfStyle w:val="000000100000" w:firstRow="0" w:lastRow="0" w:firstColumn="0" w:lastColumn="0" w:oddVBand="0" w:evenVBand="0" w:oddHBand="1" w:evenHBand="0" w:firstRowFirstColumn="0" w:firstRowLastColumn="0" w:lastRowFirstColumn="0" w:lastRowLastColumn="0"/>
            </w:pPr>
          </w:p>
        </w:tc>
        <w:tc>
          <w:tcPr>
            <w:tcW w:w="3690" w:type="dxa"/>
          </w:tcPr>
          <w:p w14:paraId="4977F3AB"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Gensel &amp; Berry (2001)</w:t>
            </w:r>
          </w:p>
          <w:p w14:paraId="19CBBBDE"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Pigg (2001)</w:t>
            </w:r>
          </w:p>
        </w:tc>
      </w:tr>
      <w:tr w:rsidR="00875FB5" w14:paraId="11569C72" w14:textId="77777777" w:rsidTr="00185A5A">
        <w:tc>
          <w:tcPr>
            <w:cnfStyle w:val="001000000000" w:firstRow="0" w:lastRow="0" w:firstColumn="1" w:lastColumn="0" w:oddVBand="0" w:evenVBand="0" w:oddHBand="0" w:evenHBand="0" w:firstRowFirstColumn="0" w:firstRowLastColumn="0" w:lastRowFirstColumn="0" w:lastRowLastColumn="0"/>
            <w:tcW w:w="1350" w:type="dxa"/>
          </w:tcPr>
          <w:p w14:paraId="7F1A8B74" w14:textId="77777777" w:rsidR="00875FB5" w:rsidRPr="00875FB5" w:rsidRDefault="00875FB5" w:rsidP="00185A5A">
            <w:r w:rsidRPr="00875FB5">
              <w:t>Th Sep. 19</w:t>
            </w:r>
          </w:p>
        </w:tc>
        <w:tc>
          <w:tcPr>
            <w:tcW w:w="9630" w:type="dxa"/>
            <w:gridSpan w:val="2"/>
          </w:tcPr>
          <w:p w14:paraId="3D1BBF71"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rPr>
                <w:b/>
                <w:bCs/>
              </w:rPr>
            </w:pPr>
            <w:r w:rsidRPr="007D0A7E">
              <w:rPr>
                <w:b/>
                <w:bCs/>
              </w:rPr>
              <w:t>Exam 1: Background through Early Devonian Plants</w:t>
            </w:r>
          </w:p>
          <w:p w14:paraId="3864E29E" w14:textId="575042B3" w:rsidR="00875FB5" w:rsidRDefault="00875FB5" w:rsidP="00185A5A">
            <w:pPr>
              <w:cnfStyle w:val="000000000000" w:firstRow="0" w:lastRow="0" w:firstColumn="0" w:lastColumn="0" w:oddVBand="0" w:evenVBand="0" w:oddHBand="0" w:evenHBand="0" w:firstRowFirstColumn="0" w:firstRowLastColumn="0" w:lastRowFirstColumn="0" w:lastRowLastColumn="0"/>
            </w:pPr>
          </w:p>
        </w:tc>
      </w:tr>
      <w:tr w:rsidR="00875FB5" w14:paraId="2167BF13"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2BC7B1C" w14:textId="77777777" w:rsidR="00875FB5" w:rsidRPr="00875FB5" w:rsidRDefault="00875FB5" w:rsidP="00185A5A">
            <w:pPr>
              <w:rPr>
                <w:b w:val="0"/>
                <w:bCs w:val="0"/>
              </w:rPr>
            </w:pPr>
            <w:r w:rsidRPr="00875FB5">
              <w:rPr>
                <w:b w:val="0"/>
                <w:bCs w:val="0"/>
              </w:rPr>
              <w:t>T Sep. 24</w:t>
            </w:r>
          </w:p>
        </w:tc>
        <w:tc>
          <w:tcPr>
            <w:tcW w:w="5940" w:type="dxa"/>
          </w:tcPr>
          <w:p w14:paraId="53CBB5C4"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proofErr w:type="spellStart"/>
            <w:r>
              <w:t>Sphenopsids</w:t>
            </w:r>
            <w:proofErr w:type="spellEnd"/>
            <w:r>
              <w:t>:</w:t>
            </w:r>
          </w:p>
          <w:p w14:paraId="4908FCD0" w14:textId="77777777" w:rsidR="00875FB5" w:rsidRPr="00E515B6"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rPr>
                <w:sz w:val="22"/>
                <w:szCs w:val="20"/>
              </w:rPr>
            </w:pPr>
            <w:r w:rsidRPr="00E515B6">
              <w:rPr>
                <w:sz w:val="22"/>
                <w:szCs w:val="20"/>
              </w:rPr>
              <w:t>What are they related to?</w:t>
            </w:r>
          </w:p>
          <w:p w14:paraId="78D7A4E1" w14:textId="77777777" w:rsidR="00875FB5" w:rsidRPr="00E515B6"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rPr>
                <w:sz w:val="22"/>
                <w:szCs w:val="20"/>
              </w:rPr>
            </w:pPr>
            <w:r w:rsidRPr="00E515B6">
              <w:rPr>
                <w:sz w:val="22"/>
                <w:szCs w:val="20"/>
              </w:rPr>
              <w:t>What is their origin?</w:t>
            </w:r>
          </w:p>
          <w:p w14:paraId="5A962351" w14:textId="77777777" w:rsidR="00875FB5" w:rsidRPr="00875FB5"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pPr>
            <w:r w:rsidRPr="00E515B6">
              <w:rPr>
                <w:sz w:val="22"/>
                <w:szCs w:val="20"/>
              </w:rPr>
              <w:t>Evolution of early groups</w:t>
            </w:r>
          </w:p>
          <w:p w14:paraId="03DD4C78" w14:textId="6C8C39E6" w:rsidR="00875FB5" w:rsidRPr="00875FB5" w:rsidRDefault="00875FB5" w:rsidP="00875FB5">
            <w:pPr>
              <w:cnfStyle w:val="000000100000" w:firstRow="0" w:lastRow="0" w:firstColumn="0" w:lastColumn="0" w:oddVBand="0" w:evenVBand="0" w:oddHBand="1" w:evenHBand="0" w:firstRowFirstColumn="0" w:firstRowLastColumn="0" w:lastRowFirstColumn="0" w:lastRowLastColumn="0"/>
            </w:pPr>
          </w:p>
        </w:tc>
        <w:tc>
          <w:tcPr>
            <w:tcW w:w="3690" w:type="dxa"/>
          </w:tcPr>
          <w:p w14:paraId="5BCB4D77"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tba</w:t>
            </w:r>
          </w:p>
        </w:tc>
      </w:tr>
      <w:tr w:rsidR="00875FB5" w14:paraId="48B609AD" w14:textId="77777777" w:rsidTr="00875FB5">
        <w:tc>
          <w:tcPr>
            <w:cnfStyle w:val="001000000000" w:firstRow="0" w:lastRow="0" w:firstColumn="1" w:lastColumn="0" w:oddVBand="0" w:evenVBand="0" w:oddHBand="0" w:evenHBand="0" w:firstRowFirstColumn="0" w:firstRowLastColumn="0" w:lastRowFirstColumn="0" w:lastRowLastColumn="0"/>
            <w:tcW w:w="1350" w:type="dxa"/>
          </w:tcPr>
          <w:p w14:paraId="241A0483" w14:textId="77777777" w:rsidR="00875FB5" w:rsidRPr="00875FB5" w:rsidRDefault="00875FB5" w:rsidP="00185A5A">
            <w:pPr>
              <w:rPr>
                <w:b w:val="0"/>
                <w:bCs w:val="0"/>
              </w:rPr>
            </w:pPr>
            <w:r w:rsidRPr="00875FB5">
              <w:rPr>
                <w:b w:val="0"/>
                <w:bCs w:val="0"/>
              </w:rPr>
              <w:lastRenderedPageBreak/>
              <w:t>Th Sep. 26</w:t>
            </w:r>
          </w:p>
        </w:tc>
        <w:tc>
          <w:tcPr>
            <w:tcW w:w="5940" w:type="dxa"/>
          </w:tcPr>
          <w:p w14:paraId="1C6F5B2A"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 xml:space="preserve">Middle-Late Devonian Plants: </w:t>
            </w:r>
            <w:proofErr w:type="spellStart"/>
            <w:r>
              <w:t>Cladoxyls</w:t>
            </w:r>
            <w:proofErr w:type="spellEnd"/>
            <w:r>
              <w:t xml:space="preserve">, and </w:t>
            </w:r>
            <w:proofErr w:type="spellStart"/>
            <w:r>
              <w:t>Iridopterids</w:t>
            </w:r>
            <w:proofErr w:type="spellEnd"/>
            <w:r>
              <w:t xml:space="preserve">, and </w:t>
            </w:r>
            <w:proofErr w:type="spellStart"/>
            <w:r>
              <w:t>Rhacophytaleans</w:t>
            </w:r>
            <w:proofErr w:type="spellEnd"/>
            <w:r>
              <w:t>, oh my!</w:t>
            </w:r>
          </w:p>
          <w:p w14:paraId="152BC971" w14:textId="15D4B6A3" w:rsidR="00875FB5" w:rsidRDefault="00875FB5" w:rsidP="00185A5A">
            <w:pPr>
              <w:cnfStyle w:val="000000000000" w:firstRow="0" w:lastRow="0" w:firstColumn="0" w:lastColumn="0" w:oddVBand="0" w:evenVBand="0" w:oddHBand="0" w:evenHBand="0" w:firstRowFirstColumn="0" w:firstRowLastColumn="0" w:lastRowFirstColumn="0" w:lastRowLastColumn="0"/>
            </w:pPr>
          </w:p>
        </w:tc>
        <w:tc>
          <w:tcPr>
            <w:tcW w:w="3690" w:type="dxa"/>
          </w:tcPr>
          <w:p w14:paraId="4BDBC233"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Summary by Berry (pdf)</w:t>
            </w:r>
          </w:p>
        </w:tc>
      </w:tr>
      <w:tr w:rsidR="00875FB5" w14:paraId="1FF4241C"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A9E01F3" w14:textId="77777777" w:rsidR="00875FB5" w:rsidRPr="00875FB5" w:rsidRDefault="00875FB5" w:rsidP="00185A5A">
            <w:pPr>
              <w:rPr>
                <w:b w:val="0"/>
                <w:bCs w:val="0"/>
              </w:rPr>
            </w:pPr>
            <w:r w:rsidRPr="00875FB5">
              <w:rPr>
                <w:b w:val="0"/>
                <w:bCs w:val="0"/>
              </w:rPr>
              <w:t>T Oct. 1</w:t>
            </w:r>
          </w:p>
        </w:tc>
        <w:tc>
          <w:tcPr>
            <w:tcW w:w="5940" w:type="dxa"/>
          </w:tcPr>
          <w:p w14:paraId="6ABD816B"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Ferns:</w:t>
            </w:r>
          </w:p>
          <w:p w14:paraId="031AE447" w14:textId="77777777" w:rsidR="00875FB5" w:rsidRPr="00E515B6"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rPr>
                <w:sz w:val="22"/>
                <w:szCs w:val="20"/>
              </w:rPr>
            </w:pPr>
            <w:r w:rsidRPr="00E515B6">
              <w:rPr>
                <w:sz w:val="22"/>
                <w:szCs w:val="20"/>
              </w:rPr>
              <w:t>Origins</w:t>
            </w:r>
          </w:p>
          <w:p w14:paraId="3609A14D" w14:textId="77777777" w:rsidR="00875FB5" w:rsidRPr="00875FB5"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pPr>
            <w:r w:rsidRPr="00E515B6">
              <w:rPr>
                <w:sz w:val="22"/>
                <w:szCs w:val="20"/>
              </w:rPr>
              <w:t>Early Forms</w:t>
            </w:r>
          </w:p>
          <w:p w14:paraId="39B43BAE" w14:textId="77092CD3" w:rsidR="00875FB5" w:rsidRPr="00875FB5" w:rsidRDefault="00875FB5" w:rsidP="00875FB5">
            <w:pPr>
              <w:cnfStyle w:val="000000100000" w:firstRow="0" w:lastRow="0" w:firstColumn="0" w:lastColumn="0" w:oddVBand="0" w:evenVBand="0" w:oddHBand="1" w:evenHBand="0" w:firstRowFirstColumn="0" w:firstRowLastColumn="0" w:lastRowFirstColumn="0" w:lastRowLastColumn="0"/>
            </w:pPr>
          </w:p>
        </w:tc>
        <w:tc>
          <w:tcPr>
            <w:tcW w:w="3690" w:type="dxa"/>
          </w:tcPr>
          <w:p w14:paraId="52624B6B"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 xml:space="preserve">Rothwell &amp; </w:t>
            </w:r>
            <w:proofErr w:type="spellStart"/>
            <w:r>
              <w:t>Stockey</w:t>
            </w:r>
            <w:proofErr w:type="spellEnd"/>
            <w:r>
              <w:t xml:space="preserve"> (2008)</w:t>
            </w:r>
          </w:p>
        </w:tc>
      </w:tr>
      <w:tr w:rsidR="00875FB5" w14:paraId="6611D9F6" w14:textId="77777777" w:rsidTr="00875FB5">
        <w:tc>
          <w:tcPr>
            <w:cnfStyle w:val="001000000000" w:firstRow="0" w:lastRow="0" w:firstColumn="1" w:lastColumn="0" w:oddVBand="0" w:evenVBand="0" w:oddHBand="0" w:evenHBand="0" w:firstRowFirstColumn="0" w:firstRowLastColumn="0" w:lastRowFirstColumn="0" w:lastRowLastColumn="0"/>
            <w:tcW w:w="1350" w:type="dxa"/>
          </w:tcPr>
          <w:p w14:paraId="741A10A6" w14:textId="77777777" w:rsidR="00875FB5" w:rsidRPr="00875FB5" w:rsidRDefault="00875FB5" w:rsidP="00185A5A">
            <w:pPr>
              <w:rPr>
                <w:b w:val="0"/>
                <w:bCs w:val="0"/>
              </w:rPr>
            </w:pPr>
            <w:r w:rsidRPr="00875FB5">
              <w:rPr>
                <w:b w:val="0"/>
                <w:bCs w:val="0"/>
              </w:rPr>
              <w:t>Th Oct. 3</w:t>
            </w:r>
          </w:p>
        </w:tc>
        <w:tc>
          <w:tcPr>
            <w:tcW w:w="5940" w:type="dxa"/>
          </w:tcPr>
          <w:p w14:paraId="725C4DE9"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Fossil Ferns; Mesozoic forms</w:t>
            </w:r>
          </w:p>
          <w:p w14:paraId="26FD9F46" w14:textId="59BAE7D2" w:rsidR="00875FB5" w:rsidRDefault="00875FB5" w:rsidP="00185A5A">
            <w:pPr>
              <w:cnfStyle w:val="000000000000" w:firstRow="0" w:lastRow="0" w:firstColumn="0" w:lastColumn="0" w:oddVBand="0" w:evenVBand="0" w:oddHBand="0" w:evenHBand="0" w:firstRowFirstColumn="0" w:firstRowLastColumn="0" w:lastRowFirstColumn="0" w:lastRowLastColumn="0"/>
            </w:pPr>
          </w:p>
        </w:tc>
        <w:tc>
          <w:tcPr>
            <w:tcW w:w="3690" w:type="dxa"/>
          </w:tcPr>
          <w:p w14:paraId="6AD41AB7"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Collinson paper</w:t>
            </w:r>
          </w:p>
        </w:tc>
      </w:tr>
      <w:tr w:rsidR="00875FB5" w14:paraId="743729E8"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5E39964" w14:textId="77777777" w:rsidR="00875FB5" w:rsidRPr="00875FB5" w:rsidRDefault="00875FB5" w:rsidP="00185A5A">
            <w:pPr>
              <w:rPr>
                <w:b w:val="0"/>
                <w:bCs w:val="0"/>
              </w:rPr>
            </w:pPr>
            <w:r w:rsidRPr="00875FB5">
              <w:rPr>
                <w:b w:val="0"/>
                <w:bCs w:val="0"/>
              </w:rPr>
              <w:t>T Oct. 8</w:t>
            </w:r>
          </w:p>
        </w:tc>
        <w:tc>
          <w:tcPr>
            <w:tcW w:w="5940" w:type="dxa"/>
          </w:tcPr>
          <w:p w14:paraId="1780882B"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proofErr w:type="spellStart"/>
            <w:r>
              <w:t>Progymnosperms</w:t>
            </w:r>
            <w:proofErr w:type="spellEnd"/>
            <w:r>
              <w:t>, Secondary Xylem, What makes a tree?</w:t>
            </w:r>
          </w:p>
        </w:tc>
        <w:tc>
          <w:tcPr>
            <w:tcW w:w="3690" w:type="dxa"/>
          </w:tcPr>
          <w:p w14:paraId="38F4903F"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proofErr w:type="spellStart"/>
            <w:r>
              <w:t>Dannenhoffer</w:t>
            </w:r>
            <w:proofErr w:type="spellEnd"/>
            <w:r>
              <w:t xml:space="preserve"> et al. (2007)</w:t>
            </w:r>
          </w:p>
          <w:p w14:paraId="779D9070"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Beck (1960 or 1962)</w:t>
            </w:r>
          </w:p>
          <w:p w14:paraId="194E8453" w14:textId="5A25CFB1" w:rsidR="00875FB5" w:rsidRDefault="00875FB5" w:rsidP="00185A5A">
            <w:pPr>
              <w:cnfStyle w:val="000000100000" w:firstRow="0" w:lastRow="0" w:firstColumn="0" w:lastColumn="0" w:oddVBand="0" w:evenVBand="0" w:oddHBand="1" w:evenHBand="0" w:firstRowFirstColumn="0" w:firstRowLastColumn="0" w:lastRowFirstColumn="0" w:lastRowLastColumn="0"/>
            </w:pPr>
          </w:p>
        </w:tc>
      </w:tr>
      <w:tr w:rsidR="00875FB5" w14:paraId="364A90F6" w14:textId="77777777" w:rsidTr="00875FB5">
        <w:tc>
          <w:tcPr>
            <w:cnfStyle w:val="001000000000" w:firstRow="0" w:lastRow="0" w:firstColumn="1" w:lastColumn="0" w:oddVBand="0" w:evenVBand="0" w:oddHBand="0" w:evenHBand="0" w:firstRowFirstColumn="0" w:firstRowLastColumn="0" w:lastRowFirstColumn="0" w:lastRowLastColumn="0"/>
            <w:tcW w:w="1350" w:type="dxa"/>
          </w:tcPr>
          <w:p w14:paraId="034FAD9C" w14:textId="77777777" w:rsidR="00875FB5" w:rsidRPr="00875FB5" w:rsidRDefault="00875FB5" w:rsidP="00185A5A">
            <w:pPr>
              <w:rPr>
                <w:b w:val="0"/>
                <w:bCs w:val="0"/>
              </w:rPr>
            </w:pPr>
            <w:r w:rsidRPr="00875FB5">
              <w:rPr>
                <w:b w:val="0"/>
                <w:bCs w:val="0"/>
              </w:rPr>
              <w:t>Th Oct. 10</w:t>
            </w:r>
          </w:p>
        </w:tc>
        <w:tc>
          <w:tcPr>
            <w:tcW w:w="5940" w:type="dxa"/>
          </w:tcPr>
          <w:p w14:paraId="1023C43B"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Evolution of seed plant reproduction, Early seed plant groups</w:t>
            </w:r>
          </w:p>
          <w:p w14:paraId="22C3E4C2" w14:textId="72BB2267" w:rsidR="00875FB5" w:rsidRDefault="00875FB5" w:rsidP="00185A5A">
            <w:pPr>
              <w:cnfStyle w:val="000000000000" w:firstRow="0" w:lastRow="0" w:firstColumn="0" w:lastColumn="0" w:oddVBand="0" w:evenVBand="0" w:oddHBand="0" w:evenHBand="0" w:firstRowFirstColumn="0" w:firstRowLastColumn="0" w:lastRowFirstColumn="0" w:lastRowLastColumn="0"/>
            </w:pPr>
          </w:p>
        </w:tc>
        <w:tc>
          <w:tcPr>
            <w:tcW w:w="3690" w:type="dxa"/>
          </w:tcPr>
          <w:p w14:paraId="502BAAF6"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proofErr w:type="spellStart"/>
            <w:r>
              <w:t>Prestianni</w:t>
            </w:r>
            <w:proofErr w:type="spellEnd"/>
            <w:r>
              <w:t xml:space="preserve"> (2010; pdf)</w:t>
            </w:r>
          </w:p>
        </w:tc>
      </w:tr>
      <w:tr w:rsidR="00875FB5" w14:paraId="0C8151EA" w14:textId="77777777" w:rsidTr="00185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5A7EEED" w14:textId="77777777" w:rsidR="00875FB5" w:rsidRPr="00875FB5" w:rsidRDefault="00875FB5" w:rsidP="00185A5A">
            <w:r w:rsidRPr="00875FB5">
              <w:t>T Oct. 15</w:t>
            </w:r>
          </w:p>
        </w:tc>
        <w:tc>
          <w:tcPr>
            <w:tcW w:w="9630" w:type="dxa"/>
            <w:gridSpan w:val="2"/>
          </w:tcPr>
          <w:p w14:paraId="729E5574"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rPr>
                <w:b/>
                <w:bCs/>
              </w:rPr>
            </w:pPr>
            <w:r w:rsidRPr="00E515B6">
              <w:rPr>
                <w:b/>
                <w:bCs/>
              </w:rPr>
              <w:t>Reports for Fossil Forests Project</w:t>
            </w:r>
          </w:p>
          <w:p w14:paraId="7685F7D3" w14:textId="472BB3D2" w:rsidR="00875FB5" w:rsidRPr="00E515B6" w:rsidRDefault="00875FB5" w:rsidP="00185A5A">
            <w:pPr>
              <w:cnfStyle w:val="000000100000" w:firstRow="0" w:lastRow="0" w:firstColumn="0" w:lastColumn="0" w:oddVBand="0" w:evenVBand="0" w:oddHBand="1" w:evenHBand="0" w:firstRowFirstColumn="0" w:firstRowLastColumn="0" w:lastRowFirstColumn="0" w:lastRowLastColumn="0"/>
              <w:rPr>
                <w:b/>
                <w:bCs/>
              </w:rPr>
            </w:pPr>
          </w:p>
        </w:tc>
      </w:tr>
      <w:tr w:rsidR="00875FB5" w14:paraId="56A8EA94" w14:textId="77777777" w:rsidTr="00875FB5">
        <w:tc>
          <w:tcPr>
            <w:cnfStyle w:val="001000000000" w:firstRow="0" w:lastRow="0" w:firstColumn="1" w:lastColumn="0" w:oddVBand="0" w:evenVBand="0" w:oddHBand="0" w:evenHBand="0" w:firstRowFirstColumn="0" w:firstRowLastColumn="0" w:lastRowFirstColumn="0" w:lastRowLastColumn="0"/>
            <w:tcW w:w="1350" w:type="dxa"/>
          </w:tcPr>
          <w:p w14:paraId="58304603" w14:textId="77777777" w:rsidR="00875FB5" w:rsidRPr="00875FB5" w:rsidRDefault="00875FB5" w:rsidP="00185A5A">
            <w:r w:rsidRPr="00875FB5">
              <w:t>Th Oct. 17</w:t>
            </w:r>
          </w:p>
        </w:tc>
        <w:tc>
          <w:tcPr>
            <w:tcW w:w="5940" w:type="dxa"/>
          </w:tcPr>
          <w:p w14:paraId="451AA037"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rPr>
                <w:b/>
                <w:bCs/>
              </w:rPr>
            </w:pPr>
            <w:r>
              <w:rPr>
                <w:b/>
                <w:bCs/>
              </w:rPr>
              <w:t>Fall Break</w:t>
            </w:r>
          </w:p>
          <w:p w14:paraId="4EFAD048" w14:textId="3F413EFF" w:rsidR="00875FB5" w:rsidRPr="00E515B6" w:rsidRDefault="00875FB5" w:rsidP="00185A5A">
            <w:pPr>
              <w:cnfStyle w:val="000000000000" w:firstRow="0" w:lastRow="0" w:firstColumn="0" w:lastColumn="0" w:oddVBand="0" w:evenVBand="0" w:oddHBand="0" w:evenHBand="0" w:firstRowFirstColumn="0" w:firstRowLastColumn="0" w:lastRowFirstColumn="0" w:lastRowLastColumn="0"/>
              <w:rPr>
                <w:b/>
                <w:bCs/>
              </w:rPr>
            </w:pPr>
          </w:p>
        </w:tc>
        <w:tc>
          <w:tcPr>
            <w:tcW w:w="3690" w:type="dxa"/>
          </w:tcPr>
          <w:p w14:paraId="07154947"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p>
        </w:tc>
      </w:tr>
      <w:tr w:rsidR="00875FB5" w14:paraId="59A48F04"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93C1C0A" w14:textId="77777777" w:rsidR="00875FB5" w:rsidRPr="00875FB5" w:rsidRDefault="00875FB5" w:rsidP="00185A5A">
            <w:pPr>
              <w:rPr>
                <w:b w:val="0"/>
                <w:bCs w:val="0"/>
              </w:rPr>
            </w:pPr>
            <w:r w:rsidRPr="00875FB5">
              <w:rPr>
                <w:b w:val="0"/>
                <w:bCs w:val="0"/>
              </w:rPr>
              <w:t>T Oct. 22</w:t>
            </w:r>
          </w:p>
        </w:tc>
        <w:tc>
          <w:tcPr>
            <w:tcW w:w="5940" w:type="dxa"/>
          </w:tcPr>
          <w:p w14:paraId="020C712C"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Major late Paleozoic seed plants:</w:t>
            </w:r>
          </w:p>
          <w:p w14:paraId="5F948A73" w14:textId="77777777" w:rsidR="00875FB5" w:rsidRPr="00875FB5"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pPr>
            <w:proofErr w:type="spellStart"/>
            <w:r w:rsidRPr="00E515B6">
              <w:rPr>
                <w:sz w:val="22"/>
                <w:szCs w:val="20"/>
              </w:rPr>
              <w:t>Lyginopterids</w:t>
            </w:r>
            <w:proofErr w:type="spellEnd"/>
            <w:r w:rsidRPr="00E515B6">
              <w:rPr>
                <w:sz w:val="22"/>
                <w:szCs w:val="20"/>
              </w:rPr>
              <w:t xml:space="preserve">, </w:t>
            </w:r>
            <w:proofErr w:type="spellStart"/>
            <w:r w:rsidRPr="00E515B6">
              <w:rPr>
                <w:sz w:val="22"/>
                <w:szCs w:val="20"/>
              </w:rPr>
              <w:t>Medullosans</w:t>
            </w:r>
            <w:proofErr w:type="spellEnd"/>
            <w:r w:rsidRPr="00E515B6">
              <w:rPr>
                <w:sz w:val="22"/>
                <w:szCs w:val="20"/>
              </w:rPr>
              <w:t>, etc.</w:t>
            </w:r>
          </w:p>
          <w:p w14:paraId="325E47AD" w14:textId="2981472E" w:rsidR="00875FB5" w:rsidRPr="00875FB5" w:rsidRDefault="00875FB5" w:rsidP="00875FB5">
            <w:pPr>
              <w:cnfStyle w:val="000000100000" w:firstRow="0" w:lastRow="0" w:firstColumn="0" w:lastColumn="0" w:oddVBand="0" w:evenVBand="0" w:oddHBand="1" w:evenHBand="0" w:firstRowFirstColumn="0" w:firstRowLastColumn="0" w:lastRowFirstColumn="0" w:lastRowLastColumn="0"/>
            </w:pPr>
          </w:p>
        </w:tc>
        <w:tc>
          <w:tcPr>
            <w:tcW w:w="3690" w:type="dxa"/>
          </w:tcPr>
          <w:p w14:paraId="65F09582"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Texts on reserve</w:t>
            </w:r>
          </w:p>
        </w:tc>
      </w:tr>
      <w:tr w:rsidR="00875FB5" w14:paraId="5EE4D4F9" w14:textId="77777777" w:rsidTr="00875FB5">
        <w:tc>
          <w:tcPr>
            <w:cnfStyle w:val="001000000000" w:firstRow="0" w:lastRow="0" w:firstColumn="1" w:lastColumn="0" w:oddVBand="0" w:evenVBand="0" w:oddHBand="0" w:evenHBand="0" w:firstRowFirstColumn="0" w:firstRowLastColumn="0" w:lastRowFirstColumn="0" w:lastRowLastColumn="0"/>
            <w:tcW w:w="1350" w:type="dxa"/>
          </w:tcPr>
          <w:p w14:paraId="190F70C9" w14:textId="77777777" w:rsidR="00875FB5" w:rsidRPr="00875FB5" w:rsidRDefault="00875FB5" w:rsidP="00185A5A">
            <w:pPr>
              <w:rPr>
                <w:b w:val="0"/>
                <w:bCs w:val="0"/>
              </w:rPr>
            </w:pPr>
            <w:r w:rsidRPr="00875FB5">
              <w:rPr>
                <w:b w:val="0"/>
                <w:bCs w:val="0"/>
              </w:rPr>
              <w:t>Th Oct. 24</w:t>
            </w:r>
          </w:p>
        </w:tc>
        <w:tc>
          <w:tcPr>
            <w:tcW w:w="5940" w:type="dxa"/>
          </w:tcPr>
          <w:p w14:paraId="00668AD1"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Other seed plants:</w:t>
            </w:r>
          </w:p>
          <w:p w14:paraId="67D3D3CA" w14:textId="77777777" w:rsidR="00875FB5" w:rsidRPr="00875FB5" w:rsidRDefault="00875FB5" w:rsidP="00875FB5">
            <w:pPr>
              <w:pStyle w:val="ListParagraph"/>
              <w:numPr>
                <w:ilvl w:val="0"/>
                <w:numId w:val="2"/>
              </w:numPr>
              <w:ind w:left="526"/>
              <w:cnfStyle w:val="000000000000" w:firstRow="0" w:lastRow="0" w:firstColumn="0" w:lastColumn="0" w:oddVBand="0" w:evenVBand="0" w:oddHBand="0" w:evenHBand="0" w:firstRowFirstColumn="0" w:firstRowLastColumn="0" w:lastRowFirstColumn="0" w:lastRowLastColumn="0"/>
            </w:pPr>
            <w:r w:rsidRPr="00E515B6">
              <w:rPr>
                <w:sz w:val="22"/>
                <w:szCs w:val="20"/>
              </w:rPr>
              <w:t xml:space="preserve">Cycads and </w:t>
            </w:r>
            <w:proofErr w:type="spellStart"/>
            <w:r w:rsidRPr="00E515B6">
              <w:rPr>
                <w:sz w:val="22"/>
                <w:szCs w:val="20"/>
              </w:rPr>
              <w:t>Bennettitales</w:t>
            </w:r>
            <w:proofErr w:type="spellEnd"/>
          </w:p>
          <w:p w14:paraId="78E82573" w14:textId="48510905" w:rsidR="00875FB5" w:rsidRPr="00875FB5" w:rsidRDefault="00875FB5" w:rsidP="00875FB5">
            <w:pPr>
              <w:cnfStyle w:val="000000000000" w:firstRow="0" w:lastRow="0" w:firstColumn="0" w:lastColumn="0" w:oddVBand="0" w:evenVBand="0" w:oddHBand="0" w:evenHBand="0" w:firstRowFirstColumn="0" w:firstRowLastColumn="0" w:lastRowFirstColumn="0" w:lastRowLastColumn="0"/>
            </w:pPr>
          </w:p>
        </w:tc>
        <w:tc>
          <w:tcPr>
            <w:tcW w:w="3690" w:type="dxa"/>
          </w:tcPr>
          <w:p w14:paraId="7CF1AF73"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tba</w:t>
            </w:r>
          </w:p>
        </w:tc>
      </w:tr>
      <w:tr w:rsidR="00875FB5" w14:paraId="5F0F66FF"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BCB3A96" w14:textId="77777777" w:rsidR="00875FB5" w:rsidRPr="00875FB5" w:rsidRDefault="00875FB5" w:rsidP="00185A5A">
            <w:pPr>
              <w:rPr>
                <w:b w:val="0"/>
                <w:bCs w:val="0"/>
              </w:rPr>
            </w:pPr>
            <w:r w:rsidRPr="00875FB5">
              <w:rPr>
                <w:b w:val="0"/>
                <w:bCs w:val="0"/>
              </w:rPr>
              <w:t>T Oct. 29</w:t>
            </w:r>
          </w:p>
        </w:tc>
        <w:tc>
          <w:tcPr>
            <w:tcW w:w="5940" w:type="dxa"/>
          </w:tcPr>
          <w:p w14:paraId="0E935613"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Other Mesozoic seed plants:</w:t>
            </w:r>
          </w:p>
          <w:p w14:paraId="4559D89D" w14:textId="77777777" w:rsidR="00875FB5" w:rsidRPr="00D95255"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rPr>
                <w:sz w:val="22"/>
                <w:szCs w:val="20"/>
              </w:rPr>
            </w:pPr>
            <w:proofErr w:type="spellStart"/>
            <w:r w:rsidRPr="00D95255">
              <w:rPr>
                <w:sz w:val="22"/>
                <w:szCs w:val="20"/>
              </w:rPr>
              <w:t>Ginkgos</w:t>
            </w:r>
            <w:proofErr w:type="spellEnd"/>
          </w:p>
          <w:p w14:paraId="22D7E457" w14:textId="77777777" w:rsidR="00875FB5" w:rsidRPr="00D95255"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rPr>
                <w:sz w:val="22"/>
                <w:szCs w:val="20"/>
              </w:rPr>
            </w:pPr>
            <w:proofErr w:type="spellStart"/>
            <w:r w:rsidRPr="00D95255">
              <w:rPr>
                <w:sz w:val="22"/>
                <w:szCs w:val="20"/>
              </w:rPr>
              <w:t>Glossopterids</w:t>
            </w:r>
            <w:proofErr w:type="spellEnd"/>
          </w:p>
          <w:p w14:paraId="78265756" w14:textId="77777777" w:rsidR="00875FB5" w:rsidRPr="00875FB5"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pPr>
            <w:r w:rsidRPr="00D95255">
              <w:rPr>
                <w:sz w:val="22"/>
                <w:szCs w:val="20"/>
              </w:rPr>
              <w:t>Caytonialeans</w:t>
            </w:r>
          </w:p>
          <w:p w14:paraId="4F5FA742" w14:textId="4AF37041" w:rsidR="00875FB5" w:rsidRPr="00875FB5" w:rsidRDefault="00875FB5" w:rsidP="00875FB5">
            <w:pPr>
              <w:cnfStyle w:val="000000100000" w:firstRow="0" w:lastRow="0" w:firstColumn="0" w:lastColumn="0" w:oddVBand="0" w:evenVBand="0" w:oddHBand="1" w:evenHBand="0" w:firstRowFirstColumn="0" w:firstRowLastColumn="0" w:lastRowFirstColumn="0" w:lastRowLastColumn="0"/>
            </w:pPr>
          </w:p>
        </w:tc>
        <w:tc>
          <w:tcPr>
            <w:tcW w:w="3690" w:type="dxa"/>
          </w:tcPr>
          <w:p w14:paraId="23A07E06"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Taylor &amp; Taylor (2009; pdf)</w:t>
            </w:r>
          </w:p>
        </w:tc>
      </w:tr>
      <w:tr w:rsidR="00875FB5" w14:paraId="2EE40DD4" w14:textId="77777777" w:rsidTr="00185A5A">
        <w:tc>
          <w:tcPr>
            <w:cnfStyle w:val="001000000000" w:firstRow="0" w:lastRow="0" w:firstColumn="1" w:lastColumn="0" w:oddVBand="0" w:evenVBand="0" w:oddHBand="0" w:evenHBand="0" w:firstRowFirstColumn="0" w:firstRowLastColumn="0" w:lastRowFirstColumn="0" w:lastRowLastColumn="0"/>
            <w:tcW w:w="1350" w:type="dxa"/>
          </w:tcPr>
          <w:p w14:paraId="6CEF3507" w14:textId="77777777" w:rsidR="00875FB5" w:rsidRPr="00875FB5" w:rsidRDefault="00875FB5" w:rsidP="00185A5A">
            <w:r w:rsidRPr="00875FB5">
              <w:t>Th Oct. 31</w:t>
            </w:r>
          </w:p>
        </w:tc>
        <w:tc>
          <w:tcPr>
            <w:tcW w:w="9630" w:type="dxa"/>
            <w:gridSpan w:val="2"/>
          </w:tcPr>
          <w:p w14:paraId="1389724E"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rPr>
                <w:b/>
                <w:bCs/>
              </w:rPr>
            </w:pPr>
            <w:r w:rsidRPr="00D95255">
              <w:rPr>
                <w:b/>
                <w:bCs/>
              </w:rPr>
              <w:t xml:space="preserve">Exam 2: </w:t>
            </w:r>
            <w:proofErr w:type="spellStart"/>
            <w:r w:rsidRPr="00D95255">
              <w:rPr>
                <w:b/>
                <w:bCs/>
              </w:rPr>
              <w:t>Lycopsids</w:t>
            </w:r>
            <w:proofErr w:type="spellEnd"/>
            <w:r w:rsidRPr="00D95255">
              <w:rPr>
                <w:b/>
                <w:bCs/>
              </w:rPr>
              <w:t xml:space="preserve"> to </w:t>
            </w:r>
            <w:proofErr w:type="spellStart"/>
            <w:r w:rsidRPr="00D95255">
              <w:rPr>
                <w:b/>
                <w:bCs/>
              </w:rPr>
              <w:t>Bennettitales</w:t>
            </w:r>
            <w:proofErr w:type="spellEnd"/>
          </w:p>
          <w:p w14:paraId="2FD23911" w14:textId="0E9F6244" w:rsidR="00875FB5" w:rsidRPr="00D95255" w:rsidRDefault="00875FB5" w:rsidP="00185A5A">
            <w:pPr>
              <w:cnfStyle w:val="000000000000" w:firstRow="0" w:lastRow="0" w:firstColumn="0" w:lastColumn="0" w:oddVBand="0" w:evenVBand="0" w:oddHBand="0" w:evenHBand="0" w:firstRowFirstColumn="0" w:firstRowLastColumn="0" w:lastRowFirstColumn="0" w:lastRowLastColumn="0"/>
              <w:rPr>
                <w:b/>
                <w:bCs/>
              </w:rPr>
            </w:pPr>
          </w:p>
        </w:tc>
      </w:tr>
      <w:tr w:rsidR="00875FB5" w14:paraId="635BC7F7"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DF350E2" w14:textId="77777777" w:rsidR="00875FB5" w:rsidRPr="00875FB5" w:rsidRDefault="00875FB5" w:rsidP="00185A5A">
            <w:pPr>
              <w:rPr>
                <w:b w:val="0"/>
                <w:bCs w:val="0"/>
              </w:rPr>
            </w:pPr>
            <w:r w:rsidRPr="00875FB5">
              <w:rPr>
                <w:b w:val="0"/>
                <w:bCs w:val="0"/>
              </w:rPr>
              <w:t>T Nov. 5</w:t>
            </w:r>
          </w:p>
        </w:tc>
        <w:tc>
          <w:tcPr>
            <w:tcW w:w="5940" w:type="dxa"/>
          </w:tcPr>
          <w:p w14:paraId="72AA0551"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 xml:space="preserve">Conifers and </w:t>
            </w:r>
            <w:proofErr w:type="spellStart"/>
            <w:r>
              <w:t>Cordaites</w:t>
            </w:r>
            <w:proofErr w:type="spellEnd"/>
          </w:p>
          <w:p w14:paraId="7A72EA41" w14:textId="1AF2E0E2" w:rsidR="00875FB5" w:rsidRDefault="00875FB5" w:rsidP="00185A5A">
            <w:pPr>
              <w:cnfStyle w:val="000000100000" w:firstRow="0" w:lastRow="0" w:firstColumn="0" w:lastColumn="0" w:oddVBand="0" w:evenVBand="0" w:oddHBand="1" w:evenHBand="0" w:firstRowFirstColumn="0" w:firstRowLastColumn="0" w:lastRowFirstColumn="0" w:lastRowLastColumn="0"/>
            </w:pPr>
          </w:p>
        </w:tc>
        <w:tc>
          <w:tcPr>
            <w:tcW w:w="3690" w:type="dxa"/>
          </w:tcPr>
          <w:p w14:paraId="2591BF11"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tba</w:t>
            </w:r>
          </w:p>
        </w:tc>
      </w:tr>
      <w:tr w:rsidR="00875FB5" w14:paraId="51D83FCC" w14:textId="77777777" w:rsidTr="00875FB5">
        <w:tc>
          <w:tcPr>
            <w:cnfStyle w:val="001000000000" w:firstRow="0" w:lastRow="0" w:firstColumn="1" w:lastColumn="0" w:oddVBand="0" w:evenVBand="0" w:oddHBand="0" w:evenHBand="0" w:firstRowFirstColumn="0" w:firstRowLastColumn="0" w:lastRowFirstColumn="0" w:lastRowLastColumn="0"/>
            <w:tcW w:w="1350" w:type="dxa"/>
          </w:tcPr>
          <w:p w14:paraId="531331EF" w14:textId="77777777" w:rsidR="00875FB5" w:rsidRPr="00875FB5" w:rsidRDefault="00875FB5" w:rsidP="00185A5A">
            <w:pPr>
              <w:rPr>
                <w:b w:val="0"/>
                <w:bCs w:val="0"/>
              </w:rPr>
            </w:pPr>
            <w:r w:rsidRPr="00875FB5">
              <w:rPr>
                <w:b w:val="0"/>
                <w:bCs w:val="0"/>
              </w:rPr>
              <w:t>Th Nov. 7</w:t>
            </w:r>
          </w:p>
        </w:tc>
        <w:tc>
          <w:tcPr>
            <w:tcW w:w="5940" w:type="dxa"/>
          </w:tcPr>
          <w:p w14:paraId="77837C4D"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Modern Conifers and their impact on ecosystems</w:t>
            </w:r>
          </w:p>
          <w:p w14:paraId="226F8A8C" w14:textId="7F9AFA5B" w:rsidR="00875FB5" w:rsidRDefault="00875FB5" w:rsidP="00185A5A">
            <w:pPr>
              <w:cnfStyle w:val="000000000000" w:firstRow="0" w:lastRow="0" w:firstColumn="0" w:lastColumn="0" w:oddVBand="0" w:evenVBand="0" w:oddHBand="0" w:evenHBand="0" w:firstRowFirstColumn="0" w:firstRowLastColumn="0" w:lastRowFirstColumn="0" w:lastRowLastColumn="0"/>
            </w:pPr>
          </w:p>
        </w:tc>
        <w:tc>
          <w:tcPr>
            <w:tcW w:w="3690" w:type="dxa"/>
          </w:tcPr>
          <w:p w14:paraId="2C22E5D7"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Banks “Riddle of Pine Cones”</w:t>
            </w:r>
          </w:p>
        </w:tc>
      </w:tr>
      <w:tr w:rsidR="00875FB5" w14:paraId="3CD39E05"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0145504" w14:textId="77777777" w:rsidR="00875FB5" w:rsidRPr="00875FB5" w:rsidRDefault="00875FB5" w:rsidP="00185A5A">
            <w:pPr>
              <w:rPr>
                <w:b w:val="0"/>
                <w:bCs w:val="0"/>
              </w:rPr>
            </w:pPr>
            <w:r w:rsidRPr="00875FB5">
              <w:rPr>
                <w:b w:val="0"/>
                <w:bCs w:val="0"/>
              </w:rPr>
              <w:t>T Nov. 12</w:t>
            </w:r>
          </w:p>
        </w:tc>
        <w:tc>
          <w:tcPr>
            <w:tcW w:w="5940" w:type="dxa"/>
          </w:tcPr>
          <w:p w14:paraId="570E6779"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Origin and early radiation of angiosperms:</w:t>
            </w:r>
          </w:p>
          <w:p w14:paraId="5EA471E2" w14:textId="77777777" w:rsidR="00875FB5" w:rsidRPr="00D95255"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rPr>
                <w:sz w:val="22"/>
                <w:szCs w:val="20"/>
              </w:rPr>
            </w:pPr>
            <w:r w:rsidRPr="00D95255">
              <w:rPr>
                <w:sz w:val="22"/>
                <w:szCs w:val="20"/>
              </w:rPr>
              <w:t>Basics</w:t>
            </w:r>
          </w:p>
          <w:p w14:paraId="65B1DEA4" w14:textId="77777777" w:rsidR="00875FB5" w:rsidRPr="00D95255"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rPr>
                <w:sz w:val="22"/>
                <w:szCs w:val="20"/>
              </w:rPr>
            </w:pPr>
            <w:r w:rsidRPr="00D95255">
              <w:rPr>
                <w:sz w:val="22"/>
                <w:szCs w:val="20"/>
              </w:rPr>
              <w:t>Leaves</w:t>
            </w:r>
          </w:p>
          <w:p w14:paraId="73B716DC" w14:textId="77777777" w:rsidR="00875FB5" w:rsidRPr="00D95255"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rPr>
                <w:sz w:val="22"/>
                <w:szCs w:val="20"/>
              </w:rPr>
            </w:pPr>
            <w:r w:rsidRPr="00D95255">
              <w:rPr>
                <w:sz w:val="22"/>
                <w:szCs w:val="20"/>
              </w:rPr>
              <w:t>Pollen</w:t>
            </w:r>
          </w:p>
          <w:p w14:paraId="0378D727" w14:textId="77777777" w:rsidR="00875FB5" w:rsidRPr="00875FB5" w:rsidRDefault="00875FB5" w:rsidP="00875FB5">
            <w:pPr>
              <w:pStyle w:val="ListParagraph"/>
              <w:numPr>
                <w:ilvl w:val="0"/>
                <w:numId w:val="2"/>
              </w:numPr>
              <w:ind w:left="526"/>
              <w:cnfStyle w:val="000000100000" w:firstRow="0" w:lastRow="0" w:firstColumn="0" w:lastColumn="0" w:oddVBand="0" w:evenVBand="0" w:oddHBand="1" w:evenHBand="0" w:firstRowFirstColumn="0" w:firstRowLastColumn="0" w:lastRowFirstColumn="0" w:lastRowLastColumn="0"/>
            </w:pPr>
            <w:r w:rsidRPr="00D95255">
              <w:rPr>
                <w:sz w:val="22"/>
                <w:szCs w:val="20"/>
              </w:rPr>
              <w:t>Flowers</w:t>
            </w:r>
          </w:p>
          <w:p w14:paraId="51F4FB98" w14:textId="0A4490EF" w:rsidR="00875FB5" w:rsidRPr="00875FB5" w:rsidRDefault="00875FB5" w:rsidP="00875FB5">
            <w:pPr>
              <w:cnfStyle w:val="000000100000" w:firstRow="0" w:lastRow="0" w:firstColumn="0" w:lastColumn="0" w:oddVBand="0" w:evenVBand="0" w:oddHBand="1" w:evenHBand="0" w:firstRowFirstColumn="0" w:firstRowLastColumn="0" w:lastRowFirstColumn="0" w:lastRowLastColumn="0"/>
            </w:pPr>
          </w:p>
        </w:tc>
        <w:tc>
          <w:tcPr>
            <w:tcW w:w="3690" w:type="dxa"/>
          </w:tcPr>
          <w:p w14:paraId="3E64D1DB"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tba</w:t>
            </w:r>
          </w:p>
        </w:tc>
      </w:tr>
      <w:tr w:rsidR="00875FB5" w14:paraId="2C43DCA6" w14:textId="77777777" w:rsidTr="00875FB5">
        <w:tc>
          <w:tcPr>
            <w:cnfStyle w:val="001000000000" w:firstRow="0" w:lastRow="0" w:firstColumn="1" w:lastColumn="0" w:oddVBand="0" w:evenVBand="0" w:oddHBand="0" w:evenHBand="0" w:firstRowFirstColumn="0" w:firstRowLastColumn="0" w:lastRowFirstColumn="0" w:lastRowLastColumn="0"/>
            <w:tcW w:w="1350" w:type="dxa"/>
          </w:tcPr>
          <w:p w14:paraId="1D61E908" w14:textId="77777777" w:rsidR="00875FB5" w:rsidRPr="00875FB5" w:rsidRDefault="00875FB5" w:rsidP="00185A5A">
            <w:pPr>
              <w:rPr>
                <w:b w:val="0"/>
                <w:bCs w:val="0"/>
              </w:rPr>
            </w:pPr>
            <w:r w:rsidRPr="00875FB5">
              <w:rPr>
                <w:b w:val="0"/>
                <w:bCs w:val="0"/>
              </w:rPr>
              <w:t>Th Nov. 14</w:t>
            </w:r>
          </w:p>
        </w:tc>
        <w:tc>
          <w:tcPr>
            <w:tcW w:w="5940" w:type="dxa"/>
          </w:tcPr>
          <w:p w14:paraId="0C3105CE"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Angiosperm evolution, cont’d</w:t>
            </w:r>
          </w:p>
          <w:p w14:paraId="503588C2" w14:textId="1C33D9A3" w:rsidR="00875FB5" w:rsidRDefault="00875FB5" w:rsidP="00185A5A">
            <w:pPr>
              <w:cnfStyle w:val="000000000000" w:firstRow="0" w:lastRow="0" w:firstColumn="0" w:lastColumn="0" w:oddVBand="0" w:evenVBand="0" w:oddHBand="0" w:evenHBand="0" w:firstRowFirstColumn="0" w:firstRowLastColumn="0" w:lastRowFirstColumn="0" w:lastRowLastColumn="0"/>
            </w:pPr>
          </w:p>
        </w:tc>
        <w:tc>
          <w:tcPr>
            <w:tcW w:w="3690" w:type="dxa"/>
          </w:tcPr>
          <w:p w14:paraId="30CC64CD"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tba</w:t>
            </w:r>
          </w:p>
        </w:tc>
      </w:tr>
      <w:tr w:rsidR="00875FB5" w14:paraId="3060FF69"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2748D6B" w14:textId="77777777" w:rsidR="00875FB5" w:rsidRPr="00875FB5" w:rsidRDefault="00875FB5" w:rsidP="00185A5A">
            <w:pPr>
              <w:rPr>
                <w:b w:val="0"/>
                <w:bCs w:val="0"/>
              </w:rPr>
            </w:pPr>
            <w:r w:rsidRPr="00875FB5">
              <w:rPr>
                <w:b w:val="0"/>
                <w:bCs w:val="0"/>
              </w:rPr>
              <w:t>T Nov. 19</w:t>
            </w:r>
          </w:p>
        </w:tc>
        <w:tc>
          <w:tcPr>
            <w:tcW w:w="5940" w:type="dxa"/>
          </w:tcPr>
          <w:p w14:paraId="6EDB1056"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Cretaceous and Tertiary floras</w:t>
            </w:r>
          </w:p>
          <w:p w14:paraId="0C6215CB" w14:textId="4FB85D2B" w:rsidR="00875FB5" w:rsidRDefault="00875FB5" w:rsidP="00185A5A">
            <w:pPr>
              <w:cnfStyle w:val="000000100000" w:firstRow="0" w:lastRow="0" w:firstColumn="0" w:lastColumn="0" w:oddVBand="0" w:evenVBand="0" w:oddHBand="1" w:evenHBand="0" w:firstRowFirstColumn="0" w:firstRowLastColumn="0" w:lastRowFirstColumn="0" w:lastRowLastColumn="0"/>
            </w:pPr>
          </w:p>
        </w:tc>
        <w:tc>
          <w:tcPr>
            <w:tcW w:w="3690" w:type="dxa"/>
          </w:tcPr>
          <w:p w14:paraId="29EAD102"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tba</w:t>
            </w:r>
          </w:p>
        </w:tc>
      </w:tr>
      <w:tr w:rsidR="00875FB5" w14:paraId="0A1250D2" w14:textId="77777777" w:rsidTr="00875FB5">
        <w:tc>
          <w:tcPr>
            <w:cnfStyle w:val="001000000000" w:firstRow="0" w:lastRow="0" w:firstColumn="1" w:lastColumn="0" w:oddVBand="0" w:evenVBand="0" w:oddHBand="0" w:evenHBand="0" w:firstRowFirstColumn="0" w:firstRowLastColumn="0" w:lastRowFirstColumn="0" w:lastRowLastColumn="0"/>
            <w:tcW w:w="1350" w:type="dxa"/>
          </w:tcPr>
          <w:p w14:paraId="14333624" w14:textId="77777777" w:rsidR="00875FB5" w:rsidRPr="00875FB5" w:rsidRDefault="00875FB5" w:rsidP="00185A5A">
            <w:pPr>
              <w:rPr>
                <w:b w:val="0"/>
                <w:bCs w:val="0"/>
              </w:rPr>
            </w:pPr>
            <w:r w:rsidRPr="00875FB5">
              <w:rPr>
                <w:b w:val="0"/>
                <w:bCs w:val="0"/>
              </w:rPr>
              <w:lastRenderedPageBreak/>
              <w:t>Th Nov. 21</w:t>
            </w:r>
          </w:p>
        </w:tc>
        <w:tc>
          <w:tcPr>
            <w:tcW w:w="5940" w:type="dxa"/>
          </w:tcPr>
          <w:p w14:paraId="7EDBFB9B"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Tertiary floras, climates, and biogeography 1</w:t>
            </w:r>
          </w:p>
          <w:p w14:paraId="0BB0B223" w14:textId="650EABA6" w:rsidR="00875FB5" w:rsidRDefault="00875FB5" w:rsidP="00185A5A">
            <w:pPr>
              <w:cnfStyle w:val="000000000000" w:firstRow="0" w:lastRow="0" w:firstColumn="0" w:lastColumn="0" w:oddVBand="0" w:evenVBand="0" w:oddHBand="0" w:evenHBand="0" w:firstRowFirstColumn="0" w:firstRowLastColumn="0" w:lastRowFirstColumn="0" w:lastRowLastColumn="0"/>
            </w:pPr>
          </w:p>
        </w:tc>
        <w:tc>
          <w:tcPr>
            <w:tcW w:w="3690" w:type="dxa"/>
          </w:tcPr>
          <w:p w14:paraId="14AE9EE4"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r>
              <w:t>tba</w:t>
            </w:r>
          </w:p>
        </w:tc>
      </w:tr>
      <w:tr w:rsidR="00875FB5" w14:paraId="0665F301"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BB34068" w14:textId="77777777" w:rsidR="00875FB5" w:rsidRPr="00875FB5" w:rsidRDefault="00875FB5" w:rsidP="00185A5A">
            <w:pPr>
              <w:rPr>
                <w:b w:val="0"/>
                <w:bCs w:val="0"/>
              </w:rPr>
            </w:pPr>
            <w:r w:rsidRPr="00875FB5">
              <w:rPr>
                <w:b w:val="0"/>
                <w:bCs w:val="0"/>
              </w:rPr>
              <w:t>T Nov. 26</w:t>
            </w:r>
          </w:p>
        </w:tc>
        <w:tc>
          <w:tcPr>
            <w:tcW w:w="5940" w:type="dxa"/>
          </w:tcPr>
          <w:p w14:paraId="21E3A1C8"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Reports for Extinction Events Project</w:t>
            </w:r>
          </w:p>
          <w:p w14:paraId="26BAD7DC" w14:textId="5850769F" w:rsidR="00875FB5" w:rsidRDefault="00875FB5" w:rsidP="00185A5A">
            <w:pPr>
              <w:cnfStyle w:val="000000100000" w:firstRow="0" w:lastRow="0" w:firstColumn="0" w:lastColumn="0" w:oddVBand="0" w:evenVBand="0" w:oddHBand="1" w:evenHBand="0" w:firstRowFirstColumn="0" w:firstRowLastColumn="0" w:lastRowFirstColumn="0" w:lastRowLastColumn="0"/>
            </w:pPr>
          </w:p>
        </w:tc>
        <w:tc>
          <w:tcPr>
            <w:tcW w:w="3690" w:type="dxa"/>
          </w:tcPr>
          <w:p w14:paraId="68F7D2FC"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tba</w:t>
            </w:r>
          </w:p>
        </w:tc>
      </w:tr>
      <w:tr w:rsidR="00875FB5" w14:paraId="42E171CB" w14:textId="77777777" w:rsidTr="00875FB5">
        <w:tc>
          <w:tcPr>
            <w:cnfStyle w:val="001000000000" w:firstRow="0" w:lastRow="0" w:firstColumn="1" w:lastColumn="0" w:oddVBand="0" w:evenVBand="0" w:oddHBand="0" w:evenHBand="0" w:firstRowFirstColumn="0" w:firstRowLastColumn="0" w:lastRowFirstColumn="0" w:lastRowLastColumn="0"/>
            <w:tcW w:w="1350" w:type="dxa"/>
          </w:tcPr>
          <w:p w14:paraId="10281E98" w14:textId="77777777" w:rsidR="00875FB5" w:rsidRPr="00875FB5" w:rsidRDefault="00875FB5" w:rsidP="00185A5A">
            <w:r w:rsidRPr="00875FB5">
              <w:t>Th Nov. 28</w:t>
            </w:r>
          </w:p>
        </w:tc>
        <w:tc>
          <w:tcPr>
            <w:tcW w:w="5940" w:type="dxa"/>
          </w:tcPr>
          <w:p w14:paraId="1ADE4A6D"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rPr>
                <w:b/>
                <w:bCs/>
              </w:rPr>
            </w:pPr>
            <w:r w:rsidRPr="00D95255">
              <w:rPr>
                <w:b/>
                <w:bCs/>
              </w:rPr>
              <w:t>Thanksgiving</w:t>
            </w:r>
          </w:p>
          <w:p w14:paraId="6E2A6DA8" w14:textId="34C23E56" w:rsidR="00875FB5" w:rsidRPr="00D95255" w:rsidRDefault="00875FB5" w:rsidP="00185A5A">
            <w:pPr>
              <w:cnfStyle w:val="000000000000" w:firstRow="0" w:lastRow="0" w:firstColumn="0" w:lastColumn="0" w:oddVBand="0" w:evenVBand="0" w:oddHBand="0" w:evenHBand="0" w:firstRowFirstColumn="0" w:firstRowLastColumn="0" w:lastRowFirstColumn="0" w:lastRowLastColumn="0"/>
              <w:rPr>
                <w:b/>
                <w:bCs/>
              </w:rPr>
            </w:pPr>
          </w:p>
        </w:tc>
        <w:tc>
          <w:tcPr>
            <w:tcW w:w="3690" w:type="dxa"/>
          </w:tcPr>
          <w:p w14:paraId="6CBDA7F6"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p>
        </w:tc>
      </w:tr>
      <w:tr w:rsidR="00875FB5" w14:paraId="27F41BEC" w14:textId="77777777" w:rsidTr="00875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DD74219" w14:textId="77777777" w:rsidR="00875FB5" w:rsidRPr="00875FB5" w:rsidRDefault="00875FB5" w:rsidP="00185A5A">
            <w:pPr>
              <w:rPr>
                <w:b w:val="0"/>
                <w:bCs w:val="0"/>
              </w:rPr>
            </w:pPr>
            <w:r w:rsidRPr="00875FB5">
              <w:rPr>
                <w:b w:val="0"/>
                <w:bCs w:val="0"/>
              </w:rPr>
              <w:t>T Dec. 3</w:t>
            </w:r>
          </w:p>
        </w:tc>
        <w:tc>
          <w:tcPr>
            <w:tcW w:w="5940" w:type="dxa"/>
          </w:tcPr>
          <w:p w14:paraId="327D42A6"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Tertiary floras, climates, and biogeography 2</w:t>
            </w:r>
          </w:p>
          <w:p w14:paraId="260FB29E" w14:textId="5CDA01A0" w:rsidR="00875FB5" w:rsidRDefault="00875FB5" w:rsidP="00185A5A">
            <w:pPr>
              <w:cnfStyle w:val="000000100000" w:firstRow="0" w:lastRow="0" w:firstColumn="0" w:lastColumn="0" w:oddVBand="0" w:evenVBand="0" w:oddHBand="1" w:evenHBand="0" w:firstRowFirstColumn="0" w:firstRowLastColumn="0" w:lastRowFirstColumn="0" w:lastRowLastColumn="0"/>
            </w:pPr>
          </w:p>
        </w:tc>
        <w:tc>
          <w:tcPr>
            <w:tcW w:w="3690" w:type="dxa"/>
          </w:tcPr>
          <w:p w14:paraId="434422B4" w14:textId="77777777" w:rsidR="00875FB5" w:rsidRDefault="00875FB5" w:rsidP="00185A5A">
            <w:pPr>
              <w:cnfStyle w:val="000000100000" w:firstRow="0" w:lastRow="0" w:firstColumn="0" w:lastColumn="0" w:oddVBand="0" w:evenVBand="0" w:oddHBand="1" w:evenHBand="0" w:firstRowFirstColumn="0" w:firstRowLastColumn="0" w:lastRowFirstColumn="0" w:lastRowLastColumn="0"/>
            </w:pPr>
            <w:r>
              <w:t>tba</w:t>
            </w:r>
          </w:p>
        </w:tc>
      </w:tr>
      <w:tr w:rsidR="00875FB5" w14:paraId="4E9DA2A1" w14:textId="77777777" w:rsidTr="00875FB5">
        <w:tc>
          <w:tcPr>
            <w:cnfStyle w:val="001000000000" w:firstRow="0" w:lastRow="0" w:firstColumn="1" w:lastColumn="0" w:oddVBand="0" w:evenVBand="0" w:oddHBand="0" w:evenHBand="0" w:firstRowFirstColumn="0" w:firstRowLastColumn="0" w:lastRowFirstColumn="0" w:lastRowLastColumn="0"/>
            <w:tcW w:w="1350" w:type="dxa"/>
          </w:tcPr>
          <w:p w14:paraId="5ADFFFFA" w14:textId="77777777" w:rsidR="00875FB5" w:rsidRPr="00875FB5" w:rsidRDefault="00875FB5" w:rsidP="00185A5A">
            <w:r w:rsidRPr="00875FB5">
              <w:t>T Dec. 10</w:t>
            </w:r>
          </w:p>
        </w:tc>
        <w:tc>
          <w:tcPr>
            <w:tcW w:w="5940" w:type="dxa"/>
          </w:tcPr>
          <w:p w14:paraId="6B78F800"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rPr>
                <w:b/>
                <w:bCs/>
              </w:rPr>
            </w:pPr>
            <w:r w:rsidRPr="00D95255">
              <w:rPr>
                <w:b/>
                <w:bCs/>
              </w:rPr>
              <w:t>Final Exam: 8 AM</w:t>
            </w:r>
          </w:p>
          <w:p w14:paraId="5E6C1274" w14:textId="0A72A6E3" w:rsidR="00875FB5" w:rsidRPr="00D95255" w:rsidRDefault="00875FB5" w:rsidP="00185A5A">
            <w:pPr>
              <w:cnfStyle w:val="000000000000" w:firstRow="0" w:lastRow="0" w:firstColumn="0" w:lastColumn="0" w:oddVBand="0" w:evenVBand="0" w:oddHBand="0" w:evenHBand="0" w:firstRowFirstColumn="0" w:firstRowLastColumn="0" w:lastRowFirstColumn="0" w:lastRowLastColumn="0"/>
              <w:rPr>
                <w:b/>
                <w:bCs/>
              </w:rPr>
            </w:pPr>
          </w:p>
        </w:tc>
        <w:tc>
          <w:tcPr>
            <w:tcW w:w="3690" w:type="dxa"/>
          </w:tcPr>
          <w:p w14:paraId="730CD6E9" w14:textId="77777777" w:rsidR="00875FB5" w:rsidRDefault="00875FB5" w:rsidP="00185A5A">
            <w:pPr>
              <w:cnfStyle w:val="000000000000" w:firstRow="0" w:lastRow="0" w:firstColumn="0" w:lastColumn="0" w:oddVBand="0" w:evenVBand="0" w:oddHBand="0" w:evenHBand="0" w:firstRowFirstColumn="0" w:firstRowLastColumn="0" w:lastRowFirstColumn="0" w:lastRowLastColumn="0"/>
            </w:pPr>
          </w:p>
        </w:tc>
      </w:tr>
    </w:tbl>
    <w:p w14:paraId="29C3A39A" w14:textId="3BC7EF05" w:rsidR="003A01B2" w:rsidRDefault="003A01B2" w:rsidP="003A01B2">
      <w:r>
        <w:t xml:space="preserve"> </w:t>
      </w:r>
    </w:p>
    <w:p w14:paraId="516806E3" w14:textId="77777777" w:rsidR="003A01B2" w:rsidRDefault="003A01B2" w:rsidP="003A01B2"/>
    <w:p w14:paraId="1EDD184B" w14:textId="77777777" w:rsidR="003A01B2" w:rsidRDefault="003A01B2" w:rsidP="003A01B2"/>
    <w:p w14:paraId="22F9C951" w14:textId="77777777" w:rsidR="003A01B2" w:rsidRDefault="003A01B2"/>
    <w:sectPr w:rsidR="003A01B2">
      <w:pgSz w:w="12240" w:h="15840"/>
      <w:pgMar w:top="1440" w:right="17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04CF"/>
    <w:multiLevelType w:val="hybridMultilevel"/>
    <w:tmpl w:val="83D86D08"/>
    <w:lvl w:ilvl="0" w:tplc="16367F5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27D1D"/>
    <w:multiLevelType w:val="hybridMultilevel"/>
    <w:tmpl w:val="B93C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94"/>
    <w:rsid w:val="00017364"/>
    <w:rsid w:val="000928C4"/>
    <w:rsid w:val="000E4BD8"/>
    <w:rsid w:val="00124A92"/>
    <w:rsid w:val="00150573"/>
    <w:rsid w:val="001B1326"/>
    <w:rsid w:val="001F2E1B"/>
    <w:rsid w:val="00235C53"/>
    <w:rsid w:val="00266B7B"/>
    <w:rsid w:val="002B7E11"/>
    <w:rsid w:val="002C1EA9"/>
    <w:rsid w:val="002C6AF4"/>
    <w:rsid w:val="003123CB"/>
    <w:rsid w:val="00314A40"/>
    <w:rsid w:val="003207E2"/>
    <w:rsid w:val="003345B8"/>
    <w:rsid w:val="0033675D"/>
    <w:rsid w:val="003446E0"/>
    <w:rsid w:val="00380550"/>
    <w:rsid w:val="00382908"/>
    <w:rsid w:val="00385B17"/>
    <w:rsid w:val="003A01B2"/>
    <w:rsid w:val="003B24E7"/>
    <w:rsid w:val="003B286A"/>
    <w:rsid w:val="003C6A45"/>
    <w:rsid w:val="003C76BA"/>
    <w:rsid w:val="003D0709"/>
    <w:rsid w:val="003D0F90"/>
    <w:rsid w:val="003D3F6C"/>
    <w:rsid w:val="00417280"/>
    <w:rsid w:val="004338A8"/>
    <w:rsid w:val="0046556E"/>
    <w:rsid w:val="004665F8"/>
    <w:rsid w:val="00474392"/>
    <w:rsid w:val="00475CCB"/>
    <w:rsid w:val="00483ADE"/>
    <w:rsid w:val="004D74F6"/>
    <w:rsid w:val="00536FF3"/>
    <w:rsid w:val="005457EE"/>
    <w:rsid w:val="00566740"/>
    <w:rsid w:val="00580B9D"/>
    <w:rsid w:val="00581BE0"/>
    <w:rsid w:val="005910CF"/>
    <w:rsid w:val="005B0848"/>
    <w:rsid w:val="005B6843"/>
    <w:rsid w:val="005C6599"/>
    <w:rsid w:val="005E382D"/>
    <w:rsid w:val="00645CFE"/>
    <w:rsid w:val="006570E1"/>
    <w:rsid w:val="00686C00"/>
    <w:rsid w:val="00692DB5"/>
    <w:rsid w:val="006A5D02"/>
    <w:rsid w:val="006E0346"/>
    <w:rsid w:val="006F312A"/>
    <w:rsid w:val="007046F0"/>
    <w:rsid w:val="00710AE0"/>
    <w:rsid w:val="00726557"/>
    <w:rsid w:val="007D0CAB"/>
    <w:rsid w:val="007E2E02"/>
    <w:rsid w:val="007F2A9C"/>
    <w:rsid w:val="00875D9D"/>
    <w:rsid w:val="00875FB5"/>
    <w:rsid w:val="008A3175"/>
    <w:rsid w:val="008A3B5C"/>
    <w:rsid w:val="008B7BAB"/>
    <w:rsid w:val="00986421"/>
    <w:rsid w:val="009910C3"/>
    <w:rsid w:val="0099691E"/>
    <w:rsid w:val="00A035B7"/>
    <w:rsid w:val="00A11626"/>
    <w:rsid w:val="00A23661"/>
    <w:rsid w:val="00A32F7B"/>
    <w:rsid w:val="00A65D67"/>
    <w:rsid w:val="00A73CA9"/>
    <w:rsid w:val="00A96AA8"/>
    <w:rsid w:val="00A97040"/>
    <w:rsid w:val="00AF2842"/>
    <w:rsid w:val="00B173CD"/>
    <w:rsid w:val="00B22369"/>
    <w:rsid w:val="00B37D93"/>
    <w:rsid w:val="00B401F7"/>
    <w:rsid w:val="00B70702"/>
    <w:rsid w:val="00B81DD7"/>
    <w:rsid w:val="00BB7CD0"/>
    <w:rsid w:val="00BF2163"/>
    <w:rsid w:val="00C012E5"/>
    <w:rsid w:val="00C25290"/>
    <w:rsid w:val="00C269A7"/>
    <w:rsid w:val="00C27B67"/>
    <w:rsid w:val="00C60E78"/>
    <w:rsid w:val="00C943FF"/>
    <w:rsid w:val="00CC33D4"/>
    <w:rsid w:val="00CE48B9"/>
    <w:rsid w:val="00CF2E74"/>
    <w:rsid w:val="00D127A1"/>
    <w:rsid w:val="00D41334"/>
    <w:rsid w:val="00D46E8F"/>
    <w:rsid w:val="00D6076C"/>
    <w:rsid w:val="00DA6F4F"/>
    <w:rsid w:val="00DD7B94"/>
    <w:rsid w:val="00E207D8"/>
    <w:rsid w:val="00E22CB9"/>
    <w:rsid w:val="00E947A0"/>
    <w:rsid w:val="00E97DA1"/>
    <w:rsid w:val="00EC0F22"/>
    <w:rsid w:val="00EC1D69"/>
    <w:rsid w:val="00EC7095"/>
    <w:rsid w:val="00F86B25"/>
    <w:rsid w:val="00FD4F2D"/>
    <w:rsid w:val="00FE2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78990"/>
  <w15:docId w15:val="{04AFF951-8678-4477-AA7F-C22DC6DC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94"/>
    <w:rPr>
      <w:sz w:val="24"/>
      <w:szCs w:val="24"/>
    </w:rPr>
  </w:style>
  <w:style w:type="paragraph" w:styleId="Heading1">
    <w:name w:val="heading 1"/>
    <w:basedOn w:val="Normal"/>
    <w:next w:val="Normal"/>
    <w:qFormat/>
    <w:rsid w:val="00DD7B94"/>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7B94"/>
    <w:rPr>
      <w:color w:val="0000FF"/>
      <w:u w:val="single"/>
    </w:rPr>
  </w:style>
  <w:style w:type="paragraph" w:styleId="BlockText">
    <w:name w:val="Block Text"/>
    <w:basedOn w:val="Normal"/>
    <w:rsid w:val="00DD7B94"/>
    <w:pPr>
      <w:ind w:left="1440" w:right="1440" w:firstLine="720"/>
    </w:pPr>
  </w:style>
  <w:style w:type="paragraph" w:styleId="BalloonText">
    <w:name w:val="Balloon Text"/>
    <w:basedOn w:val="Normal"/>
    <w:link w:val="BalloonTextChar"/>
    <w:rsid w:val="007F2A9C"/>
    <w:rPr>
      <w:rFonts w:ascii="Tahoma" w:hAnsi="Tahoma" w:cs="Tahoma"/>
      <w:sz w:val="16"/>
      <w:szCs w:val="16"/>
    </w:rPr>
  </w:style>
  <w:style w:type="character" w:customStyle="1" w:styleId="BalloonTextChar">
    <w:name w:val="Balloon Text Char"/>
    <w:basedOn w:val="DefaultParagraphFont"/>
    <w:link w:val="BalloonText"/>
    <w:rsid w:val="007F2A9C"/>
    <w:rPr>
      <w:rFonts w:ascii="Tahoma" w:hAnsi="Tahoma" w:cs="Tahoma"/>
      <w:sz w:val="16"/>
      <w:szCs w:val="16"/>
    </w:rPr>
  </w:style>
  <w:style w:type="paragraph" w:styleId="ListParagraph">
    <w:name w:val="List Paragraph"/>
    <w:basedOn w:val="Normal"/>
    <w:uiPriority w:val="34"/>
    <w:qFormat/>
    <w:rsid w:val="005C6599"/>
    <w:pPr>
      <w:ind w:left="720"/>
      <w:contextualSpacing/>
    </w:pPr>
  </w:style>
  <w:style w:type="table" w:styleId="PlainTable2">
    <w:name w:val="Plain Table 2"/>
    <w:basedOn w:val="TableNormal"/>
    <w:uiPriority w:val="42"/>
    <w:rsid w:val="00875FB5"/>
    <w:rPr>
      <w:rFonts w:eastAsiaTheme="minorHAnsi" w:cstheme="minorBidi"/>
      <w:sz w:val="24"/>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875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ensel@bio.un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cmp.berkeley.edu/help/timefor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100110B7AC9438819EFE8A8AA487F" ma:contentTypeVersion="10" ma:contentTypeDescription="Create a new document." ma:contentTypeScope="" ma:versionID="3361d640bdc3d30096f0dafc5f295541">
  <xsd:schema xmlns:xsd="http://www.w3.org/2001/XMLSchema" xmlns:xs="http://www.w3.org/2001/XMLSchema" xmlns:p="http://schemas.microsoft.com/office/2006/metadata/properties" xmlns:ns3="035cb0a1-9775-412c-82d3-8ffcf564af78" targetNamespace="http://schemas.microsoft.com/office/2006/metadata/properties" ma:root="true" ma:fieldsID="6a45f52a0e8ec185899eddec11be0712" ns3:_="">
    <xsd:import namespace="035cb0a1-9775-412c-82d3-8ffcf564af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cb0a1-9775-412c-82d3-8ffcf564a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A087D-4840-4FDC-9F0F-8DED0AA18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cb0a1-9775-412c-82d3-8ffcf564a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3906C-609D-4BAE-AB88-2BBCB3409B06}">
  <ds:schemaRefs>
    <ds:schemaRef ds:uri="http://purl.org/dc/elements/1.1/"/>
    <ds:schemaRef ds:uri="http://schemas.microsoft.com/office/2006/metadata/properties"/>
    <ds:schemaRef ds:uri="035cb0a1-9775-412c-82d3-8ffcf564af78"/>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19B2592-8673-4347-BDFB-73CCF006D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Biology 181: Paleobotany</vt:lpstr>
    </vt:vector>
  </TitlesOfParts>
  <Company>UNC Biology</Company>
  <LinksUpToDate>false</LinksUpToDate>
  <CharactersWithSpaces>8211</CharactersWithSpaces>
  <SharedDoc>false</SharedDoc>
  <HLinks>
    <vt:vector size="18" baseType="variant">
      <vt:variant>
        <vt:i4>7471173</vt:i4>
      </vt:variant>
      <vt:variant>
        <vt:i4>6</vt:i4>
      </vt:variant>
      <vt:variant>
        <vt:i4>0</vt:i4>
      </vt:variant>
      <vt:variant>
        <vt:i4>5</vt:i4>
      </vt:variant>
      <vt:variant>
        <vt:lpwstr>http://www.kheper.auz.com/gaia/timescale/geological_timescale.htm</vt:lpwstr>
      </vt:variant>
      <vt:variant>
        <vt:lpwstr/>
      </vt:variant>
      <vt:variant>
        <vt:i4>91</vt:i4>
      </vt:variant>
      <vt:variant>
        <vt:i4>3</vt:i4>
      </vt:variant>
      <vt:variant>
        <vt:i4>0</vt:i4>
      </vt:variant>
      <vt:variant>
        <vt:i4>5</vt:i4>
      </vt:variant>
      <vt:variant>
        <vt:lpwstr>http://vulcan.wr.usgs.gov/Glossary/geo_time_scale.html</vt:lpwstr>
      </vt:variant>
      <vt:variant>
        <vt:lpwstr/>
      </vt:variant>
      <vt:variant>
        <vt:i4>6488069</vt:i4>
      </vt:variant>
      <vt:variant>
        <vt:i4>0</vt:i4>
      </vt:variant>
      <vt:variant>
        <vt:i4>0</vt:i4>
      </vt:variant>
      <vt:variant>
        <vt:i4>5</vt:i4>
      </vt:variant>
      <vt:variant>
        <vt:lpwstr>mailto:pgensel@bio.unc.edu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181: Paleobotany</dc:title>
  <dc:creator>PGensel</dc:creator>
  <cp:lastModifiedBy>Gensel, Patricia G</cp:lastModifiedBy>
  <cp:revision>2</cp:revision>
  <cp:lastPrinted>2019-08-14T19:01:00Z</cp:lastPrinted>
  <dcterms:created xsi:type="dcterms:W3CDTF">2019-08-15T15:40:00Z</dcterms:created>
  <dcterms:modified xsi:type="dcterms:W3CDTF">2019-08-15T15:40:00Z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0x010100DF1100110B7AC9438819EFE8A8AA487F</vt:lpwstr>
  </property>
</Properties>
</file>