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right"/>
        <w:rPr>
          <w:rFonts w:ascii="Times" w:cs="Times" w:eastAsia="Times" w:hAnsi="Times"/>
          <w:b w:val="1"/>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BIOL/ENEC 461 Syllabus, Fall 2020</w:t>
      </w:r>
      <w:r w:rsidDel="00000000" w:rsidR="00000000" w:rsidRPr="00000000">
        <w:rPr>
          <w:rFonts w:ascii="Times" w:cs="Times" w:eastAsia="Times" w:hAnsi="Times"/>
          <w:b w:val="1"/>
          <w:rtl w:val="0"/>
        </w:rPr>
        <w:t xml:space="preserve"> </w:t>
      </w:r>
    </w:p>
    <w:p w:rsidR="00000000" w:rsidDel="00000000" w:rsidP="00000000" w:rsidRDefault="00000000" w:rsidRPr="00000000" w14:paraId="00000002">
      <w:pPr>
        <w:widowControl w:val="0"/>
        <w:tabs>
          <w:tab w:val="left" w:pos="-1440"/>
          <w:tab w:val="left" w:pos="720"/>
        </w:tabs>
        <w:spacing w:after="120" w:lineRule="auto"/>
        <w:jc w:val="center"/>
        <w:rPr>
          <w:rFonts w:ascii="Times" w:cs="Times" w:eastAsia="Times" w:hAnsi="Times"/>
          <w:b w:val="1"/>
        </w:rPr>
      </w:pPr>
      <w:r w:rsidDel="00000000" w:rsidR="00000000" w:rsidRPr="00000000">
        <w:rPr>
          <w:rFonts w:ascii="Times" w:cs="Times" w:eastAsia="Times" w:hAnsi="Times"/>
          <w:b w:val="1"/>
          <w:rtl w:val="0"/>
        </w:rPr>
        <w:t xml:space="preserve">BIOL/ENEC 461: Fundamentals of Ecology </w:t>
      </w:r>
    </w:p>
    <w:p w:rsidR="00000000" w:rsidDel="00000000" w:rsidP="00000000" w:rsidRDefault="00000000" w:rsidRPr="00000000" w14:paraId="00000003">
      <w:pPr>
        <w:widowControl w:val="0"/>
        <w:spacing w:after="120" w:before="120" w:lineRule="auto"/>
        <w:rPr>
          <w:rFonts w:ascii="Times" w:cs="Times" w:eastAsia="Times" w:hAnsi="Times"/>
        </w:rPr>
      </w:pPr>
      <w:r w:rsidDel="00000000" w:rsidR="00000000" w:rsidRPr="00000000">
        <w:rPr>
          <w:rFonts w:ascii="Times" w:cs="Times" w:eastAsia="Times" w:hAnsi="Times"/>
          <w:rtl w:val="0"/>
        </w:rPr>
        <w:t xml:space="preserve">Biology 461 is a survey of the field of ecology intended for upper-level undergraduates and beginning graduate students. The course will provide you a broader and more detailed understanding (as compared to Biol 201) of the field of ecology, including major concepts, broad empirical patterns, important contemporary directions, and ecological applications. This course includes a required lab which will expose you to a broad range of experimental, observational and quantitative practices. </w:t>
      </w:r>
    </w:p>
    <w:p w:rsidR="00000000" w:rsidDel="00000000" w:rsidP="00000000" w:rsidRDefault="00000000" w:rsidRPr="00000000" w14:paraId="00000004">
      <w:pPr>
        <w:widowControl w:val="0"/>
        <w:spacing w:after="120" w:before="120" w:lineRule="auto"/>
        <w:rPr>
          <w:rFonts w:ascii="Times" w:cs="Times" w:eastAsia="Times" w:hAnsi="Times"/>
        </w:rPr>
      </w:pPr>
      <w:r w:rsidDel="00000000" w:rsidR="00000000" w:rsidRPr="00000000">
        <w:rPr>
          <w:rFonts w:ascii="Times" w:cs="Times" w:eastAsia="Times" w:hAnsi="Times"/>
          <w:b w:val="1"/>
          <w:rtl w:val="0"/>
        </w:rPr>
        <w:t xml:space="preserve">Format:</w:t>
      </w:r>
      <w:r w:rsidDel="00000000" w:rsidR="00000000" w:rsidRPr="00000000">
        <w:rPr>
          <w:rFonts w:ascii="Times" w:cs="Times" w:eastAsia="Times" w:hAnsi="Times"/>
          <w:rtl w:val="0"/>
        </w:rPr>
        <w:t xml:space="preserve"> Remote + recitation</w:t>
      </w:r>
    </w:p>
    <w:p w:rsidR="00000000" w:rsidDel="00000000" w:rsidP="00000000" w:rsidRDefault="00000000" w:rsidRPr="00000000" w14:paraId="00000005">
      <w:pPr>
        <w:widowControl w:val="0"/>
        <w:spacing w:after="120" w:before="120" w:lineRule="auto"/>
        <w:rPr>
          <w:rFonts w:ascii="Times" w:cs="Times" w:eastAsia="Times" w:hAnsi="Times"/>
        </w:rPr>
      </w:pPr>
      <w:r w:rsidDel="00000000" w:rsidR="00000000" w:rsidRPr="00000000">
        <w:rPr>
          <w:rFonts w:ascii="Times" w:cs="Times" w:eastAsia="Times" w:hAnsi="Times"/>
          <w:rtl w:val="0"/>
        </w:rPr>
        <w:t xml:space="preserve">Tuesday classes will build on the required readings for the week with new material. Thursday class will be more active and involve group work, worksheets, case studies, or guest lectures from other scientists. All lectures will occur synchronously over Zoom at the scheduled time, but will also be available as recordings on Sakai. On a weekly basis, you will earn points from one quiz which is to be completed on your own before class Thursdays, a discussion post due on Sunday night (11:55pm), and an assignment assigned in class on Thursday and due Sunday night (11:55pm). There will be two midterms, and a final exam as well. Labs will meet weekly starting the week of August 17. </w:t>
      </w:r>
    </w:p>
    <w:p w:rsidR="00000000" w:rsidDel="00000000" w:rsidP="00000000" w:rsidRDefault="00000000" w:rsidRPr="00000000" w14:paraId="00000006">
      <w:pPr>
        <w:widowControl w:val="0"/>
        <w:spacing w:after="120" w:before="120" w:lineRule="auto"/>
        <w:rPr>
          <w:rFonts w:ascii="Times" w:cs="Times" w:eastAsia="Times" w:hAnsi="Times"/>
        </w:rPr>
      </w:pPr>
      <w:r w:rsidDel="00000000" w:rsidR="00000000" w:rsidRPr="00000000">
        <w:rPr>
          <w:rFonts w:ascii="Times" w:cs="Times" w:eastAsia="Times" w:hAnsi="Times"/>
          <w:b w:val="1"/>
          <w:rtl w:val="0"/>
        </w:rPr>
        <w:t xml:space="preserve">Prerequisites:</w:t>
      </w:r>
      <w:r w:rsidDel="00000000" w:rsidR="00000000" w:rsidRPr="00000000">
        <w:rPr>
          <w:rFonts w:ascii="Times" w:cs="Times" w:eastAsia="Times" w:hAnsi="Times"/>
          <w:rtl w:val="0"/>
        </w:rPr>
        <w:t xml:space="preserve"> BIOL 201 (Introduction to Evolution and Ecology) or its equivalent.</w:t>
      </w:r>
    </w:p>
    <w:p w:rsidR="00000000" w:rsidDel="00000000" w:rsidP="00000000" w:rsidRDefault="00000000" w:rsidRPr="00000000" w14:paraId="00000007">
      <w:pPr>
        <w:pStyle w:val="Heading3"/>
        <w:spacing w:after="120" w:before="12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Time: </w:t>
      </w:r>
      <w:r w:rsidDel="00000000" w:rsidR="00000000" w:rsidRPr="00000000">
        <w:rPr>
          <w:rFonts w:ascii="Times" w:cs="Times" w:eastAsia="Times" w:hAnsi="Times"/>
          <w:b w:val="0"/>
          <w:sz w:val="24"/>
          <w:szCs w:val="24"/>
          <w:rtl w:val="0"/>
        </w:rPr>
        <w:t xml:space="preserve">Tues &amp; Thurs 1:15-2:30</w:t>
      </w:r>
      <w:r w:rsidDel="00000000" w:rsidR="00000000" w:rsidRPr="00000000">
        <w:rPr>
          <w:rtl w:val="0"/>
        </w:rPr>
      </w:r>
    </w:p>
    <w:p w:rsidR="00000000" w:rsidDel="00000000" w:rsidP="00000000" w:rsidRDefault="00000000" w:rsidRPr="00000000" w14:paraId="00000008">
      <w:pPr>
        <w:spacing w:after="120" w:lineRule="auto"/>
        <w:rPr>
          <w:rFonts w:ascii="Times" w:cs="Times" w:eastAsia="Times" w:hAnsi="Times"/>
        </w:rPr>
      </w:pPr>
      <w:r w:rsidDel="00000000" w:rsidR="00000000" w:rsidRPr="00000000">
        <w:rPr>
          <w:rFonts w:ascii="Times" w:cs="Times" w:eastAsia="Times" w:hAnsi="Times"/>
          <w:b w:val="1"/>
          <w:rtl w:val="0"/>
        </w:rPr>
        <w:t xml:space="preserve">Zoom link</w:t>
      </w:r>
      <w:r w:rsidDel="00000000" w:rsidR="00000000" w:rsidRPr="00000000">
        <w:rPr>
          <w:rFonts w:ascii="Times" w:cs="Times" w:eastAsia="Times" w:hAnsi="Times"/>
          <w:rtl w:val="0"/>
        </w:rPr>
        <w:t xml:space="preserve">s:</w:t>
      </w:r>
    </w:p>
    <w:p w:rsidR="00000000" w:rsidDel="00000000" w:rsidP="00000000" w:rsidRDefault="00000000" w:rsidRPr="00000000" w14:paraId="00000009">
      <w:pPr>
        <w:spacing w:after="120" w:lineRule="auto"/>
        <w:rPr>
          <w:rFonts w:ascii="Times" w:cs="Times" w:eastAsia="Times" w:hAnsi="Times"/>
        </w:rPr>
      </w:pPr>
      <w:r w:rsidDel="00000000" w:rsidR="00000000" w:rsidRPr="00000000">
        <w:rPr>
          <w:rFonts w:ascii="Times" w:cs="Times" w:eastAsia="Times" w:hAnsi="Times"/>
          <w:rtl w:val="0"/>
        </w:rPr>
        <w:t xml:space="preserve">Lectures: </w:t>
      </w:r>
      <w:hyperlink r:id="rId6">
        <w:r w:rsidDel="00000000" w:rsidR="00000000" w:rsidRPr="00000000">
          <w:rPr>
            <w:rFonts w:ascii="Times" w:cs="Times" w:eastAsia="Times" w:hAnsi="Times"/>
            <w:b w:val="1"/>
            <w:color w:val="007fae"/>
            <w:u w:val="single"/>
            <w:rtl w:val="0"/>
          </w:rPr>
          <w:t xml:space="preserve">https://unc.zoom.us/j/93537647446</w:t>
        </w:r>
      </w:hyperlink>
      <w:r w:rsidDel="00000000" w:rsidR="00000000" w:rsidRPr="00000000">
        <w:rPr>
          <w:rtl w:val="0"/>
        </w:rPr>
      </w:r>
    </w:p>
    <w:p w:rsidR="00000000" w:rsidDel="00000000" w:rsidP="00000000" w:rsidRDefault="00000000" w:rsidRPr="00000000" w14:paraId="0000000A">
      <w:pPr>
        <w:spacing w:after="120" w:lineRule="auto"/>
        <w:rPr>
          <w:rFonts w:ascii="Times" w:cs="Times" w:eastAsia="Times" w:hAnsi="Times"/>
          <w:b w:val="1"/>
          <w:color w:val="007fae"/>
          <w:u w:val="single"/>
        </w:rPr>
      </w:pPr>
      <w:r w:rsidDel="00000000" w:rsidR="00000000" w:rsidRPr="00000000">
        <w:rPr>
          <w:rFonts w:ascii="Times" w:cs="Times" w:eastAsia="Times" w:hAnsi="Times"/>
          <w:rtl w:val="0"/>
        </w:rPr>
        <w:t xml:space="preserve">Lab section 401 (Tuesdays):</w:t>
      </w:r>
      <w:r w:rsidDel="00000000" w:rsidR="00000000" w:rsidRPr="00000000">
        <w:rPr>
          <w:rFonts w:ascii="Times" w:cs="Times" w:eastAsia="Times" w:hAnsi="Times"/>
          <w:color w:val="1155cc"/>
          <w:rtl w:val="0"/>
        </w:rPr>
        <w:t xml:space="preserve"> </w:t>
      </w:r>
      <w:hyperlink r:id="rId7">
        <w:r w:rsidDel="00000000" w:rsidR="00000000" w:rsidRPr="00000000">
          <w:rPr>
            <w:rFonts w:ascii="Times" w:cs="Times" w:eastAsia="Times" w:hAnsi="Times"/>
            <w:b w:val="1"/>
            <w:color w:val="007fae"/>
            <w:u w:val="single"/>
            <w:rtl w:val="0"/>
          </w:rPr>
          <w:t xml:space="preserve">https://unc.zoom.us/j/92970382819</w:t>
        </w:r>
      </w:hyperlink>
      <w:r w:rsidDel="00000000" w:rsidR="00000000" w:rsidRPr="00000000">
        <w:rPr>
          <w:rtl w:val="0"/>
        </w:rPr>
      </w:r>
    </w:p>
    <w:p w:rsidR="00000000" w:rsidDel="00000000" w:rsidP="00000000" w:rsidRDefault="00000000" w:rsidRPr="00000000" w14:paraId="0000000B">
      <w:pPr>
        <w:spacing w:after="120" w:lineRule="auto"/>
        <w:rPr>
          <w:u w:val="single"/>
        </w:rPr>
      </w:pPr>
      <w:r w:rsidDel="00000000" w:rsidR="00000000" w:rsidRPr="00000000">
        <w:rPr>
          <w:rFonts w:ascii="Times" w:cs="Times" w:eastAsia="Times" w:hAnsi="Times"/>
          <w:rtl w:val="0"/>
        </w:rPr>
        <w:t xml:space="preserve">Lab section 402 (Wednesdays):</w:t>
      </w:r>
      <w:r w:rsidDel="00000000" w:rsidR="00000000" w:rsidRPr="00000000">
        <w:rPr>
          <w:rFonts w:ascii="Times" w:cs="Times" w:eastAsia="Times" w:hAnsi="Times"/>
          <w:b w:val="1"/>
          <w:color w:val="007fae"/>
          <w:rtl w:val="0"/>
        </w:rPr>
        <w:t xml:space="preserve"> </w:t>
      </w:r>
      <w:hyperlink r:id="rId8">
        <w:r w:rsidDel="00000000" w:rsidR="00000000" w:rsidRPr="00000000">
          <w:rPr>
            <w:rFonts w:ascii="Times" w:cs="Times" w:eastAsia="Times" w:hAnsi="Times"/>
            <w:b w:val="1"/>
            <w:color w:val="007fae"/>
            <w:u w:val="single"/>
            <w:rtl w:val="0"/>
          </w:rPr>
          <w:t xml:space="preserve">https://unc.zoom.us/j/93381086957</w:t>
        </w:r>
      </w:hyperlink>
      <w:r w:rsidDel="00000000" w:rsidR="00000000" w:rsidRPr="00000000">
        <w:rPr>
          <w:rFonts w:ascii="Times" w:cs="Times" w:eastAsia="Times" w:hAnsi="Times"/>
          <w:color w:val="1155cc"/>
          <w:u w:val="single"/>
          <w:rtl w:val="0"/>
        </w:rPr>
        <w:t xml:space="preserve"> </w:t>
      </w:r>
      <w:r w:rsidDel="00000000" w:rsidR="00000000" w:rsidRPr="00000000">
        <w:rPr>
          <w:rtl w:val="0"/>
        </w:rPr>
      </w:r>
    </w:p>
    <w:p w:rsidR="00000000" w:rsidDel="00000000" w:rsidP="00000000" w:rsidRDefault="00000000" w:rsidRPr="00000000" w14:paraId="0000000C">
      <w:pPr>
        <w:spacing w:after="120" w:lineRule="auto"/>
        <w:rPr>
          <w:rFonts w:ascii="Times" w:cs="Times" w:eastAsia="Times" w:hAnsi="Times"/>
          <w:color w:val="1155cc"/>
          <w:u w:val="single"/>
        </w:rPr>
      </w:pPr>
      <w:r w:rsidDel="00000000" w:rsidR="00000000" w:rsidRPr="00000000">
        <w:rPr>
          <w:rFonts w:ascii="Times" w:cs="Times" w:eastAsia="Times" w:hAnsi="Times"/>
          <w:rtl w:val="0"/>
        </w:rPr>
        <w:t xml:space="preserve">Office hours/individual meetings:</w:t>
      </w:r>
      <w:r w:rsidDel="00000000" w:rsidR="00000000" w:rsidRPr="00000000">
        <w:rPr>
          <w:rFonts w:ascii="Times" w:cs="Times" w:eastAsia="Times" w:hAnsi="Times"/>
          <w:b w:val="1"/>
          <w:color w:val="007fae"/>
          <w:rtl w:val="0"/>
        </w:rPr>
        <w:t xml:space="preserve"> </w:t>
      </w:r>
      <w:r w:rsidDel="00000000" w:rsidR="00000000" w:rsidRPr="00000000">
        <w:rPr>
          <w:rFonts w:ascii="Times" w:cs="Times" w:eastAsia="Times" w:hAnsi="Times"/>
          <w:b w:val="1"/>
          <w:color w:val="007fae"/>
          <w:u w:val="single"/>
          <w:rtl w:val="0"/>
        </w:rPr>
        <w:t xml:space="preserve">https://unc.zoom.us/j/6813199855</w:t>
      </w:r>
      <w:r w:rsidDel="00000000" w:rsidR="00000000" w:rsidRPr="00000000">
        <w:rPr>
          <w:rtl w:val="0"/>
        </w:rPr>
      </w:r>
    </w:p>
    <w:p w:rsidR="00000000" w:rsidDel="00000000" w:rsidP="00000000" w:rsidRDefault="00000000" w:rsidRPr="00000000" w14:paraId="0000000D">
      <w:pPr>
        <w:widowControl w:val="0"/>
        <w:spacing w:after="0" w:before="0" w:line="240" w:lineRule="auto"/>
        <w:rPr>
          <w:rFonts w:ascii="Times" w:cs="Times" w:eastAsia="Times" w:hAnsi="Times"/>
        </w:rPr>
      </w:pPr>
      <w:r w:rsidDel="00000000" w:rsidR="00000000" w:rsidRPr="00000000">
        <w:rPr>
          <w:rFonts w:ascii="Times" w:cs="Times" w:eastAsia="Times" w:hAnsi="Times"/>
          <w:b w:val="1"/>
          <w:rtl w:val="0"/>
        </w:rPr>
        <w:t xml:space="preserve">Instructor: </w:t>
      </w:r>
      <w:r w:rsidDel="00000000" w:rsidR="00000000" w:rsidRPr="00000000">
        <w:rPr>
          <w:rtl w:val="0"/>
        </w:rPr>
      </w:r>
    </w:p>
    <w:p w:rsidR="00000000" w:rsidDel="00000000" w:rsidP="00000000" w:rsidRDefault="00000000" w:rsidRPr="00000000" w14:paraId="0000000E">
      <w:pPr>
        <w:keepLines w:val="1"/>
        <w:widowControl w:val="0"/>
        <w:spacing w:after="0" w:before="0" w:line="240" w:lineRule="auto"/>
        <w:rPr>
          <w:rFonts w:ascii="Times" w:cs="Times" w:eastAsia="Times" w:hAnsi="Times"/>
        </w:rPr>
      </w:pPr>
      <w:r w:rsidDel="00000000" w:rsidR="00000000" w:rsidRPr="00000000">
        <w:rPr>
          <w:rFonts w:ascii="Times" w:cs="Times" w:eastAsia="Times" w:hAnsi="Times"/>
          <w:rtl w:val="0"/>
        </w:rPr>
        <w:t xml:space="preserve">Dr. Dachin Frances</w:t>
      </w:r>
    </w:p>
    <w:p w:rsidR="00000000" w:rsidDel="00000000" w:rsidP="00000000" w:rsidRDefault="00000000" w:rsidRPr="00000000" w14:paraId="0000000F">
      <w:pPr>
        <w:keepLines w:val="1"/>
        <w:widowControl w:val="0"/>
        <w:spacing w:after="0" w:before="0" w:line="240" w:lineRule="auto"/>
        <w:rPr>
          <w:rFonts w:ascii="Times" w:cs="Times" w:eastAsia="Times" w:hAnsi="Times"/>
          <w:b w:val="1"/>
          <w:color w:val="007fae"/>
        </w:rPr>
      </w:pPr>
      <w:r w:rsidDel="00000000" w:rsidR="00000000" w:rsidRPr="00000000">
        <w:rPr>
          <w:rFonts w:ascii="Times" w:cs="Times" w:eastAsia="Times" w:hAnsi="Times"/>
          <w:rtl w:val="0"/>
        </w:rPr>
        <w:t xml:space="preserve">Email: </w:t>
      </w:r>
      <w:hyperlink r:id="rId9">
        <w:r w:rsidDel="00000000" w:rsidR="00000000" w:rsidRPr="00000000">
          <w:rPr>
            <w:rFonts w:ascii="Times" w:cs="Times" w:eastAsia="Times" w:hAnsi="Times"/>
            <w:b w:val="1"/>
            <w:color w:val="007fae"/>
            <w:u w:val="single"/>
            <w:rtl w:val="0"/>
          </w:rPr>
          <w:t xml:space="preserve">dfrances@email.unc.edu</w:t>
        </w:r>
      </w:hyperlink>
      <w:r w:rsidDel="00000000" w:rsidR="00000000" w:rsidRPr="00000000">
        <w:rPr>
          <w:rtl w:val="0"/>
        </w:rPr>
      </w:r>
    </w:p>
    <w:p w:rsidR="00000000" w:rsidDel="00000000" w:rsidP="00000000" w:rsidRDefault="00000000" w:rsidRPr="00000000" w14:paraId="00000010">
      <w:pPr>
        <w:spacing w:after="120" w:before="120" w:lineRule="auto"/>
        <w:rPr>
          <w:rFonts w:ascii="Times" w:cs="Times" w:eastAsia="Times" w:hAnsi="Times"/>
        </w:rPr>
      </w:pPr>
      <w:r w:rsidDel="00000000" w:rsidR="00000000" w:rsidRPr="00000000">
        <w:rPr>
          <w:rFonts w:ascii="Times" w:cs="Times" w:eastAsia="Times" w:hAnsi="Times"/>
          <w:b w:val="1"/>
          <w:rtl w:val="0"/>
        </w:rPr>
        <w:t xml:space="preserve">Instructor office hours:</w:t>
      </w:r>
      <w:r w:rsidDel="00000000" w:rsidR="00000000" w:rsidRPr="00000000">
        <w:rPr>
          <w:rFonts w:ascii="Times" w:cs="Times" w:eastAsia="Times" w:hAnsi="Times"/>
          <w:rtl w:val="0"/>
        </w:rPr>
        <w:t xml:space="preserve"> Please do not hesitate to reach out if you have questions or would like to discuss anything outside of class. I will not have scheduled office hours. Instead, I am happy to meet with students individually or in groups over Zoom. In these cases, please set up an appointment with me through this link </w:t>
      </w:r>
      <w:hyperlink r:id="rId10">
        <w:r w:rsidDel="00000000" w:rsidR="00000000" w:rsidRPr="00000000">
          <w:rPr>
            <w:rFonts w:ascii="Times" w:cs="Times" w:eastAsia="Times" w:hAnsi="Times"/>
            <w:b w:val="1"/>
            <w:color w:val="007fae"/>
            <w:u w:val="single"/>
            <w:rtl w:val="0"/>
          </w:rPr>
          <w:t xml:space="preserve">https://calendly.com/dfrances/office-hours</w:t>
        </w:r>
      </w:hyperlink>
      <w:r w:rsidDel="00000000" w:rsidR="00000000" w:rsidRPr="00000000">
        <w:rPr>
          <w:rFonts w:ascii="Times" w:cs="Times" w:eastAsia="Times" w:hAnsi="Times"/>
          <w:rtl w:val="0"/>
        </w:rPr>
        <w:t xml:space="preserve">. I am also available to answer your questions over email, which I will try to respond to within 24 hours (when received Monday-Friday). </w:t>
      </w:r>
    </w:p>
    <w:p w:rsidR="00000000" w:rsidDel="00000000" w:rsidP="00000000" w:rsidRDefault="00000000" w:rsidRPr="00000000" w14:paraId="00000011">
      <w:pPr>
        <w:widowControl w:val="0"/>
        <w:tabs>
          <w:tab w:val="left" w:pos="720"/>
        </w:tabs>
        <w:rPr>
          <w:rFonts w:ascii="Times" w:cs="Times" w:eastAsia="Times" w:hAnsi="Times"/>
        </w:rPr>
      </w:pPr>
      <w:bookmarkStart w:colFirst="0" w:colLast="0" w:name="_gjdgxs" w:id="0"/>
      <w:bookmarkEnd w:id="0"/>
      <w:r w:rsidDel="00000000" w:rsidR="00000000" w:rsidRPr="00000000">
        <w:rPr>
          <w:rFonts w:ascii="Times" w:cs="Times" w:eastAsia="Times" w:hAnsi="Times"/>
          <w:b w:val="1"/>
          <w:rtl w:val="0"/>
        </w:rPr>
        <w:t xml:space="preserve">Laboratory teaching assistant:</w:t>
      </w:r>
      <w:r w:rsidDel="00000000" w:rsidR="00000000" w:rsidRPr="00000000">
        <w:rPr>
          <w:rFonts w:ascii="Times" w:cs="Times" w:eastAsia="Times" w:hAnsi="Times"/>
          <w:rtl w:val="0"/>
        </w:rPr>
        <w:t xml:space="preserve"> </w:t>
      </w:r>
    </w:p>
    <w:p w:rsidR="00000000" w:rsidDel="00000000" w:rsidP="00000000" w:rsidRDefault="00000000" w:rsidRPr="00000000" w14:paraId="00000012">
      <w:pPr>
        <w:widowControl w:val="0"/>
        <w:tabs>
          <w:tab w:val="left" w:pos="720"/>
        </w:tabs>
        <w:rPr>
          <w:rFonts w:ascii="Times" w:cs="Times" w:eastAsia="Times" w:hAnsi="Times"/>
          <w:b w:val="1"/>
        </w:rPr>
      </w:pPr>
      <w:bookmarkStart w:colFirst="0" w:colLast="0" w:name="_6z2dw1jnyr6a" w:id="1"/>
      <w:bookmarkEnd w:id="1"/>
      <w:r w:rsidDel="00000000" w:rsidR="00000000" w:rsidRPr="00000000">
        <w:rPr>
          <w:rFonts w:ascii="Times" w:cs="Times" w:eastAsia="Times" w:hAnsi="Times"/>
          <w:rtl w:val="0"/>
        </w:rPr>
        <w:t xml:space="preserve">Grace Di Cecco, PhD candidate </w:t>
      </w:r>
      <w:r w:rsidDel="00000000" w:rsidR="00000000" w:rsidRPr="00000000">
        <w:rPr>
          <w:rtl w:val="0"/>
        </w:rPr>
      </w:r>
    </w:p>
    <w:p w:rsidR="00000000" w:rsidDel="00000000" w:rsidP="00000000" w:rsidRDefault="00000000" w:rsidRPr="00000000" w14:paraId="00000013">
      <w:pPr>
        <w:widowControl w:val="0"/>
        <w:tabs>
          <w:tab w:val="left" w:pos="720"/>
        </w:tabs>
        <w:rPr>
          <w:rFonts w:ascii="Times" w:cs="Times" w:eastAsia="Times" w:hAnsi="Times"/>
          <w:b w:val="1"/>
          <w:color w:val="007fae"/>
        </w:rPr>
      </w:pPr>
      <w:bookmarkStart w:colFirst="0" w:colLast="0" w:name="_6z2dw1jnyr6a" w:id="1"/>
      <w:bookmarkEnd w:id="1"/>
      <w:r w:rsidDel="00000000" w:rsidR="00000000" w:rsidRPr="00000000">
        <w:rPr>
          <w:rFonts w:ascii="Times" w:cs="Times" w:eastAsia="Times" w:hAnsi="Times"/>
          <w:rtl w:val="0"/>
        </w:rPr>
        <w:t xml:space="preserve">Email:</w:t>
      </w:r>
      <w:r w:rsidDel="00000000" w:rsidR="00000000" w:rsidRPr="00000000">
        <w:rPr>
          <w:rFonts w:ascii="Times" w:cs="Times" w:eastAsia="Times" w:hAnsi="Times"/>
          <w:b w:val="1"/>
          <w:rtl w:val="0"/>
        </w:rPr>
        <w:t xml:space="preserve"> </w:t>
      </w:r>
      <w:hyperlink r:id="rId11">
        <w:r w:rsidDel="00000000" w:rsidR="00000000" w:rsidRPr="00000000">
          <w:rPr>
            <w:rFonts w:ascii="Times" w:cs="Times" w:eastAsia="Times" w:hAnsi="Times"/>
            <w:b w:val="1"/>
            <w:color w:val="007fae"/>
            <w:u w:val="single"/>
            <w:rtl w:val="0"/>
          </w:rPr>
          <w:t xml:space="preserve">gdicecco@live.unc.edu</w:t>
        </w:r>
      </w:hyperlink>
      <w:r w:rsidDel="00000000" w:rsidR="00000000" w:rsidRPr="00000000">
        <w:rPr>
          <w:rtl w:val="0"/>
        </w:rPr>
      </w:r>
    </w:p>
    <w:p w:rsidR="00000000" w:rsidDel="00000000" w:rsidP="00000000" w:rsidRDefault="00000000" w:rsidRPr="00000000" w14:paraId="00000014">
      <w:pPr>
        <w:widowControl w:val="0"/>
        <w:tabs>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15">
      <w:pPr>
        <w:widowControl w:val="0"/>
        <w:tabs>
          <w:tab w:val="left" w:pos="720"/>
        </w:tabs>
        <w:rPr>
          <w:rFonts w:ascii="Times" w:cs="Times" w:eastAsia="Times" w:hAnsi="Times"/>
        </w:rPr>
      </w:pPr>
      <w:r w:rsidDel="00000000" w:rsidR="00000000" w:rsidRPr="00000000">
        <w:rPr>
          <w:rFonts w:ascii="Times" w:cs="Times" w:eastAsia="Times" w:hAnsi="Times"/>
          <w:b w:val="1"/>
          <w:rtl w:val="0"/>
        </w:rPr>
        <w:t xml:space="preserve">TA office hours:</w:t>
      </w:r>
      <w:r w:rsidDel="00000000" w:rsidR="00000000" w:rsidRPr="00000000">
        <w:rPr>
          <w:rFonts w:ascii="Times" w:cs="Times" w:eastAsia="Times" w:hAnsi="Times"/>
          <w:rtl w:val="0"/>
        </w:rPr>
        <w:t xml:space="preserve"> Grace does not have set office hours but is also available to talk about lab-related questions or issues and is happy to meet with students individually or in groups. Contact her via email or after the lab to arrange a suitable time.</w:t>
      </w:r>
    </w:p>
    <w:p w:rsidR="00000000" w:rsidDel="00000000" w:rsidP="00000000" w:rsidRDefault="00000000" w:rsidRPr="00000000" w14:paraId="00000016">
      <w:pPr>
        <w:rPr>
          <w:rFonts w:ascii="Times" w:cs="Times" w:eastAsia="Times" w:hAnsi="Times"/>
          <w:b w:val="1"/>
        </w:rPr>
      </w:pPr>
      <w:r w:rsidDel="00000000" w:rsidR="00000000" w:rsidRPr="00000000">
        <w:rPr>
          <w:rtl w:val="0"/>
        </w:rPr>
      </w:r>
    </w:p>
    <w:p w:rsidR="00000000" w:rsidDel="00000000" w:rsidP="00000000" w:rsidRDefault="00000000" w:rsidRPr="00000000" w14:paraId="00000017">
      <w:pPr>
        <w:spacing w:after="200" w:lineRule="auto"/>
        <w:rPr>
          <w:rFonts w:ascii="Times" w:cs="Times" w:eastAsia="Times" w:hAnsi="Times"/>
          <w:b w:val="1"/>
        </w:rPr>
      </w:pPr>
      <w:r w:rsidDel="00000000" w:rsidR="00000000" w:rsidRPr="00000000">
        <w:rPr>
          <w:rFonts w:ascii="Times" w:cs="Times" w:eastAsia="Times" w:hAnsi="Times"/>
          <w:b w:val="1"/>
          <w:rtl w:val="0"/>
        </w:rPr>
        <w:t xml:space="preserve">Required course materials: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Ecology (5</w:t>
      </w:r>
      <w:r w:rsidDel="00000000" w:rsidR="00000000" w:rsidRPr="00000000">
        <w:rPr>
          <w:rFonts w:ascii="Times" w:cs="Times" w:eastAsia="Times" w:hAnsi="Times"/>
          <w:b w:val="0"/>
          <w:i w:val="1"/>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Edition)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 Bowman</w:t>
      </w:r>
      <w:r w:rsidDel="00000000" w:rsidR="00000000" w:rsidRPr="00000000">
        <w:rPr>
          <w:rFonts w:ascii="Times" w:cs="Times" w:eastAsia="Times" w:hAnsi="Times"/>
          <w:rtl w:val="0"/>
        </w:rPr>
        <w:t xml:space="preserve"> and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Hacker. Oxford University </w:t>
      </w:r>
      <w:r w:rsidDel="00000000" w:rsidR="00000000" w:rsidRPr="00000000">
        <w:rPr>
          <w:rFonts w:ascii="Times" w:cs="Times" w:eastAsia="Times" w:hAnsi="Times"/>
          <w:rtl w:val="0"/>
        </w:rPr>
        <w:t xml:space="preserve">Press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Either the </w:t>
      </w:r>
      <w:r w:rsidDel="00000000" w:rsidR="00000000" w:rsidRPr="00000000">
        <w:rPr>
          <w:rFonts w:ascii="Times" w:cs="Times" w:eastAsia="Times" w:hAnsi="Times"/>
          <w:rtl w:val="0"/>
        </w:rPr>
        <w:t xml:space="preserve">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-book version (IS</w:t>
      </w:r>
      <w:r w:rsidDel="00000000" w:rsidR="00000000" w:rsidRPr="00000000">
        <w:rPr>
          <w:rFonts w:ascii="Times" w:cs="Times" w:eastAsia="Times" w:hAnsi="Times"/>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9781605359236) </w:t>
      </w:r>
      <w:r w:rsidDel="00000000" w:rsidR="00000000" w:rsidRPr="00000000">
        <w:rPr>
          <w:rFonts w:ascii="Times" w:cs="Times" w:eastAsia="Times" w:hAnsi="Times"/>
          <w:rtl w:val="0"/>
        </w:rPr>
        <w:t xml:space="preserve">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physical text (ISBN </w:t>
      </w:r>
      <w:r w:rsidDel="00000000" w:rsidR="00000000" w:rsidRPr="00000000">
        <w:rPr>
          <w:rFonts w:ascii="Times" w:cs="Times" w:eastAsia="Times" w:hAnsi="Times"/>
          <w:rtl w:val="0"/>
        </w:rPr>
        <w:t xml:space="preserve">9781605359212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are acceptable. </w:t>
      </w:r>
      <w:r w:rsidDel="00000000" w:rsidR="00000000" w:rsidRPr="00000000">
        <w:rPr>
          <w:rFonts w:ascii="Times" w:cs="Times" w:eastAsia="Times" w:hAnsi="Times"/>
          <w:rtl w:val="0"/>
        </w:rPr>
        <w:t xml:space="preserve">The 4</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edition of the textbook may be substituted for the 5</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however the readings I post will be based on the 5</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i.e., the </w:t>
      </w:r>
      <w:r w:rsidDel="00000000" w:rsidR="00000000" w:rsidRPr="00000000">
        <w:rPr>
          <w:rFonts w:ascii="Times" w:cs="Times" w:eastAsia="Times" w:hAnsi="Times"/>
          <w:rtl w:val="0"/>
        </w:rPr>
        <w:t xml:space="preserve">latest edition.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Additional assigned readings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be </w:t>
      </w:r>
      <w:r w:rsidDel="00000000" w:rsidR="00000000" w:rsidRPr="00000000">
        <w:rPr>
          <w:rFonts w:ascii="Times" w:cs="Times" w:eastAsia="Times" w:hAnsi="Times"/>
          <w:rtl w:val="0"/>
        </w:rPr>
        <w:t xml:space="preserve">available in each week’s lesson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on Sakai.</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Access to high-speed internet. If you have limited access to high-speed internet, please find resources at </w:t>
      </w:r>
      <w:hyperlink r:id="rId12">
        <w:r w:rsidDel="00000000" w:rsidR="00000000" w:rsidRPr="00000000">
          <w:rPr>
            <w:rFonts w:ascii="Times" w:cs="Times" w:eastAsia="Times" w:hAnsi="Times"/>
            <w:b w:val="1"/>
            <w:color w:val="007fae"/>
            <w:u w:val="single"/>
            <w:rtl w:val="0"/>
          </w:rPr>
          <w:t xml:space="preserve">keeplearning.unc.edu</w:t>
        </w:r>
      </w:hyperlink>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C">
      <w:pPr>
        <w:rPr>
          <w:rFonts w:ascii="Times" w:cs="Times" w:eastAsia="Times" w:hAnsi="Times"/>
        </w:rPr>
      </w:pPr>
      <w:r w:rsidDel="00000000" w:rsidR="00000000" w:rsidRPr="00000000">
        <w:rPr>
          <w:rFonts w:ascii="Times" w:cs="Times" w:eastAsia="Times" w:hAnsi="Times"/>
          <w:b w:val="1"/>
          <w:rtl w:val="0"/>
        </w:rPr>
        <w:t xml:space="preserve">Assessments, grading, and deadlines: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1"/>
        <w:tblW w:w="936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265"/>
        <w:gridCol w:w="2341"/>
        <w:gridCol w:w="2341"/>
        <w:tblGridChange w:id="0">
          <w:tblGrid>
            <w:gridCol w:w="2415"/>
            <w:gridCol w:w="2265"/>
            <w:gridCol w:w="2341"/>
            <w:gridCol w:w="234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Assessment type and 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Percent of course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Discussion posts x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11:55pm Sundays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Respond to the discussion prompt </w:t>
            </w:r>
            <w:r w:rsidDel="00000000" w:rsidR="00000000" w:rsidRPr="00000000">
              <w:rPr>
                <w:sz w:val="22"/>
                <w:szCs w:val="22"/>
                <w:rtl w:val="0"/>
              </w:rPr>
              <w:t xml:space="preserve">on Sakai. Only have to do 10 out of 13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Quizzes x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Before class on Thursday (1:15pm)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Multiple choice with 4-6 questions on the readings of that week </w:t>
            </w:r>
            <w:r w:rsidDel="00000000" w:rsidR="00000000" w:rsidRPr="00000000">
              <w:rPr>
                <w:i w:val="1"/>
                <w:sz w:val="22"/>
                <w:szCs w:val="22"/>
                <w:rtl w:val="0"/>
              </w:rPr>
              <w:t xml:space="preserve">(both Tues and Thurs readings)</w:t>
            </w:r>
            <w:r w:rsidDel="00000000" w:rsidR="00000000" w:rsidRPr="00000000">
              <w:rPr>
                <w:sz w:val="22"/>
                <w:szCs w:val="22"/>
                <w:rtl w:val="0"/>
              </w:rPr>
              <w:t xml:space="preserve">. Will drop the lowest 2 scores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Assignments x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11:55pm Sundays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Can work in groups/pairs but submit your own work on Sakai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Lab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sz w:val="22"/>
                <w:szCs w:val="22"/>
              </w:rPr>
            </w:pPr>
            <w:r w:rsidDel="00000000" w:rsidR="00000000" w:rsidRPr="00000000">
              <w:rPr>
                <w:sz w:val="22"/>
                <w:szCs w:val="22"/>
                <w:rtl w:val="0"/>
              </w:rPr>
              <w:t xml:space="preserve">Midterms x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Sept 17 &amp; Oct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Will be available for 24 hours on Sakai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Wednesday, Nov 18 12:00pm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sz w:val="22"/>
                <w:szCs w:val="22"/>
              </w:rPr>
            </w:pPr>
            <w:r w:rsidDel="00000000" w:rsidR="00000000" w:rsidRPr="00000000">
              <w:rPr>
                <w:sz w:val="22"/>
                <w:szCs w:val="22"/>
                <w:rtl w:val="0"/>
              </w:rPr>
              <w:t xml:space="preserve">Online</w:t>
            </w:r>
          </w:p>
        </w:tc>
      </w:tr>
    </w:tbl>
    <w:p w:rsidR="00000000" w:rsidDel="00000000" w:rsidP="00000000" w:rsidRDefault="00000000" w:rsidRPr="00000000" w14:paraId="0000003A">
      <w:pPr>
        <w:rPr>
          <w:rFonts w:ascii="Times" w:cs="Times" w:eastAsia="Times" w:hAnsi="Times"/>
        </w:rPr>
      </w:pPr>
      <w:r w:rsidDel="00000000" w:rsidR="00000000" w:rsidRPr="00000000">
        <w:rPr>
          <w:rtl w:val="0"/>
        </w:rPr>
      </w:r>
    </w:p>
    <w:p w:rsidR="00000000" w:rsidDel="00000000" w:rsidP="00000000" w:rsidRDefault="00000000" w:rsidRPr="00000000" w14:paraId="0000003B">
      <w:pPr>
        <w:rPr>
          <w:rFonts w:ascii="Times" w:cs="Times" w:eastAsia="Times" w:hAnsi="Times"/>
        </w:rPr>
      </w:pPr>
      <w:r w:rsidDel="00000000" w:rsidR="00000000" w:rsidRPr="00000000">
        <w:rPr>
          <w:rFonts w:ascii="Times" w:cs="Times" w:eastAsia="Times" w:hAnsi="Times"/>
          <w:b w:val="1"/>
          <w:rtl w:val="0"/>
        </w:rPr>
        <w:t xml:space="preserve">Expectations:  </w:t>
      </w:r>
      <w:r w:rsidDel="00000000" w:rsidR="00000000" w:rsidRPr="00000000">
        <w:rPr>
          <w:rFonts w:ascii="Times" w:cs="Times" w:eastAsia="Times" w:hAnsi="Times"/>
          <w:rtl w:val="0"/>
        </w:rPr>
        <w:t xml:space="preserve">The goal of this course is to expand your understanding of ecology beyond the basics you would have covered in introductory courses like BIOL 201. It is expected that students have done the required readings and completed the associated quizzes prior to the lectures, since lectures will build on and cover new material beyond readings in the text. </w:t>
      </w:r>
      <w:r w:rsidDel="00000000" w:rsidR="00000000" w:rsidRPr="00000000">
        <w:rPr>
          <w:rFonts w:ascii="Times" w:cs="Times" w:eastAsia="Times" w:hAnsi="Times"/>
          <w:rtl w:val="0"/>
        </w:rPr>
        <w:t xml:space="preserve">Weekly quizzes will go over the content of that week’s readings</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rtl w:val="0"/>
        </w:rPr>
        <w:t xml:space="preserve">and are meant to assess your understanding of the course material as we go along. </w:t>
      </w:r>
    </w:p>
    <w:p w:rsidR="00000000" w:rsidDel="00000000" w:rsidP="00000000" w:rsidRDefault="00000000" w:rsidRPr="00000000" w14:paraId="0000003C">
      <w:pPr>
        <w:rPr>
          <w:rFonts w:ascii="Times" w:cs="Times" w:eastAsia="Times" w:hAnsi="Times"/>
          <w:b w:val="1"/>
        </w:rPr>
      </w:pPr>
      <w:r w:rsidDel="00000000" w:rsidR="00000000" w:rsidRPr="00000000">
        <w:rPr>
          <w:rtl w:val="0"/>
        </w:rPr>
      </w:r>
    </w:p>
    <w:p w:rsidR="00000000" w:rsidDel="00000000" w:rsidP="00000000" w:rsidRDefault="00000000" w:rsidRPr="00000000" w14:paraId="0000003D">
      <w:pPr>
        <w:rPr>
          <w:rFonts w:ascii="Times" w:cs="Times" w:eastAsia="Times" w:hAnsi="Times"/>
        </w:rPr>
      </w:pPr>
      <w:r w:rsidDel="00000000" w:rsidR="00000000" w:rsidRPr="00000000">
        <w:rPr>
          <w:rFonts w:ascii="Times" w:cs="Times" w:eastAsia="Times" w:hAnsi="Times"/>
          <w:b w:val="1"/>
          <w:rtl w:val="0"/>
        </w:rPr>
        <w:t xml:space="preserve">COVID-19: </w:t>
      </w:r>
      <w:r w:rsidDel="00000000" w:rsidR="00000000" w:rsidRPr="00000000">
        <w:rPr>
          <w:rFonts w:ascii="Times" w:cs="Times" w:eastAsia="Times" w:hAnsi="Times"/>
          <w:rtl w:val="0"/>
        </w:rPr>
        <w:t xml:space="preserve">Trying to maintain your education despite all of the current barriers is admirable and potentially difficult. None of us really knows what the semester will look like. If anyone finds themselves facing COVID-19 related health issues, or other issues associated with the current situation, 1) please do not hesitate to get in touch with me so we can work out a plan, and 2) do </w:t>
      </w:r>
      <w:r w:rsidDel="00000000" w:rsidR="00000000" w:rsidRPr="00000000">
        <w:rPr>
          <w:rFonts w:ascii="Times" w:cs="Times" w:eastAsia="Times" w:hAnsi="Times"/>
          <w:u w:val="single"/>
          <w:rtl w:val="0"/>
        </w:rPr>
        <w:t xml:space="preserve">not</w:t>
      </w:r>
      <w:r w:rsidDel="00000000" w:rsidR="00000000" w:rsidRPr="00000000">
        <w:rPr>
          <w:rFonts w:ascii="Times" w:cs="Times" w:eastAsia="Times" w:hAnsi="Times"/>
          <w:rtl w:val="0"/>
        </w:rPr>
        <w:t xml:space="preserve"> attend the laboratory events which occur in-person if you have any potential symptoms. Please familiarize yourself with the </w:t>
      </w:r>
      <w:hyperlink r:id="rId13">
        <w:r w:rsidDel="00000000" w:rsidR="00000000" w:rsidRPr="00000000">
          <w:rPr>
            <w:rFonts w:ascii="Times" w:cs="Times" w:eastAsia="Times" w:hAnsi="Times"/>
            <w:b w:val="1"/>
            <w:color w:val="007fae"/>
            <w:u w:val="single"/>
            <w:rtl w:val="0"/>
          </w:rPr>
          <w:t xml:space="preserve">CV-19 Student Care Hub</w:t>
        </w:r>
      </w:hyperlink>
      <w:r w:rsidDel="00000000" w:rsidR="00000000" w:rsidRPr="00000000">
        <w:rPr>
          <w:rFonts w:ascii="Times" w:cs="Times" w:eastAsia="Times" w:hAnsi="Times"/>
          <w:rtl w:val="0"/>
        </w:rPr>
        <w:t xml:space="preserve"> website and the </w:t>
      </w:r>
      <w:hyperlink r:id="rId14">
        <w:r w:rsidDel="00000000" w:rsidR="00000000" w:rsidRPr="00000000">
          <w:rPr>
            <w:rFonts w:ascii="Times" w:cs="Times" w:eastAsia="Times" w:hAnsi="Times"/>
            <w:b w:val="1"/>
            <w:color w:val="007fae"/>
            <w:u w:val="single"/>
            <w:rtl w:val="0"/>
          </w:rPr>
          <w:t xml:space="preserve">UNC-Chapel Hill CV-19 Dashboard</w:t>
        </w:r>
      </w:hyperlink>
      <w:r w:rsidDel="00000000" w:rsidR="00000000" w:rsidRPr="00000000">
        <w:rPr>
          <w:rFonts w:ascii="Times" w:cs="Times" w:eastAsia="Times" w:hAnsi="Times"/>
          <w:rtl w:val="0"/>
        </w:rPr>
        <w:t xml:space="preserve">.</w:t>
      </w:r>
      <w:r w:rsidDel="00000000" w:rsidR="00000000" w:rsidRPr="00000000">
        <w:rPr>
          <w:rFonts w:ascii="Times" w:cs="Times" w:eastAsia="Times" w:hAnsi="Times"/>
          <w:rtl w:val="0"/>
        </w:rPr>
        <w:t xml:space="preserve"> </w:t>
      </w:r>
    </w:p>
    <w:p w:rsidR="00000000" w:rsidDel="00000000" w:rsidP="00000000" w:rsidRDefault="00000000" w:rsidRPr="00000000" w14:paraId="0000003E">
      <w:pPr>
        <w:rPr>
          <w:rFonts w:ascii="Times" w:cs="Times" w:eastAsia="Times" w:hAnsi="Times"/>
        </w:rPr>
      </w:pPr>
      <w:r w:rsidDel="00000000" w:rsidR="00000000" w:rsidRPr="00000000">
        <w:rPr>
          <w:rtl w:val="0"/>
        </w:rPr>
      </w:r>
    </w:p>
    <w:p w:rsidR="00000000" w:rsidDel="00000000" w:rsidP="00000000" w:rsidRDefault="00000000" w:rsidRPr="00000000" w14:paraId="0000003F">
      <w:pPr>
        <w:spacing w:line="256.7994545454545" w:lineRule="auto"/>
        <w:ind w:left="0" w:right="0" w:firstLine="0"/>
        <w:rPr/>
      </w:pPr>
      <w:r w:rsidDel="00000000" w:rsidR="00000000" w:rsidRPr="00000000">
        <w:rPr>
          <w:b w:val="1"/>
          <w:rtl w:val="0"/>
        </w:rPr>
        <w:t xml:space="preserve">Community standards around mask use: </w:t>
      </w:r>
      <w:r w:rsidDel="00000000" w:rsidR="00000000" w:rsidRPr="00000000">
        <w:rPr>
          <w:rtl w:val="0"/>
        </w:rPr>
        <w:t xml:space="preserve">You are required to wear a mask covering your mouth and nose at all times during the in-person labs. This requirement is to protect our educational community — your classmates and your TA — as we learn together. If you choose not to wear a mask, or wear it improperly, you will be asked to leave </w:t>
      </w:r>
      <w:r w:rsidDel="00000000" w:rsidR="00000000" w:rsidRPr="00000000">
        <w:rPr>
          <w:b w:val="1"/>
          <w:rtl w:val="0"/>
        </w:rPr>
        <w:t xml:space="preserve">immediately</w:t>
      </w:r>
      <w:r w:rsidDel="00000000" w:rsidR="00000000" w:rsidRPr="00000000">
        <w:rPr>
          <w:rtl w:val="0"/>
        </w:rPr>
        <w:t xml:space="preserve">, and you will be reported to the </w:t>
      </w:r>
      <w:hyperlink r:id="rId15">
        <w:r w:rsidDel="00000000" w:rsidR="00000000" w:rsidRPr="00000000">
          <w:rPr>
            <w:rtl w:val="0"/>
          </w:rPr>
          <w:t xml:space="preserve">Office of Student Conduct</w:t>
        </w:r>
      </w:hyperlink>
      <w:r w:rsidDel="00000000" w:rsidR="00000000" w:rsidRPr="00000000">
        <w:rPr>
          <w:rtl w:val="0"/>
        </w:rPr>
        <w:t xml:space="preserve">. At that point you will be disenrolled from this course for the protection of our educational community. An exemption to the mask wearing community standard will not typically be considered to be a reasonable accommodation. Individuals with a disability or health condition that prevents them from safely wearing a face mask </w:t>
      </w:r>
      <w:r w:rsidDel="00000000" w:rsidR="00000000" w:rsidRPr="00000000">
        <w:rPr>
          <w:b w:val="1"/>
          <w:rtl w:val="0"/>
        </w:rPr>
        <w:t xml:space="preserve">must</w:t>
      </w:r>
      <w:r w:rsidDel="00000000" w:rsidR="00000000" w:rsidRPr="00000000">
        <w:rPr>
          <w:rtl w:val="0"/>
        </w:rPr>
        <w:t xml:space="preserve"> seek alternative accommodations through the </w:t>
      </w:r>
      <w:hyperlink r:id="rId16">
        <w:r w:rsidDel="00000000" w:rsidR="00000000" w:rsidRPr="00000000">
          <w:rPr>
            <w:b w:val="1"/>
            <w:color w:val="007fae"/>
            <w:u w:val="single"/>
            <w:rtl w:val="0"/>
          </w:rPr>
          <w:t xml:space="preserve">Accessibility Resources and Service</w:t>
        </w:r>
      </w:hyperlink>
      <w:r w:rsidDel="00000000" w:rsidR="00000000" w:rsidRPr="00000000">
        <w:rPr>
          <w:rtl w:val="0"/>
        </w:rPr>
        <w:t xml:space="preserve"> office</w:t>
      </w:r>
      <w:r w:rsidDel="00000000" w:rsidR="00000000" w:rsidRPr="00000000">
        <w:rPr>
          <w:rtl w:val="0"/>
        </w:rPr>
        <w:t xml:space="preserve">.</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b w:val="1"/>
          <w:color w:val="000000"/>
          <w:rtl w:val="0"/>
        </w:rPr>
        <w:t xml:space="preserve">Missed </w:t>
      </w:r>
      <w:r w:rsidDel="00000000" w:rsidR="00000000" w:rsidRPr="00000000">
        <w:rPr>
          <w:b w:val="1"/>
          <w:rtl w:val="0"/>
        </w:rPr>
        <w:t xml:space="preserve">e</w:t>
      </w:r>
      <w:r w:rsidDel="00000000" w:rsidR="00000000" w:rsidRPr="00000000">
        <w:rPr>
          <w:b w:val="1"/>
          <w:color w:val="000000"/>
          <w:rtl w:val="0"/>
        </w:rPr>
        <w:t xml:space="preserve">xams and </w:t>
      </w:r>
      <w:r w:rsidDel="00000000" w:rsidR="00000000" w:rsidRPr="00000000">
        <w:rPr>
          <w:b w:val="1"/>
          <w:rtl w:val="0"/>
        </w:rPr>
        <w:t xml:space="preserve">a</w:t>
      </w:r>
      <w:r w:rsidDel="00000000" w:rsidR="00000000" w:rsidRPr="00000000">
        <w:rPr>
          <w:b w:val="1"/>
          <w:color w:val="000000"/>
          <w:rtl w:val="0"/>
        </w:rPr>
        <w:t xml:space="preserve">ssignments:</w:t>
      </w:r>
      <w:r w:rsidDel="00000000" w:rsidR="00000000" w:rsidRPr="00000000">
        <w:rPr>
          <w:color w:val="000000"/>
          <w:rtl w:val="0"/>
        </w:rPr>
        <w:t xml:space="preserve"> In general, assignments </w:t>
      </w:r>
      <w:r w:rsidDel="00000000" w:rsidR="00000000" w:rsidRPr="00000000">
        <w:rPr>
          <w:rtl w:val="0"/>
        </w:rPr>
        <w:t xml:space="preserve">turned</w:t>
      </w:r>
      <w:r w:rsidDel="00000000" w:rsidR="00000000" w:rsidRPr="00000000">
        <w:rPr>
          <w:color w:val="000000"/>
          <w:rtl w:val="0"/>
        </w:rPr>
        <w:t xml:space="preserve"> in one day late can receive no more than 50% of their total value and will not be accepted if more than two days late. Missed assignments and exams generally receive a grade of 0. The exception to this policy is for students who have been unable to complete their assignment or test due to legitimate hardship and have appropriate documentation. P</w:t>
      </w:r>
      <w:r w:rsidDel="00000000" w:rsidR="00000000" w:rsidRPr="00000000">
        <w:rPr>
          <w:rtl w:val="0"/>
        </w:rPr>
        <w:t xml:space="preserve">lease </w:t>
      </w:r>
      <w:r w:rsidDel="00000000" w:rsidR="00000000" w:rsidRPr="00000000">
        <w:rPr>
          <w:color w:val="000000"/>
          <w:rtl w:val="0"/>
        </w:rPr>
        <w:t xml:space="preserve">coordinate with </w:t>
      </w:r>
      <w:r w:rsidDel="00000000" w:rsidR="00000000" w:rsidRPr="00000000">
        <w:rPr>
          <w:rtl w:val="0"/>
        </w:rPr>
        <w:t xml:space="preserve">me</w:t>
      </w:r>
      <w:r w:rsidDel="00000000" w:rsidR="00000000" w:rsidRPr="00000000">
        <w:rPr>
          <w:color w:val="000000"/>
          <w:rtl w:val="0"/>
        </w:rPr>
        <w:t xml:space="preserve"> </w:t>
      </w:r>
      <w:r w:rsidDel="00000000" w:rsidR="00000000" w:rsidRPr="00000000">
        <w:rPr>
          <w:i w:val="1"/>
          <w:color w:val="000000"/>
          <w:rtl w:val="0"/>
        </w:rPr>
        <w:t xml:space="preserve">prior</w:t>
      </w:r>
      <w:r w:rsidDel="00000000" w:rsidR="00000000" w:rsidRPr="00000000">
        <w:rPr>
          <w:color w:val="000000"/>
          <w:rtl w:val="0"/>
        </w:rPr>
        <w:t xml:space="preserve"> to missing exams, classes or labs</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I</w:t>
      </w:r>
      <w:r w:rsidDel="00000000" w:rsidR="00000000" w:rsidRPr="00000000">
        <w:rPr>
          <w:color w:val="000000"/>
          <w:rtl w:val="0"/>
        </w:rPr>
        <w:t xml:space="preserve">f this is not possible, please contact </w:t>
      </w:r>
      <w:r w:rsidDel="00000000" w:rsidR="00000000" w:rsidRPr="00000000">
        <w:rPr>
          <w:rtl w:val="0"/>
        </w:rPr>
        <w:t xml:space="preserve">me</w:t>
      </w:r>
      <w:r w:rsidDel="00000000" w:rsidR="00000000" w:rsidRPr="00000000">
        <w:rPr>
          <w:color w:val="000000"/>
          <w:rtl w:val="0"/>
        </w:rPr>
        <w:t xml:space="preserve"> as soon as possible if you miss an exam or assignment. Determination of whether a reason is suitable and appropriately documented is at my discretion based on university policies. </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color w:val="000000"/>
        </w:rPr>
      </w:pPr>
      <w:r w:rsidDel="00000000" w:rsidR="00000000" w:rsidRPr="00000000">
        <w:rPr>
          <w:rtl w:val="0"/>
        </w:rPr>
      </w:r>
    </w:p>
    <w:p w:rsidR="00000000" w:rsidDel="00000000" w:rsidP="00000000" w:rsidRDefault="00000000" w:rsidRPr="00000000" w14:paraId="00000043">
      <w:pPr>
        <w:widowControl w:val="0"/>
        <w:rPr>
          <w:rFonts w:ascii="Times" w:cs="Times" w:eastAsia="Times" w:hAnsi="Times"/>
        </w:rPr>
      </w:pPr>
      <w:r w:rsidDel="00000000" w:rsidR="00000000" w:rsidRPr="00000000">
        <w:rPr>
          <w:rFonts w:ascii="Times" w:cs="Times" w:eastAsia="Times" w:hAnsi="Times"/>
          <w:b w:val="1"/>
          <w:rtl w:val="0"/>
        </w:rPr>
        <w:t xml:space="preserve">Changes to the syllabus</w:t>
      </w:r>
      <w:r w:rsidDel="00000000" w:rsidR="00000000" w:rsidRPr="00000000">
        <w:rPr>
          <w:rFonts w:ascii="Times" w:cs="Times" w:eastAsia="Times" w:hAnsi="Times"/>
          <w:rtl w:val="0"/>
        </w:rPr>
        <w:t xml:space="preserve">: This syllabus is subject to change including changes in the schedule or specific class requirements. Any changes will be presented clearly by me and discussed among the class members if the changes are of significant importance. </w:t>
      </w:r>
    </w:p>
    <w:p w:rsidR="00000000" w:rsidDel="00000000" w:rsidP="00000000" w:rsidRDefault="00000000" w:rsidRPr="00000000" w14:paraId="00000044">
      <w:pPr>
        <w:widowControl w:val="0"/>
        <w:rPr>
          <w:rFonts w:ascii="Times" w:cs="Times" w:eastAsia="Times" w:hAnsi="Times"/>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color w:val="000000"/>
          <w:rtl w:val="0"/>
        </w:rPr>
        <w:t xml:space="preserve">Reasonable accommodation:</w:t>
      </w:r>
      <w:r w:rsidDel="00000000" w:rsidR="00000000" w:rsidRPr="00000000">
        <w:rPr>
          <w:color w:val="000000"/>
          <w:rtl w:val="0"/>
        </w:rPr>
        <w:t xml:space="preserve"> </w:t>
      </w:r>
      <w:r w:rsidDel="00000000" w:rsidR="00000000" w:rsidRPr="00000000">
        <w:rPr>
          <w:rtl w:val="0"/>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accessing learning opportunities. If you require accommodations, please coordinate with the Accessibility Resources and Service Office. See the </w:t>
      </w:r>
      <w:hyperlink r:id="rId17">
        <w:r w:rsidDel="00000000" w:rsidR="00000000" w:rsidRPr="00000000">
          <w:rPr>
            <w:b w:val="1"/>
            <w:color w:val="007fae"/>
            <w:highlight w:val="white"/>
            <w:u w:val="single"/>
            <w:rtl w:val="0"/>
          </w:rPr>
          <w:t xml:space="preserve">ARS Website</w:t>
        </w:r>
      </w:hyperlink>
      <w:r w:rsidDel="00000000" w:rsidR="00000000" w:rsidRPr="00000000">
        <w:rPr>
          <w:rtl w:val="0"/>
        </w:rPr>
        <w:t xml:space="preserve"> for contact information or email </w:t>
      </w:r>
      <w:r w:rsidDel="00000000" w:rsidR="00000000" w:rsidRPr="00000000">
        <w:rPr>
          <w:rtl w:val="0"/>
        </w:rPr>
        <w:t xml:space="preserve">ars@unc.edu</w:t>
      </w: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widowControl w:val="0"/>
        <w:rPr>
          <w:rFonts w:ascii="Times" w:cs="Times" w:eastAsia="Times" w:hAnsi="Times"/>
        </w:rPr>
      </w:pPr>
      <w:r w:rsidDel="00000000" w:rsidR="00000000" w:rsidRPr="00000000">
        <w:rPr>
          <w:rFonts w:ascii="Times" w:cs="Times" w:eastAsia="Times" w:hAnsi="Times"/>
          <w:b w:val="1"/>
          <w:rtl w:val="0"/>
        </w:rPr>
        <w:t xml:space="preserve">Diversity statement</w:t>
      </w:r>
      <w:r w:rsidDel="00000000" w:rsidR="00000000" w:rsidRPr="00000000">
        <w:rPr>
          <w:rFonts w:ascii="Times" w:cs="Times" w:eastAsia="Times" w:hAnsi="Times"/>
          <w:rtl w:val="0"/>
        </w:rPr>
        <w:t xml:space="preserve">: 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rsidR="00000000" w:rsidDel="00000000" w:rsidP="00000000" w:rsidRDefault="00000000" w:rsidRPr="00000000" w14:paraId="00000048">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Fonts w:ascii="Times" w:cs="Times" w:eastAsia="Times" w:hAnsi="Times"/>
          <w:b w:val="1"/>
          <w:rtl w:val="0"/>
        </w:rPr>
        <w:t xml:space="preserve">Statement on discrimination, harassment, violence, and abuse</w:t>
      </w:r>
      <w:r w:rsidDel="00000000" w:rsidR="00000000" w:rsidRPr="00000000">
        <w:rPr>
          <w:b w:val="1"/>
          <w:rtl w:val="0"/>
        </w:rPr>
        <w:t xml:space="preserve">: </w:t>
      </w:r>
      <w:r w:rsidDel="00000000" w:rsidR="00000000" w:rsidRPr="00000000">
        <w:rPr>
          <w:highlight w:val="white"/>
          <w:rtl w:val="0"/>
        </w:rPr>
        <w:t xml:space="preserve">Any student who is impacted by discrimination, harassment, interpersonal (relationship) violence, sexual violence, sexual exploitation, or stalking is encouraged to seek resources on campus or in the community. Please contact </w:t>
      </w:r>
      <w:hyperlink r:id="rId18">
        <w:r w:rsidDel="00000000" w:rsidR="00000000" w:rsidRPr="00000000">
          <w:rPr>
            <w:b w:val="1"/>
            <w:color w:val="007fae"/>
            <w:highlight w:val="white"/>
            <w:u w:val="single"/>
            <w:rtl w:val="0"/>
          </w:rPr>
          <w:t xml:space="preserve">UNC’s Director of Title IX Compliance</w:t>
        </w:r>
      </w:hyperlink>
      <w:r w:rsidDel="00000000" w:rsidR="00000000" w:rsidRPr="00000000">
        <w:rPr>
          <w:highlight w:val="white"/>
          <w:rtl w:val="0"/>
        </w:rPr>
        <w:t xml:space="preserve">, </w:t>
      </w:r>
      <w:hyperlink r:id="rId19">
        <w:r w:rsidDel="00000000" w:rsidR="00000000" w:rsidRPr="00000000">
          <w:rPr>
            <w:b w:val="1"/>
            <w:color w:val="007fae"/>
            <w:highlight w:val="white"/>
            <w:u w:val="single"/>
            <w:rtl w:val="0"/>
          </w:rPr>
          <w:t xml:space="preserve">a Report and Response Coordinator</w:t>
        </w:r>
      </w:hyperlink>
      <w:r w:rsidDel="00000000" w:rsidR="00000000" w:rsidRPr="00000000">
        <w:rPr>
          <w:highlight w:val="white"/>
          <w:rtl w:val="0"/>
        </w:rPr>
        <w:t xml:space="preserve">, </w:t>
      </w:r>
      <w:hyperlink r:id="rId20">
        <w:r w:rsidDel="00000000" w:rsidR="00000000" w:rsidRPr="00000000">
          <w:rPr>
            <w:b w:val="1"/>
            <w:color w:val="007fae"/>
            <w:highlight w:val="white"/>
            <w:u w:val="single"/>
            <w:rtl w:val="0"/>
          </w:rPr>
          <w:t xml:space="preserve">Counseling &amp; Psychological Services</w:t>
        </w:r>
      </w:hyperlink>
      <w:r w:rsidDel="00000000" w:rsidR="00000000" w:rsidRPr="00000000">
        <w:rPr>
          <w:highlight w:val="white"/>
          <w:rtl w:val="0"/>
        </w:rPr>
        <w:t xml:space="preserve"> (confidential), or the </w:t>
      </w:r>
      <w:hyperlink r:id="rId21">
        <w:r w:rsidDel="00000000" w:rsidR="00000000" w:rsidRPr="00000000">
          <w:rPr>
            <w:b w:val="1"/>
            <w:color w:val="007fae"/>
            <w:highlight w:val="white"/>
            <w:u w:val="single"/>
            <w:rtl w:val="0"/>
          </w:rPr>
          <w:t xml:space="preserve">Gender Violence Services Coordinators</w:t>
        </w:r>
      </w:hyperlink>
      <w:r w:rsidDel="00000000" w:rsidR="00000000" w:rsidRPr="00000000">
        <w:rPr>
          <w:highlight w:val="white"/>
          <w:rtl w:val="0"/>
        </w:rPr>
        <w:t xml:space="preserve"> (confidential) to discuss your specific needs. Additional resources are available at </w:t>
      </w:r>
      <w:hyperlink r:id="rId22">
        <w:r w:rsidDel="00000000" w:rsidR="00000000" w:rsidRPr="00000000">
          <w:rPr>
            <w:b w:val="1"/>
            <w:color w:val="007fae"/>
            <w:highlight w:val="white"/>
            <w:u w:val="single"/>
            <w:rtl w:val="0"/>
          </w:rPr>
          <w:t xml:space="preserve">safe.unc.edu.</w:t>
        </w:r>
      </w:hyperlink>
      <w:r w:rsidDel="00000000" w:rsidR="00000000" w:rsidRPr="00000000">
        <w:rPr>
          <w:rtl w:val="0"/>
        </w:rPr>
      </w:r>
    </w:p>
    <w:p w:rsidR="00000000" w:rsidDel="00000000" w:rsidP="00000000" w:rsidRDefault="00000000" w:rsidRPr="00000000" w14:paraId="0000004A">
      <w:pPr>
        <w:widowControl w:val="0"/>
        <w:rPr>
          <w:rFonts w:ascii="Times" w:cs="Times" w:eastAsia="Times" w:hAnsi="Times"/>
          <w:b w:val="1"/>
        </w:rPr>
      </w:pPr>
      <w:r w:rsidDel="00000000" w:rsidR="00000000" w:rsidRPr="00000000">
        <w:rPr>
          <w:rtl w:val="0"/>
        </w:rPr>
      </w:r>
    </w:p>
    <w:p w:rsidR="00000000" w:rsidDel="00000000" w:rsidP="00000000" w:rsidRDefault="00000000" w:rsidRPr="00000000" w14:paraId="0000004B">
      <w:pPr>
        <w:widowControl w:val="0"/>
        <w:rPr>
          <w:rFonts w:ascii="Times" w:cs="Times" w:eastAsia="Times" w:hAnsi="Times"/>
        </w:rPr>
      </w:pPr>
      <w:r w:rsidDel="00000000" w:rsidR="00000000" w:rsidRPr="00000000">
        <w:rPr>
          <w:rFonts w:ascii="Times" w:cs="Times" w:eastAsia="Times" w:hAnsi="Times"/>
          <w:b w:val="1"/>
          <w:rtl w:val="0"/>
        </w:rPr>
        <w:t xml:space="preserve">Honor Code:</w:t>
      </w:r>
      <w:r w:rsidDel="00000000" w:rsidR="00000000" w:rsidRPr="00000000">
        <w:rPr>
          <w:rFonts w:ascii="Times" w:cs="Times" w:eastAsia="Times" w:hAnsi="Times"/>
          <w:rtl w:val="0"/>
        </w:rPr>
        <w:t xml:space="preserve"> 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w:t>
      </w:r>
    </w:p>
    <w:p w:rsidR="00000000" w:rsidDel="00000000" w:rsidP="00000000" w:rsidRDefault="00000000" w:rsidRPr="00000000" w14:paraId="0000004C">
      <w:pPr>
        <w:widowControl w:val="0"/>
        <w:rPr>
          <w:rFonts w:ascii="Times" w:cs="Times" w:eastAsia="Times" w:hAnsi="Times"/>
          <w:b w:val="1"/>
        </w:rPr>
      </w:pPr>
      <w:r w:rsidDel="00000000" w:rsidR="00000000" w:rsidRPr="00000000">
        <w:rPr>
          <w:rtl w:val="0"/>
        </w:rPr>
      </w:r>
    </w:p>
    <w:p w:rsidR="00000000" w:rsidDel="00000000" w:rsidP="00000000" w:rsidRDefault="00000000" w:rsidRPr="00000000" w14:paraId="0000004D">
      <w:pPr>
        <w:widowControl w:val="0"/>
        <w:rPr>
          <w:rFonts w:ascii="Times" w:cs="Times" w:eastAsia="Times" w:hAnsi="Times"/>
          <w:b w:val="1"/>
        </w:rPr>
      </w:pPr>
      <w:r w:rsidDel="00000000" w:rsidR="00000000" w:rsidRPr="00000000">
        <w:rPr>
          <w:rFonts w:ascii="Times" w:cs="Times" w:eastAsia="Times" w:hAnsi="Times"/>
          <w:b w:val="1"/>
          <w:rtl w:val="0"/>
        </w:rPr>
        <w:t xml:space="preserve">Copyright policy: </w:t>
      </w:r>
      <w:r w:rsidDel="00000000" w:rsidR="00000000" w:rsidRPr="00000000">
        <w:rPr>
          <w:rFonts w:ascii="Times" w:cs="Times" w:eastAsia="Times" w:hAnsi="Times"/>
          <w:rtl w:val="0"/>
        </w:rPr>
        <w:t xml:space="preserve">All course materials including your class notes and in-class assignments are covered by University Copyright Policy. This means it is illegal and an honor code offense to share your notes or any other course materials with anyone not directly affiliated with this class (i.e., no uploading materials to non-class sharing sites). Plagiarism and cheating will be dealt with following the UNC honor code (https://studentconduct.unc.edu/). </w:t>
      </w:r>
      <w:r w:rsidDel="00000000" w:rsidR="00000000" w:rsidRPr="00000000">
        <w:rPr>
          <w:rtl w:val="0"/>
        </w:rPr>
      </w:r>
    </w:p>
    <w:p w:rsidR="00000000" w:rsidDel="00000000" w:rsidP="00000000" w:rsidRDefault="00000000" w:rsidRPr="00000000" w14:paraId="0000004E">
      <w:pPr>
        <w:pStyle w:val="Heading3"/>
        <w:spacing w:after="120" w:before="0" w:lineRule="auto"/>
        <w:jc w:val="both"/>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4F">
      <w:pPr>
        <w:widowControl w:val="0"/>
        <w:spacing w:after="120" w:lineRule="auto"/>
        <w:rPr>
          <w:rFonts w:ascii="Times" w:cs="Times" w:eastAsia="Times" w:hAnsi="Times"/>
          <w:b w:val="1"/>
        </w:rPr>
        <w:sectPr>
          <w:headerReference r:id="rId23" w:type="default"/>
          <w:pgSz w:h="15842" w:w="12242"/>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50">
      <w:pPr>
        <w:widowControl w:val="0"/>
        <w:spacing w:after="120" w:lineRule="auto"/>
        <w:rPr>
          <w:rFonts w:ascii="Times" w:cs="Times" w:eastAsia="Times" w:hAnsi="Times"/>
        </w:rPr>
      </w:pPr>
      <w:r w:rsidDel="00000000" w:rsidR="00000000" w:rsidRPr="00000000">
        <w:rPr>
          <w:rFonts w:ascii="Times" w:cs="Times" w:eastAsia="Times" w:hAnsi="Times"/>
          <w:b w:val="1"/>
          <w:rtl w:val="0"/>
        </w:rPr>
        <w:t xml:space="preserve">CLASS SCHEDULE </w:t>
      </w:r>
      <w:r w:rsidDel="00000000" w:rsidR="00000000" w:rsidRPr="00000000">
        <w:rPr>
          <w:rtl w:val="0"/>
        </w:rPr>
      </w:r>
    </w:p>
    <w:p w:rsidR="00000000" w:rsidDel="00000000" w:rsidP="00000000" w:rsidRDefault="00000000" w:rsidRPr="00000000" w14:paraId="00000051">
      <w:pPr>
        <w:widowControl w:val="0"/>
        <w:spacing w:after="120" w:lineRule="auto"/>
        <w:rPr>
          <w:rFonts w:ascii="Times" w:cs="Times" w:eastAsia="Times" w:hAnsi="Times"/>
        </w:rPr>
      </w:pPr>
      <w:r w:rsidDel="00000000" w:rsidR="00000000" w:rsidRPr="00000000">
        <w:rPr>
          <w:rFonts w:ascii="Times" w:cs="Times" w:eastAsia="Times" w:hAnsi="Times"/>
          <w:rtl w:val="0"/>
        </w:rPr>
        <w:t xml:space="preserve">Below is the tentative class schedule for the semester, including dates for the midterms and final exam. I have indicated the relevant chapters and pages in the text (</w:t>
      </w:r>
      <w:r w:rsidDel="00000000" w:rsidR="00000000" w:rsidRPr="00000000">
        <w:rPr>
          <w:rFonts w:ascii="Times" w:cs="Times" w:eastAsia="Times" w:hAnsi="Times"/>
          <w:i w:val="1"/>
          <w:rtl w:val="0"/>
        </w:rPr>
        <w:t xml:space="preserve">Ecology</w:t>
      </w:r>
      <w:r w:rsidDel="00000000" w:rsidR="00000000" w:rsidRPr="00000000">
        <w:rPr>
          <w:rFonts w:ascii="Times" w:cs="Times" w:eastAsia="Times" w:hAnsi="Times"/>
          <w:rtl w:val="0"/>
        </w:rPr>
        <w:t xml:space="preserve"> by Bowman and Hacker, 5</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edition), and any other required readings. </w:t>
      </w:r>
    </w:p>
    <w:p w:rsidR="00000000" w:rsidDel="00000000" w:rsidP="00000000" w:rsidRDefault="00000000" w:rsidRPr="00000000" w14:paraId="00000052">
      <w:pPr>
        <w:spacing w:after="120" w:before="240" w:lineRule="auto"/>
        <w:rPr>
          <w:rFonts w:ascii="Times" w:cs="Times" w:eastAsia="Times" w:hAnsi="Times"/>
        </w:rPr>
      </w:pPr>
      <w:r w:rsidDel="00000000" w:rsidR="00000000" w:rsidRPr="00000000">
        <w:rPr>
          <w:rtl w:val="0"/>
        </w:rPr>
      </w:r>
    </w:p>
    <w:tbl>
      <w:tblPr>
        <w:tblStyle w:val="Table2"/>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4.6280991735537"/>
        <w:gridCol w:w="580.1652892561983"/>
        <w:gridCol w:w="747.7685950413223"/>
        <w:gridCol w:w="1289.2561983471073"/>
        <w:gridCol w:w="1598.6776859504132"/>
        <w:gridCol w:w="1456.8595041322315"/>
        <w:gridCol w:w="1753.388429752066"/>
        <w:gridCol w:w="1289.2561983471073"/>
        <w:tblGridChange w:id="0">
          <w:tblGrid>
            <w:gridCol w:w="644.6280991735537"/>
            <w:gridCol w:w="580.1652892561983"/>
            <w:gridCol w:w="747.7685950413223"/>
            <w:gridCol w:w="1289.2561983471073"/>
            <w:gridCol w:w="1598.6776859504132"/>
            <w:gridCol w:w="1456.8595041322315"/>
            <w:gridCol w:w="1753.388429752066"/>
            <w:gridCol w:w="1289.2561983471073"/>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053">
            <w:pPr>
              <w:widowControl w:val="0"/>
              <w:spacing w:line="276" w:lineRule="auto"/>
              <w:rPr>
                <w:rFonts w:ascii="Calibri" w:cs="Calibri" w:eastAsia="Calibri" w:hAnsi="Calibri"/>
              </w:rPr>
            </w:pPr>
            <w:r w:rsidDel="00000000" w:rsidR="00000000" w:rsidRPr="00000000">
              <w:rPr>
                <w:rFonts w:ascii="Calibri" w:cs="Calibri" w:eastAsia="Calibri" w:hAnsi="Calibri"/>
                <w:b w:val="1"/>
                <w:sz w:val="20"/>
                <w:szCs w:val="20"/>
                <w:rtl w:val="0"/>
              </w:rPr>
              <w:t xml:space="preserve">Week</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054">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Class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055">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Date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056">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Topic</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057">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Details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058">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Required reading</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059">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Assessment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5a5a5" w:val="clear"/>
            <w:tcMar>
              <w:top w:w="0.0" w:type="dxa"/>
              <w:left w:w="40.0" w:type="dxa"/>
              <w:bottom w:w="0.0" w:type="dxa"/>
              <w:right w:w="40.0" w:type="dxa"/>
            </w:tcMar>
            <w:vAlign w:val="center"/>
          </w:tcPr>
          <w:p w:rsidR="00000000" w:rsidDel="00000000" w:rsidP="00000000" w:rsidRDefault="00000000" w:rsidRPr="00000000" w14:paraId="0000005A">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Lab</w:t>
            </w:r>
            <w:r w:rsidDel="00000000" w:rsidR="00000000" w:rsidRPr="00000000">
              <w:rPr>
                <w:rtl w:val="0"/>
              </w:rPr>
            </w:r>
          </w:p>
        </w:tc>
      </w:tr>
      <w:tr>
        <w:trPr>
          <w:trHeight w:val="525" w:hRule="atLeast"/>
        </w:trPr>
        <w:tc>
          <w:tcPr>
            <w:vMerge w:val="restart"/>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B">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C">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D">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11-Aug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E">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Intro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F">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How this class will work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0">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Syllabus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1">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No quiz</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lab</w:t>
            </w:r>
          </w:p>
        </w:tc>
      </w:tr>
      <w:tr>
        <w:trPr>
          <w:trHeight w:val="1035"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4">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13-Aug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6">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Intro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7">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How to study ecology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8">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#1: Find an ecologist</w:t>
            </w:r>
          </w:p>
          <w:p w:rsidR="00000000" w:rsidDel="00000000" w:rsidP="00000000" w:rsidRDefault="00000000" w:rsidRPr="00000000" w14:paraId="0000006A">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your introduction on Sakai</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rPr>
                <w:rFonts w:ascii="Calibri" w:cs="Calibri" w:eastAsia="Calibri" w:hAnsi="Calibri"/>
              </w:rPr>
            </w:pPr>
            <w:r w:rsidDel="00000000" w:rsidR="00000000" w:rsidRPr="00000000">
              <w:rPr>
                <w:rtl w:val="0"/>
              </w:rPr>
            </w:r>
          </w:p>
        </w:tc>
      </w:tr>
      <w:tr>
        <w:trPr>
          <w:trHeight w:val="78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C">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D">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E">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18-Aug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Abiotic limits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0">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Fundamental niche, ecophysiology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1">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Ch.2 (p. 22-26, 32-38, 42-46), Ch. 4 (p. 83-85)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2">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1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 to R</w:t>
            </w:r>
          </w:p>
        </w:tc>
      </w:tr>
      <w:tr>
        <w:trPr>
          <w:trHeight w:val="1035"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5">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6">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20-Aug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7">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Abiotic limits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8">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Biomes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#2: "Rules of Life" list</w:t>
            </w:r>
          </w:p>
          <w:p w:rsidR="00000000" w:rsidDel="00000000" w:rsidP="00000000" w:rsidRDefault="00000000" w:rsidRPr="00000000" w14:paraId="0000007B">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76" w:lineRule="auto"/>
              <w:rPr>
                <w:rFonts w:ascii="Calibri" w:cs="Calibri" w:eastAsia="Calibri" w:hAnsi="Calibri"/>
              </w:rPr>
            </w:pPr>
            <w:r w:rsidDel="00000000" w:rsidR="00000000" w:rsidRPr="00000000">
              <w:rPr>
                <w:rtl w:val="0"/>
              </w:rPr>
            </w:r>
          </w:p>
        </w:tc>
      </w:tr>
      <w:tr>
        <w:trPr>
          <w:trHeight w:val="78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D">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E">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7F">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25-Aug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0">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Abiotic limits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1">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Evolution, adaptations to climate change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2">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Ch.4 (p. 85-106)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3">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2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Adaptation activity</w:t>
            </w:r>
          </w:p>
        </w:tc>
      </w:tr>
      <w:tr>
        <w:trPr>
          <w:trHeight w:val="1035"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6">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7">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27-Aug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8">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Abiotic limits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9">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Paleoecology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A">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Willard &amp; Cronin 2007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#3: Concept map</w:t>
            </w:r>
          </w:p>
          <w:p w:rsidR="00000000" w:rsidDel="00000000" w:rsidP="00000000" w:rsidRDefault="00000000" w:rsidRPr="00000000" w14:paraId="0000008C">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76" w:lineRule="auto"/>
              <w:rPr>
                <w:rFonts w:ascii="Calibri" w:cs="Calibri" w:eastAsia="Calibri" w:hAnsi="Calibri"/>
              </w:rPr>
            </w:pPr>
            <w:r w:rsidDel="00000000" w:rsidR="00000000" w:rsidRPr="00000000">
              <w:rPr>
                <w:rtl w:val="0"/>
              </w:rPr>
            </w:r>
          </w:p>
        </w:tc>
      </w:tr>
      <w:tr>
        <w:trPr>
          <w:trHeight w:val="52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E">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F">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0">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1">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Evolution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2">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Traits and life histories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3">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4">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3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Cemetery data collection</w:t>
            </w:r>
          </w:p>
        </w:tc>
      </w:tr>
      <w:tr>
        <w:trPr>
          <w:trHeight w:val="1035"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7">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8">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3-Sep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9">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Evolution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A">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Evolutionary ecology/rapid evolution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B">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#4: Reflection</w:t>
            </w:r>
          </w:p>
          <w:p w:rsidR="00000000" w:rsidDel="00000000" w:rsidP="00000000" w:rsidRDefault="00000000" w:rsidRPr="00000000" w14:paraId="0000009D">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rPr>
                <w:rFonts w:ascii="Calibri" w:cs="Calibri" w:eastAsia="Calibri" w:hAnsi="Calibri"/>
              </w:rPr>
            </w:pPr>
            <w:r w:rsidDel="00000000" w:rsidR="00000000" w:rsidRPr="00000000">
              <w:rPr>
                <w:rtl w:val="0"/>
              </w:rPr>
            </w:r>
          </w:p>
        </w:tc>
      </w:tr>
      <w:tr>
        <w:trPr>
          <w:trHeight w:val="52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F">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0">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1">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8-Sep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2">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Populations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3">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Population dynamics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4">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Ch.10, Ch. 11 (p. 247-258)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5">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4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iNaturalist &amp; citizen science (collection)</w:t>
            </w:r>
          </w:p>
        </w:tc>
      </w:tr>
      <w:tr>
        <w:trPr>
          <w:trHeight w:val="1035"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8">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9">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10-Sep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A">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Populations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B">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Darwin's finches example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C">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#5: worksheet</w:t>
            </w:r>
          </w:p>
          <w:p w:rsidR="00000000" w:rsidDel="00000000" w:rsidP="00000000" w:rsidRDefault="00000000" w:rsidRPr="00000000" w14:paraId="000000AE">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rPr>
                <w:rFonts w:ascii="Calibri" w:cs="Calibri" w:eastAsia="Calibri" w:hAnsi="Calibri"/>
              </w:rPr>
            </w:pPr>
            <w:r w:rsidDel="00000000" w:rsidR="00000000" w:rsidRPr="00000000">
              <w:rPr>
                <w:rtl w:val="0"/>
              </w:rPr>
            </w:r>
          </w:p>
        </w:tc>
      </w:tr>
      <w:tr>
        <w:trPr>
          <w:trHeight w:val="103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0">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1">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2">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15-Sep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3">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Populations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4">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Abundances, distributions, and space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5">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9 (p.206-211, 217-224)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quiz or assignment this week.</w:t>
            </w:r>
          </w:p>
          <w:p w:rsidR="00000000" w:rsidDel="00000000" w:rsidP="00000000" w:rsidRDefault="00000000" w:rsidRPr="00000000" w14:paraId="000000B7">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Post "muddiest point" of the week</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iNaturalist &amp; citizen science (analysis)</w:t>
            </w:r>
          </w:p>
        </w:tc>
      </w:tr>
      <w:tr>
        <w:trPr>
          <w:trHeight w:val="300"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0BA">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0BB">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17-Sep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bottom"/>
          </w:tcPr>
          <w:p w:rsidR="00000000" w:rsidDel="00000000" w:rsidP="00000000" w:rsidRDefault="00000000" w:rsidRPr="00000000" w14:paraId="000000BC">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MIDTERM 1</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bottom"/>
          </w:tcPr>
          <w:p w:rsidR="00000000" w:rsidDel="00000000" w:rsidP="00000000" w:rsidRDefault="00000000" w:rsidRPr="00000000" w14:paraId="000000BD">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All material from readings + classes 2-11</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rFonts w:ascii="Calibri" w:cs="Calibri" w:eastAsia="Calibri" w:hAnsi="Calibri"/>
              </w:rPr>
            </w:pPr>
            <w:r w:rsidDel="00000000" w:rsidR="00000000" w:rsidRPr="00000000">
              <w:rPr>
                <w:rtl w:val="0"/>
              </w:rPr>
            </w:r>
          </w:p>
        </w:tc>
      </w:tr>
      <w:tr>
        <w:trPr>
          <w:trHeight w:val="78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1">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2">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3">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22-Sep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4">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Distributions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5">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Modelling species distributions and abundances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6">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9 (p.212-217), Jeschke &amp; Strayer; Lozier et 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7">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5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 lab part 1</w:t>
            </w:r>
          </w:p>
        </w:tc>
      </w:tr>
      <w:tr>
        <w:trPr>
          <w:trHeight w:val="1035"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A">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B">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24-Sep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C">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Distributions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D">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Management and conservation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E">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Damschen et al. 2006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#6: worksheet</w:t>
            </w:r>
          </w:p>
          <w:p w:rsidR="00000000" w:rsidDel="00000000" w:rsidP="00000000" w:rsidRDefault="00000000" w:rsidRPr="00000000" w14:paraId="000000D0">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2">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3">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4">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29-Sep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5">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Interactions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6">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Predation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7">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8">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6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 lab part 2</w:t>
            </w:r>
          </w:p>
        </w:tc>
      </w:tr>
      <w:tr>
        <w:trPr>
          <w:trHeight w:val="780"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B">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C">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D">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Interactions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E">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Competition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F">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#7</w:t>
            </w:r>
          </w:p>
          <w:p w:rsidR="00000000" w:rsidDel="00000000" w:rsidP="00000000" w:rsidRDefault="00000000" w:rsidRPr="00000000" w14:paraId="000000E1">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76" w:lineRule="auto"/>
              <w:rPr>
                <w:rFonts w:ascii="Calibri" w:cs="Calibri" w:eastAsia="Calibri" w:hAnsi="Calibri"/>
              </w:rPr>
            </w:pPr>
            <w:r w:rsidDel="00000000" w:rsidR="00000000" w:rsidRPr="00000000">
              <w:rPr>
                <w:rtl w:val="0"/>
              </w:rPr>
            </w:r>
          </w:p>
        </w:tc>
      </w:tr>
      <w:tr>
        <w:trPr>
          <w:trHeight w:val="52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3">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4">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5">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6-Oct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6">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Interactions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7">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The realized niche; niche overlap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8">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Pulliam 2000; Violle &amp; Jiang 2009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9">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7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Ecological communities part 1</w:t>
            </w:r>
          </w:p>
        </w:tc>
      </w:tr>
      <w:tr>
        <w:trPr>
          <w:trHeight w:val="1035"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C">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D">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8-Oct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E">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Interactions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F">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Studying competition in a model system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0">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#8: reflection</w:t>
            </w:r>
          </w:p>
          <w:p w:rsidR="00000000" w:rsidDel="00000000" w:rsidP="00000000" w:rsidRDefault="00000000" w:rsidRPr="00000000" w14:paraId="000000F2">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76" w:lineRule="auto"/>
              <w:rPr>
                <w:rFonts w:ascii="Calibri" w:cs="Calibri" w:eastAsia="Calibri" w:hAnsi="Calibri"/>
              </w:rPr>
            </w:pPr>
            <w:r w:rsidDel="00000000" w:rsidR="00000000" w:rsidRPr="00000000">
              <w:rPr>
                <w:rtl w:val="0"/>
              </w:rPr>
            </w:r>
          </w:p>
        </w:tc>
      </w:tr>
      <w:tr>
        <w:trPr>
          <w:trHeight w:val="78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4">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5">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6">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13-Oct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7">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Communities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8">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Describing communities and change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9">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A">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8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Ecological communities part 2</w:t>
            </w:r>
          </w:p>
        </w:tc>
      </w:tr>
      <w:tr>
        <w:trPr>
          <w:trHeight w:val="780" w:hRule="atLeast"/>
        </w:trPr>
        <w:tc>
          <w:tcPr>
            <w:vMerge w:val="continue"/>
            <w:tcBorders>
              <w:top w:color="000000" w:space="0" w:sz="6" w:val="single"/>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D">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E">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15-Oct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F">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Communities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0">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Community assembly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1">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None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#9</w:t>
            </w:r>
          </w:p>
          <w:p w:rsidR="00000000" w:rsidDel="00000000" w:rsidP="00000000" w:rsidRDefault="00000000" w:rsidRPr="00000000" w14:paraId="00000103">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76" w:lineRule="auto"/>
              <w:rPr>
                <w:rFonts w:ascii="Calibri" w:cs="Calibri" w:eastAsia="Calibri" w:hAnsi="Calibri"/>
              </w:rPr>
            </w:pPr>
            <w:r w:rsidDel="00000000" w:rsidR="00000000" w:rsidRPr="00000000">
              <w:rPr>
                <w:rtl w:val="0"/>
              </w:rPr>
            </w:r>
          </w:p>
        </w:tc>
      </w:tr>
      <w:tr>
        <w:trPr>
          <w:trHeight w:val="52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5">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6">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7">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20-Oct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8">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Food webs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9">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Energy flow and food webs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A">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B">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9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Multivariate analysis</w:t>
            </w:r>
          </w:p>
        </w:tc>
      </w:tr>
      <w:tr>
        <w:trPr>
          <w:trHeight w:val="7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E">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F">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22-Oct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0">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TBA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1">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2">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 "muddiest point" of the week</w:t>
            </w:r>
          </w:p>
          <w:p w:rsidR="00000000" w:rsidDel="00000000" w:rsidP="00000000" w:rsidRDefault="00000000" w:rsidRPr="00000000" w14:paraId="00000114">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No assignment</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76" w:lineRule="auto"/>
              <w:rPr>
                <w:rFonts w:ascii="Calibri" w:cs="Calibri" w:eastAsia="Calibri" w:hAnsi="Calibri"/>
              </w:rPr>
            </w:pPr>
            <w:r w:rsidDel="00000000" w:rsidR="00000000" w:rsidRPr="00000000">
              <w:rPr>
                <w:rtl w:val="0"/>
              </w:rPr>
            </w:r>
          </w:p>
        </w:tc>
      </w:tr>
      <w:tr>
        <w:trPr>
          <w:trHeight w:val="31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6">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12</w:t>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117">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118">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27-Oct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119">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MIDTERM 2</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11A">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Material from readings + classes 13-22</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Independent project</w:t>
            </w:r>
          </w:p>
        </w:tc>
      </w:tr>
      <w:tr>
        <w:trPr>
          <w:trHeight w:val="7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F">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0">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29-Oct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1">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Biodiversity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2">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Limits on diversity at different scales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3">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 "muddiest point" of the week</w:t>
            </w:r>
          </w:p>
          <w:p w:rsidR="00000000" w:rsidDel="00000000" w:rsidP="00000000" w:rsidRDefault="00000000" w:rsidRPr="00000000" w14:paraId="00000125">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No quiz or assignment</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76" w:lineRule="auto"/>
              <w:rPr>
                <w:rFonts w:ascii="Calibri" w:cs="Calibri" w:eastAsia="Calibri" w:hAnsi="Calibri"/>
              </w:rPr>
            </w:pPr>
            <w:r w:rsidDel="00000000" w:rsidR="00000000" w:rsidRPr="00000000">
              <w:rPr>
                <w:rtl w:val="0"/>
              </w:rPr>
            </w:r>
          </w:p>
        </w:tc>
      </w:tr>
      <w:tr>
        <w:trPr>
          <w:trHeight w:val="52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7">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8">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9">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3-Nov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A">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Biogeography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B">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Global patterns and macroecology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C">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Ch. 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D">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Quiz 10 (due Thursday)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Independent project</w:t>
            </w:r>
          </w:p>
        </w:tc>
      </w:tr>
      <w:tr>
        <w:trPr>
          <w:trHeight w:val="129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0">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1">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5-Nov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2">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Ecosystem function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3">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Biodiversity and ecosystem function relationships; key functions and conservation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4">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Schwartz et al. 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 "muddiest point" of the week</w:t>
            </w:r>
          </w:p>
          <w:p w:rsidR="00000000" w:rsidDel="00000000" w:rsidP="00000000" w:rsidRDefault="00000000" w:rsidRPr="00000000" w14:paraId="00000136">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No assignment</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76" w:lineRule="auto"/>
              <w:rPr>
                <w:rFonts w:ascii="Calibri" w:cs="Calibri" w:eastAsia="Calibri" w:hAnsi="Calibri"/>
              </w:rPr>
            </w:pPr>
            <w:r w:rsidDel="00000000" w:rsidR="00000000" w:rsidRPr="00000000">
              <w:rPr>
                <w:rtl w:val="0"/>
              </w:rPr>
            </w:r>
          </w:p>
        </w:tc>
      </w:tr>
      <w:tr>
        <w:trPr>
          <w:trHeight w:val="1035"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8">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9">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A">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10-Nov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B">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Prioritization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C">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How do we conserve?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D">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"Fundamental Concepts of Spatial Conservation Prioritization"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E">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No quiz</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Independent project presentations</w:t>
            </w:r>
          </w:p>
        </w:tc>
      </w:tr>
      <w:tr>
        <w:trPr>
          <w:trHeight w:val="103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1">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2">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12-Nov</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3">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Q&amp;A session for exam review</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Assignment #10: Write a study guide.</w:t>
            </w:r>
          </w:p>
          <w:p w:rsidR="00000000" w:rsidDel="00000000" w:rsidP="00000000" w:rsidRDefault="00000000" w:rsidRPr="00000000" w14:paraId="00000147">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2) Post "muddiest point" of the week.</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76" w:lineRule="auto"/>
              <w:rPr>
                <w:rFonts w:ascii="Calibri" w:cs="Calibri" w:eastAsia="Calibri" w:hAnsi="Calibri"/>
              </w:rPr>
            </w:pPr>
            <w:r w:rsidDel="00000000" w:rsidR="00000000" w:rsidRPr="00000000">
              <w:rPr>
                <w:rtl w:val="0"/>
              </w:rPr>
            </w:r>
          </w:p>
        </w:tc>
      </w:tr>
      <w:tr>
        <w:trPr>
          <w:trHeight w:val="51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9">
            <w:pPr>
              <w:widowControl w:val="0"/>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A">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B">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17-Nov</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C">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Q&amp;A session for exam review</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F">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None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0">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N/A</w:t>
            </w:r>
            <w:r w:rsidDel="00000000" w:rsidR="00000000" w:rsidRPr="00000000">
              <w:rPr>
                <w:rtl w:val="0"/>
              </w:rPr>
            </w:r>
          </w:p>
        </w:tc>
      </w:tr>
      <w:tr>
        <w:trPr>
          <w:trHeight w:val="52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152">
            <w:pPr>
              <w:widowControl w:val="0"/>
              <w:spacing w:line="276" w:lineRule="auto"/>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153">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18-Nov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bottom"/>
          </w:tcPr>
          <w:p w:rsidR="00000000" w:rsidDel="00000000" w:rsidP="00000000" w:rsidRDefault="00000000" w:rsidRPr="00000000" w14:paraId="00000154">
            <w:pPr>
              <w:widowControl w:val="0"/>
              <w:spacing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FINAL EXAM @ 12:00-3:00PM</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155">
            <w:pPr>
              <w:widowControl w:val="0"/>
              <w:spacing w:line="276"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Emphasis on material since Midterm 2, but all material covered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fbfbf" w:val="clear"/>
            <w:tcMar>
              <w:top w:w="0.0" w:type="dxa"/>
              <w:left w:w="40.0" w:type="dxa"/>
              <w:bottom w:w="0.0" w:type="dxa"/>
              <w:right w:w="40.0" w:type="dxa"/>
            </w:tcMar>
            <w:vAlign w:val="center"/>
          </w:tcPr>
          <w:p w:rsidR="00000000" w:rsidDel="00000000" w:rsidP="00000000" w:rsidRDefault="00000000" w:rsidRPr="00000000" w14:paraId="00000158">
            <w:pPr>
              <w:widowControl w:val="0"/>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59">
      <w:pPr>
        <w:spacing w:after="120" w:before="240" w:lineRule="auto"/>
        <w:rPr>
          <w:rFonts w:ascii="Times" w:cs="Times" w:eastAsia="Times" w:hAnsi="Times"/>
        </w:rPr>
        <w:sectPr>
          <w:type w:val="nextPage"/>
          <w:pgSz w:h="15842" w:w="12242"/>
          <w:pgMar w:bottom="1440" w:top="1440" w:left="1440" w:right="1440" w:header="0" w:footer="720"/>
          <w:cols w:equalWidth="0"/>
        </w:sectPr>
      </w:pPr>
      <w:r w:rsidDel="00000000" w:rsidR="00000000" w:rsidRPr="00000000">
        <w:rPr>
          <w:rtl w:val="0"/>
        </w:rPr>
      </w:r>
    </w:p>
    <w:p w:rsidR="00000000" w:rsidDel="00000000" w:rsidP="00000000" w:rsidRDefault="00000000" w:rsidRPr="00000000" w14:paraId="0000015A">
      <w:pPr>
        <w:spacing w:after="120" w:before="240" w:lineRule="auto"/>
        <w:jc w:val="left"/>
        <w:rPr>
          <w:rFonts w:ascii="Times" w:cs="Times" w:eastAsia="Times" w:hAnsi="Times"/>
          <w:b w:val="1"/>
        </w:rPr>
      </w:pPr>
      <w:r w:rsidDel="00000000" w:rsidR="00000000" w:rsidRPr="00000000">
        <w:rPr>
          <w:rtl w:val="0"/>
        </w:rPr>
      </w:r>
    </w:p>
    <w:p w:rsidR="00000000" w:rsidDel="00000000" w:rsidP="00000000" w:rsidRDefault="00000000" w:rsidRPr="00000000" w14:paraId="0000015B">
      <w:pPr>
        <w:spacing w:after="120" w:before="240" w:lineRule="auto"/>
        <w:jc w:val="left"/>
        <w:rPr>
          <w:rFonts w:ascii="Times" w:cs="Times" w:eastAsia="Times" w:hAnsi="Times"/>
          <w:b w:val="1"/>
        </w:rPr>
      </w:pPr>
      <w:r w:rsidDel="00000000" w:rsidR="00000000" w:rsidRPr="00000000">
        <w:rPr>
          <w:rtl w:val="0"/>
        </w:rPr>
      </w:r>
    </w:p>
    <w:p w:rsidR="00000000" w:rsidDel="00000000" w:rsidP="00000000" w:rsidRDefault="00000000" w:rsidRPr="00000000" w14:paraId="0000015C">
      <w:pPr>
        <w:spacing w:after="120" w:before="240" w:lineRule="auto"/>
        <w:jc w:val="center"/>
        <w:rPr>
          <w:rFonts w:ascii="Times" w:cs="Times" w:eastAsia="Times" w:hAnsi="Times"/>
          <w:b w:val="1"/>
        </w:rPr>
      </w:pPr>
      <w:r w:rsidDel="00000000" w:rsidR="00000000" w:rsidRPr="00000000">
        <w:rPr>
          <w:rFonts w:ascii="Times" w:cs="Times" w:eastAsia="Times" w:hAnsi="Times"/>
          <w:b w:val="1"/>
          <w:rtl w:val="0"/>
        </w:rPr>
        <w:t xml:space="preserve">Biology 461 Lab Syllabus</w:t>
      </w:r>
    </w:p>
    <w:p w:rsidR="00000000" w:rsidDel="00000000" w:rsidP="00000000" w:rsidRDefault="00000000" w:rsidRPr="00000000" w14:paraId="0000015D">
      <w:pPr>
        <w:spacing w:after="120" w:before="120" w:lineRule="auto"/>
        <w:jc w:val="both"/>
        <w:rPr>
          <w:rFonts w:ascii="Times" w:cs="Times" w:eastAsia="Times" w:hAnsi="Times"/>
          <w:b w:val="1"/>
        </w:rPr>
      </w:pPr>
      <w:r w:rsidDel="00000000" w:rsidR="00000000" w:rsidRPr="00000000">
        <w:rPr>
          <w:rFonts w:ascii="Times" w:cs="Times" w:eastAsia="Times" w:hAnsi="Times"/>
          <w:b w:val="1"/>
          <w:rtl w:val="0"/>
        </w:rPr>
        <w:t xml:space="preserve"> </w:t>
      </w:r>
    </w:p>
    <w:p w:rsidR="00000000" w:rsidDel="00000000" w:rsidP="00000000" w:rsidRDefault="00000000" w:rsidRPr="00000000" w14:paraId="0000015E">
      <w:pPr>
        <w:spacing w:after="120" w:before="120" w:lineRule="auto"/>
        <w:jc w:val="both"/>
        <w:rPr>
          <w:rFonts w:ascii="Times" w:cs="Times" w:eastAsia="Times" w:hAnsi="Times"/>
          <w:b w:val="1"/>
        </w:rPr>
      </w:pPr>
      <w:r w:rsidDel="00000000" w:rsidR="00000000" w:rsidRPr="00000000">
        <w:rPr>
          <w:rFonts w:ascii="Times" w:cs="Times" w:eastAsia="Times" w:hAnsi="Times"/>
          <w:b w:val="1"/>
          <w:rtl w:val="0"/>
        </w:rPr>
        <w:t xml:space="preserve">1. Sections</w:t>
      </w:r>
    </w:p>
    <w:p w:rsidR="00000000" w:rsidDel="00000000" w:rsidP="00000000" w:rsidRDefault="00000000" w:rsidRPr="00000000" w14:paraId="0000015F">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Section 461-401:  3:00 – 6:00 Tuesdays</w:t>
      </w:r>
    </w:p>
    <w:p w:rsidR="00000000" w:rsidDel="00000000" w:rsidP="00000000" w:rsidRDefault="00000000" w:rsidRPr="00000000" w14:paraId="00000160">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Section 461-402: 1:20 – 4:20 Wednesdays</w:t>
      </w:r>
    </w:p>
    <w:p w:rsidR="00000000" w:rsidDel="00000000" w:rsidP="00000000" w:rsidRDefault="00000000" w:rsidRPr="00000000" w14:paraId="00000161">
      <w:pPr>
        <w:spacing w:after="120" w:before="120" w:lineRule="auto"/>
        <w:jc w:val="both"/>
        <w:rPr>
          <w:rFonts w:ascii="Times" w:cs="Times" w:eastAsia="Times" w:hAnsi="Times"/>
          <w:b w:val="1"/>
        </w:rPr>
      </w:pPr>
      <w:r w:rsidDel="00000000" w:rsidR="00000000" w:rsidRPr="00000000">
        <w:rPr>
          <w:rFonts w:ascii="Times" w:cs="Times" w:eastAsia="Times" w:hAnsi="Times"/>
          <w:b w:val="1"/>
          <w:rtl w:val="0"/>
        </w:rPr>
        <w:t xml:space="preserve">2. Objectives</w:t>
      </w:r>
    </w:p>
    <w:p w:rsidR="00000000" w:rsidDel="00000000" w:rsidP="00000000" w:rsidRDefault="00000000" w:rsidRPr="00000000" w14:paraId="00000162">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Provide a forum for discussing material presented in lecture.</w:t>
      </w:r>
    </w:p>
    <w:p w:rsidR="00000000" w:rsidDel="00000000" w:rsidP="00000000" w:rsidRDefault="00000000" w:rsidRPr="00000000" w14:paraId="00000163">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Learn how to formulate questions, quantify observations, and test hypotheses.</w:t>
      </w:r>
    </w:p>
    <w:p w:rsidR="00000000" w:rsidDel="00000000" w:rsidP="00000000" w:rsidRDefault="00000000" w:rsidRPr="00000000" w14:paraId="00000164">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Gain ﬁeld experience in natural ecosystems.</w:t>
      </w:r>
    </w:p>
    <w:p w:rsidR="00000000" w:rsidDel="00000000" w:rsidP="00000000" w:rsidRDefault="00000000" w:rsidRPr="00000000" w14:paraId="00000165">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Provide experience collecting data and analyzing them. </w:t>
      </w:r>
    </w:p>
    <w:p w:rsidR="00000000" w:rsidDel="00000000" w:rsidP="00000000" w:rsidRDefault="00000000" w:rsidRPr="00000000" w14:paraId="00000166">
      <w:pPr>
        <w:spacing w:after="120" w:before="120" w:lineRule="auto"/>
        <w:jc w:val="both"/>
        <w:rPr>
          <w:rFonts w:ascii="Times" w:cs="Times" w:eastAsia="Times" w:hAnsi="Times"/>
          <w:b w:val="1"/>
        </w:rPr>
      </w:pPr>
      <w:r w:rsidDel="00000000" w:rsidR="00000000" w:rsidRPr="00000000">
        <w:rPr>
          <w:rFonts w:ascii="Times" w:cs="Times" w:eastAsia="Times" w:hAnsi="Times"/>
          <w:b w:val="1"/>
          <w:rtl w:val="0"/>
        </w:rPr>
        <w:t xml:space="preserve">3. Attendance</w:t>
      </w:r>
    </w:p>
    <w:p w:rsidR="00000000" w:rsidDel="00000000" w:rsidP="00000000" w:rsidRDefault="00000000" w:rsidRPr="00000000" w14:paraId="00000167">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BIOL 461L has a hybrid format, meaning that the scheduled lab time may include both Zoom sessions and occasional in-person lab assignments. Outdoor locations will be on the UNC-Chapel Hill campus.</w:t>
      </w:r>
    </w:p>
    <w:p w:rsidR="00000000" w:rsidDel="00000000" w:rsidP="00000000" w:rsidRDefault="00000000" w:rsidRPr="00000000" w14:paraId="00000168">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Wear outdoor footwear and weather appropriate clothing for all scheduled outdoor sessions. Unless otherwise announced, labs will continue in inclement weather.</w:t>
      </w:r>
    </w:p>
    <w:p w:rsidR="00000000" w:rsidDel="00000000" w:rsidP="00000000" w:rsidRDefault="00000000" w:rsidRPr="00000000" w14:paraId="00000169">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Students and instructors are required to wear masks at all times, and socially distance (6 ft) when appropriate.</w:t>
      </w:r>
    </w:p>
    <w:p w:rsidR="00000000" w:rsidDel="00000000" w:rsidP="00000000" w:rsidRDefault="00000000" w:rsidRPr="00000000" w14:paraId="0000016A">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Students may attend virtual lab sessions synchronously or asynchronously, and all lab Zoom sessions will be recorded and made available via Sakai.</w:t>
      </w:r>
    </w:p>
    <w:p w:rsidR="00000000" w:rsidDel="00000000" w:rsidP="00000000" w:rsidRDefault="00000000" w:rsidRPr="00000000" w14:paraId="0000016B">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If you are unable to attend an in-person outdoors session due to illness or any other reason, please contact Grace as soon as possible to discuss asynchronously making up the work.</w:t>
      </w:r>
    </w:p>
    <w:p w:rsidR="00000000" w:rsidDel="00000000" w:rsidP="00000000" w:rsidRDefault="00000000" w:rsidRPr="00000000" w14:paraId="0000016C">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Labs begin the week of August 18.</w:t>
      </w:r>
    </w:p>
    <w:p w:rsidR="00000000" w:rsidDel="00000000" w:rsidP="00000000" w:rsidRDefault="00000000" w:rsidRPr="00000000" w14:paraId="0000016D">
      <w:pPr>
        <w:spacing w:after="120" w:before="120" w:lineRule="auto"/>
        <w:jc w:val="both"/>
        <w:rPr>
          <w:rFonts w:ascii="Times" w:cs="Times" w:eastAsia="Times" w:hAnsi="Times"/>
          <w:b w:val="1"/>
        </w:rPr>
      </w:pPr>
      <w:r w:rsidDel="00000000" w:rsidR="00000000" w:rsidRPr="00000000">
        <w:rPr>
          <w:rFonts w:ascii="Times" w:cs="Times" w:eastAsia="Times" w:hAnsi="Times"/>
          <w:b w:val="1"/>
          <w:rtl w:val="0"/>
        </w:rPr>
        <w:t xml:space="preserve">4. Grades and assignments</w:t>
      </w:r>
    </w:p>
    <w:p w:rsidR="00000000" w:rsidDel="00000000" w:rsidP="00000000" w:rsidRDefault="00000000" w:rsidRPr="00000000" w14:paraId="0000016E">
      <w:pPr>
        <w:spacing w:after="120" w:before="120" w:lineRule="auto"/>
        <w:ind w:left="720" w:firstLine="0"/>
        <w:rPr>
          <w:rFonts w:ascii="Times" w:cs="Times" w:eastAsia="Times" w:hAnsi="Times"/>
        </w:rPr>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Fonts w:ascii="Times" w:cs="Times" w:eastAsia="Times" w:hAnsi="Times"/>
          <w:rtl w:val="0"/>
        </w:rPr>
        <w:t xml:space="preserve">Lab assignments will include two lab reports, a literature review, presentation and write-up of the group project, and worksheets for certain lab topics. The lab section is worth 30% of the overall course grade. See the below table for the grade breakdown:</w:t>
      </w:r>
    </w:p>
    <w:tbl>
      <w:tblPr>
        <w:tblStyle w:val="Table3"/>
        <w:tblW w:w="65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2100"/>
        <w:tblGridChange w:id="0">
          <w:tblGrid>
            <w:gridCol w:w="4410"/>
            <w:gridCol w:w="2100"/>
          </w:tblGrid>
        </w:tblGridChange>
      </w:tblGrid>
      <w:tr>
        <w:trPr>
          <w:trHeight w:val="4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F">
            <w:pPr>
              <w:spacing w:after="0" w:before="0" w:lineRule="auto"/>
              <w:rPr>
                <w:rFonts w:ascii="Times" w:cs="Times" w:eastAsia="Times" w:hAnsi="Times"/>
                <w:b w:val="1"/>
                <w:u w:val="single"/>
              </w:rPr>
            </w:pPr>
            <w:r w:rsidDel="00000000" w:rsidR="00000000" w:rsidRPr="00000000">
              <w:rPr>
                <w:rFonts w:ascii="Times" w:cs="Times" w:eastAsia="Times" w:hAnsi="Times"/>
                <w:b w:val="1"/>
                <w:u w:val="single"/>
                <w:rtl w:val="0"/>
              </w:rPr>
              <w:t xml:space="preserve">Assignment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0">
            <w:pPr>
              <w:spacing w:after="0" w:before="0" w:lineRule="auto"/>
              <w:rPr>
                <w:rFonts w:ascii="Times" w:cs="Times" w:eastAsia="Times" w:hAnsi="Times"/>
                <w:b w:val="1"/>
                <w:u w:val="single"/>
              </w:rPr>
            </w:pPr>
            <w:r w:rsidDel="00000000" w:rsidR="00000000" w:rsidRPr="00000000">
              <w:rPr>
                <w:rFonts w:ascii="Times" w:cs="Times" w:eastAsia="Times" w:hAnsi="Times"/>
                <w:b w:val="1"/>
                <w:u w:val="single"/>
                <w:rtl w:val="0"/>
              </w:rPr>
              <w:t xml:space="preserve">% of course grade</w:t>
            </w:r>
          </w:p>
        </w:tc>
      </w:tr>
      <w:tr>
        <w:trPr>
          <w:trHeight w:val="40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1">
            <w:pPr>
              <w:spacing w:after="0" w:before="0" w:lineRule="auto"/>
              <w:rPr>
                <w:rFonts w:ascii="Times" w:cs="Times" w:eastAsia="Times" w:hAnsi="Times"/>
              </w:rPr>
            </w:pPr>
            <w:r w:rsidDel="00000000" w:rsidR="00000000" w:rsidRPr="00000000">
              <w:rPr>
                <w:rFonts w:ascii="Times" w:cs="Times" w:eastAsia="Times" w:hAnsi="Times"/>
                <w:rtl w:val="0"/>
              </w:rPr>
              <w:t xml:space="preserve">Ant coexistence lab report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2">
            <w:pPr>
              <w:spacing w:after="0" w:before="0" w:lineRule="auto"/>
              <w:rPr>
                <w:rFonts w:ascii="Times" w:cs="Times" w:eastAsia="Times" w:hAnsi="Times"/>
              </w:rPr>
            </w:pPr>
            <w:r w:rsidDel="00000000" w:rsidR="00000000" w:rsidRPr="00000000">
              <w:rPr>
                <w:rFonts w:ascii="Times" w:cs="Times" w:eastAsia="Times" w:hAnsi="Times"/>
                <w:rtl w:val="0"/>
              </w:rPr>
              <w:t xml:space="preserve">5%</w:t>
            </w:r>
          </w:p>
        </w:tc>
      </w:tr>
      <w:tr>
        <w:trPr>
          <w:trHeight w:val="40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3">
            <w:pPr>
              <w:spacing w:after="0" w:before="0" w:lineRule="auto"/>
              <w:rPr>
                <w:rFonts w:ascii="Times" w:cs="Times" w:eastAsia="Times" w:hAnsi="Times"/>
              </w:rPr>
            </w:pPr>
            <w:r w:rsidDel="00000000" w:rsidR="00000000" w:rsidRPr="00000000">
              <w:rPr>
                <w:rFonts w:ascii="Times" w:cs="Times" w:eastAsia="Times" w:hAnsi="Times"/>
                <w:rtl w:val="0"/>
              </w:rPr>
              <w:t xml:space="preserve">Ecological communities lab report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4">
            <w:pPr>
              <w:spacing w:after="0" w:before="0" w:lineRule="auto"/>
              <w:rPr>
                <w:rFonts w:ascii="Times" w:cs="Times" w:eastAsia="Times" w:hAnsi="Times"/>
              </w:rPr>
            </w:pPr>
            <w:r w:rsidDel="00000000" w:rsidR="00000000" w:rsidRPr="00000000">
              <w:rPr>
                <w:rFonts w:ascii="Times" w:cs="Times" w:eastAsia="Times" w:hAnsi="Times"/>
                <w:rtl w:val="0"/>
              </w:rPr>
              <w:t xml:space="preserve">5%</w:t>
            </w:r>
          </w:p>
        </w:tc>
      </w:tr>
      <w:tr>
        <w:trPr>
          <w:trHeight w:val="7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5">
            <w:pPr>
              <w:spacing w:after="0" w:before="0" w:lineRule="auto"/>
              <w:rPr>
                <w:rFonts w:ascii="Times" w:cs="Times" w:eastAsia="Times" w:hAnsi="Times"/>
              </w:rPr>
            </w:pPr>
            <w:r w:rsidDel="00000000" w:rsidR="00000000" w:rsidRPr="00000000">
              <w:rPr>
                <w:rFonts w:ascii="Times" w:cs="Times" w:eastAsia="Times" w:hAnsi="Times"/>
                <w:rtl w:val="0"/>
              </w:rPr>
              <w:t xml:space="preserve">Worksheets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6">
            <w:pPr>
              <w:spacing w:after="0" w:before="0" w:lineRule="auto"/>
              <w:rPr>
                <w:rFonts w:ascii="Times" w:cs="Times" w:eastAsia="Times" w:hAnsi="Times"/>
              </w:rPr>
            </w:pPr>
            <w:r w:rsidDel="00000000" w:rsidR="00000000" w:rsidRPr="00000000">
              <w:rPr>
                <w:rFonts w:ascii="Times" w:cs="Times" w:eastAsia="Times" w:hAnsi="Times"/>
                <w:rtl w:val="0"/>
              </w:rPr>
              <w:t xml:space="preserve">4%</w:t>
            </w:r>
          </w:p>
        </w:tc>
      </w:tr>
      <w:tr>
        <w:trPr>
          <w:trHeight w:val="4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7">
            <w:pPr>
              <w:spacing w:after="0" w:before="0" w:lineRule="auto"/>
              <w:rPr>
                <w:rFonts w:ascii="Times" w:cs="Times" w:eastAsia="Times" w:hAnsi="Times"/>
              </w:rPr>
            </w:pPr>
            <w:r w:rsidDel="00000000" w:rsidR="00000000" w:rsidRPr="00000000">
              <w:rPr>
                <w:rFonts w:ascii="Times" w:cs="Times" w:eastAsia="Times" w:hAnsi="Times"/>
                <w:rtl w:val="0"/>
              </w:rPr>
              <w:t xml:space="preserve">Group project: Literature review</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8">
            <w:pPr>
              <w:spacing w:after="0" w:before="0" w:lineRule="auto"/>
              <w:rPr>
                <w:rFonts w:ascii="Times" w:cs="Times" w:eastAsia="Times" w:hAnsi="Times"/>
              </w:rPr>
            </w:pPr>
            <w:r w:rsidDel="00000000" w:rsidR="00000000" w:rsidRPr="00000000">
              <w:rPr>
                <w:rFonts w:ascii="Times" w:cs="Times" w:eastAsia="Times" w:hAnsi="Times"/>
                <w:rtl w:val="0"/>
              </w:rPr>
              <w:t xml:space="preserve">10%</w:t>
            </w:r>
          </w:p>
        </w:tc>
      </w:tr>
      <w:tr>
        <w:trPr>
          <w:trHeight w:val="71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9">
            <w:pPr>
              <w:spacing w:after="0" w:before="0" w:lineRule="auto"/>
              <w:rPr>
                <w:rFonts w:ascii="Times" w:cs="Times" w:eastAsia="Times" w:hAnsi="Times"/>
              </w:rPr>
            </w:pPr>
            <w:r w:rsidDel="00000000" w:rsidR="00000000" w:rsidRPr="00000000">
              <w:rPr>
                <w:rFonts w:ascii="Times" w:cs="Times" w:eastAsia="Times" w:hAnsi="Times"/>
                <w:rtl w:val="0"/>
              </w:rPr>
              <w:t xml:space="preserve">Group project: Final presentation and paper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A">
            <w:pPr>
              <w:spacing w:after="0" w:before="0" w:lineRule="auto"/>
              <w:rPr>
                <w:rFonts w:ascii="Times" w:cs="Times" w:eastAsia="Times" w:hAnsi="Times"/>
              </w:rPr>
            </w:pPr>
            <w:r w:rsidDel="00000000" w:rsidR="00000000" w:rsidRPr="00000000">
              <w:rPr>
                <w:rFonts w:ascii="Times" w:cs="Times" w:eastAsia="Times" w:hAnsi="Times"/>
                <w:rtl w:val="0"/>
              </w:rPr>
              <w:t xml:space="preserve">6%</w:t>
            </w:r>
          </w:p>
        </w:tc>
      </w:tr>
    </w:tbl>
    <w:p w:rsidR="00000000" w:rsidDel="00000000" w:rsidP="00000000" w:rsidRDefault="00000000" w:rsidRPr="00000000" w14:paraId="0000017B">
      <w:pPr>
        <w:numPr>
          <w:ilvl w:val="0"/>
          <w:numId w:val="2"/>
        </w:numPr>
        <w:spacing w:after="200" w:before="0" w:lineRule="auto"/>
        <w:ind w:left="720" w:hanging="360"/>
        <w:rPr>
          <w:rFonts w:ascii="Times" w:cs="Times" w:eastAsia="Times" w:hAnsi="Times"/>
          <w:u w:val="none"/>
        </w:rPr>
      </w:pPr>
      <w:r w:rsidDel="00000000" w:rsidR="00000000" w:rsidRPr="00000000">
        <w:rPr>
          <w:rFonts w:ascii="Times" w:cs="Times" w:eastAsia="Times" w:hAnsi="Times"/>
          <w:rtl w:val="0"/>
        </w:rPr>
        <w:t xml:space="preserve">Lab assignments will be due by the starting time of your lab session each week on Sakai. Worksheets and lab reports will typically be due one week from when we finish that lab. There is one exception to this rule, your group project plan, which will be due on the Monday before labs that week so I have time to review the plans before class. This is noted in the Assignments due column of the schedule below.</w:t>
      </w:r>
    </w:p>
    <w:p w:rsidR="00000000" w:rsidDel="00000000" w:rsidP="00000000" w:rsidRDefault="00000000" w:rsidRPr="00000000" w14:paraId="0000017C">
      <w:pPr>
        <w:numPr>
          <w:ilvl w:val="0"/>
          <w:numId w:val="2"/>
        </w:numPr>
        <w:spacing w:after="200" w:before="120" w:lineRule="auto"/>
        <w:ind w:left="720" w:hanging="360"/>
        <w:rPr>
          <w:rFonts w:ascii="Times" w:cs="Times" w:eastAsia="Times" w:hAnsi="Times"/>
          <w:u w:val="none"/>
        </w:rPr>
      </w:pPr>
      <w:r w:rsidDel="00000000" w:rsidR="00000000" w:rsidRPr="00000000">
        <w:rPr>
          <w:rFonts w:ascii="Times" w:cs="Times" w:eastAsia="Times" w:hAnsi="Times"/>
          <w:rtl w:val="0"/>
        </w:rPr>
        <w:t xml:space="preserve">For lab assignments that involve coding, please paste your code at the end of the document including your responses. With the necessary input files, I should be able to execute the code you provide and reproduce any figures or results you have included in your responses.</w:t>
      </w:r>
    </w:p>
    <w:p w:rsidR="00000000" w:rsidDel="00000000" w:rsidP="00000000" w:rsidRDefault="00000000" w:rsidRPr="00000000" w14:paraId="0000017D">
      <w:pPr>
        <w:numPr>
          <w:ilvl w:val="0"/>
          <w:numId w:val="2"/>
        </w:numPr>
        <w:spacing w:after="200" w:before="120" w:lineRule="auto"/>
        <w:ind w:left="720" w:hanging="360"/>
        <w:rPr>
          <w:rFonts w:ascii="Times" w:cs="Times" w:eastAsia="Times" w:hAnsi="Times"/>
          <w:u w:val="none"/>
        </w:rPr>
      </w:pPr>
      <w:r w:rsidDel="00000000" w:rsidR="00000000" w:rsidRPr="00000000">
        <w:rPr>
          <w:rFonts w:ascii="Times" w:cs="Times" w:eastAsia="Times" w:hAnsi="Times"/>
          <w:rtl w:val="0"/>
        </w:rPr>
        <w:t xml:space="preserve">For questions related to lab assignments, including due dates, coding errors, and content concerns, each week there will be a discussion thread for the lab on Sakai under Discussion Forums. Please post questions there - I will respond or other students are encouraged to respond as well! If you have a question, another student probably does as well.</w:t>
      </w:r>
    </w:p>
    <w:p w:rsidR="00000000" w:rsidDel="00000000" w:rsidP="00000000" w:rsidRDefault="00000000" w:rsidRPr="00000000" w14:paraId="0000017E">
      <w:pPr>
        <w:spacing w:after="240" w:before="240" w:lineRule="auto"/>
        <w:rPr>
          <w:rFonts w:ascii="Times" w:cs="Times" w:eastAsia="Times" w:hAnsi="Times"/>
          <w:b w:val="1"/>
        </w:rPr>
      </w:pPr>
      <w:r w:rsidDel="00000000" w:rsidR="00000000" w:rsidRPr="00000000">
        <w:rPr>
          <w:rFonts w:ascii="Times" w:cs="Times" w:eastAsia="Times" w:hAnsi="Times"/>
          <w:b w:val="1"/>
          <w:rtl w:val="0"/>
        </w:rPr>
        <w:t xml:space="preserve"> Lab schedule </w:t>
      </w:r>
    </w:p>
    <w:tbl>
      <w:tblPr>
        <w:tblStyle w:val="Table4"/>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gridCol w:w="3390"/>
        <w:gridCol w:w="2505"/>
        <w:gridCol w:w="1905"/>
        <w:tblGridChange w:id="0">
          <w:tblGrid>
            <w:gridCol w:w="1230"/>
            <w:gridCol w:w="3390"/>
            <w:gridCol w:w="2505"/>
            <w:gridCol w:w="1905"/>
          </w:tblGrid>
        </w:tblGridChange>
      </w:tblGrid>
      <w:tr>
        <w:trPr>
          <w:trHeight w:val="890"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F">
            <w:pPr>
              <w:spacing w:after="120" w:before="240" w:lineRule="auto"/>
              <w:ind w:left="0" w:firstLine="0"/>
              <w:rPr>
                <w:rFonts w:ascii="Times" w:cs="Times" w:eastAsia="Times" w:hAnsi="Times"/>
                <w:b w:val="1"/>
              </w:rPr>
            </w:pPr>
            <w:r w:rsidDel="00000000" w:rsidR="00000000" w:rsidRPr="00000000">
              <w:rPr>
                <w:rFonts w:ascii="Times" w:cs="Times" w:eastAsia="Times" w:hAnsi="Times"/>
                <w:b w:val="1"/>
                <w:rtl w:val="0"/>
              </w:rPr>
              <w:t xml:space="preserve">Week</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0">
            <w:pPr>
              <w:tabs>
                <w:tab w:val="left" w:pos="90"/>
              </w:tabs>
              <w:spacing w:after="120" w:before="240" w:lineRule="auto"/>
              <w:ind w:left="90" w:firstLine="0"/>
              <w:rPr>
                <w:rFonts w:ascii="Times" w:cs="Times" w:eastAsia="Times" w:hAnsi="Times"/>
                <w:b w:val="1"/>
              </w:rPr>
            </w:pPr>
            <w:r w:rsidDel="00000000" w:rsidR="00000000" w:rsidRPr="00000000">
              <w:rPr>
                <w:rFonts w:ascii="Times" w:cs="Times" w:eastAsia="Times" w:hAnsi="Times"/>
                <w:b w:val="1"/>
                <w:rtl w:val="0"/>
              </w:rPr>
              <w:t xml:space="preserve">Lab activities</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1">
            <w:pPr>
              <w:spacing w:after="120" w:before="240" w:lineRule="auto"/>
              <w:ind w:left="90" w:firstLine="0"/>
              <w:rPr>
                <w:rFonts w:ascii="Times" w:cs="Times" w:eastAsia="Times" w:hAnsi="Times"/>
                <w:b w:val="1"/>
              </w:rPr>
            </w:pPr>
            <w:r w:rsidDel="00000000" w:rsidR="00000000" w:rsidRPr="00000000">
              <w:rPr>
                <w:rFonts w:ascii="Times" w:cs="Times" w:eastAsia="Times" w:hAnsi="Times"/>
                <w:b w:val="1"/>
                <w:rtl w:val="0"/>
              </w:rPr>
              <w:t xml:space="preserve">Assignments due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2">
            <w:pPr>
              <w:spacing w:after="120" w:before="240" w:lineRule="auto"/>
              <w:ind w:left="90" w:firstLine="0"/>
              <w:rPr>
                <w:rFonts w:ascii="Times" w:cs="Times" w:eastAsia="Times" w:hAnsi="Times"/>
                <w:b w:val="1"/>
              </w:rPr>
            </w:pPr>
            <w:r w:rsidDel="00000000" w:rsidR="00000000" w:rsidRPr="00000000">
              <w:rPr>
                <w:rFonts w:ascii="Times" w:cs="Times" w:eastAsia="Times" w:hAnsi="Times"/>
                <w:b w:val="1"/>
                <w:rtl w:val="0"/>
              </w:rPr>
              <w:t xml:space="preserve">Meeting location</w:t>
            </w:r>
          </w:p>
        </w:tc>
      </w:tr>
      <w:tr>
        <w:trPr>
          <w:trHeight w:val="89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3">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Aug 11/12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4">
            <w:pPr>
              <w:spacing w:after="120" w:before="240" w:lineRule="auto"/>
              <w:ind w:left="0" w:firstLine="0"/>
              <w:rPr>
                <w:rFonts w:ascii="Times" w:cs="Times" w:eastAsia="Times" w:hAnsi="Times"/>
                <w:i w:val="1"/>
              </w:rPr>
            </w:pPr>
            <w:r w:rsidDel="00000000" w:rsidR="00000000" w:rsidRPr="00000000">
              <w:rPr>
                <w:rFonts w:ascii="Times" w:cs="Times" w:eastAsia="Times" w:hAnsi="Times"/>
                <w:i w:val="1"/>
                <w:rtl w:val="0"/>
              </w:rPr>
              <w:t xml:space="preserve">**No lab (first week of classes)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5">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6">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 </w:t>
            </w:r>
          </w:p>
        </w:tc>
      </w:tr>
      <w:tr>
        <w:trPr>
          <w:trHeight w:val="89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7">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Aug 18/19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8">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Introduction to R, lab syllabus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9">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Install R before lab</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A">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r>
        <w:trPr>
          <w:trHeight w:val="89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B">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Aug 25/26</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C">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Adaptation activity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D">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R homework due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E">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r>
        <w:trPr>
          <w:trHeight w:val="143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F">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Sept 1/2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0">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Cemetery data collection (Intro to data plotting and analysis in R, demography and life histories)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1">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Adaptation worksheet due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2">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Old Chapel Hill Cemetery; wear comfortable shoes &amp; a mask</w:t>
            </w:r>
          </w:p>
        </w:tc>
      </w:tr>
      <w:tr>
        <w:trPr>
          <w:trHeight w:val="222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3">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Sept 8/9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4">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iNaturalist &amp; citizen science lab (on campus walk)</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5">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Cemetery data worksheet due;</w:t>
            </w:r>
          </w:p>
          <w:p w:rsidR="00000000" w:rsidDel="00000000" w:rsidP="00000000" w:rsidRDefault="00000000" w:rsidRPr="00000000" w14:paraId="00000196">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If you have a smartphone, download the Seek by iNaturalist app before lab</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7">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Battle Park; wear comfortable shoes &amp; a mask</w:t>
            </w:r>
          </w:p>
        </w:tc>
      </w:tr>
      <w:tr>
        <w:trPr>
          <w:trHeight w:val="89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8">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Sept 15/16</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9">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iNaturalist &amp; citizen science lab: data analysis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A">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B">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r>
        <w:trPr>
          <w:trHeight w:val="171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C">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Sept 22/23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D">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Lab report 1:</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rtl w:val="0"/>
              </w:rPr>
              <w:t xml:space="preserve">Ant coexistence experiment introduction; Workshop: Primary lit review intro, Web of Science, group project intro</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E">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iNaturalist worksheet due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F">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r>
        <w:trPr>
          <w:trHeight w:val="171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0">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Sept 29/30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1">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Lab report 1: Ant coexistence experiment (on campus, collect &amp; analyze data)</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2">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Literature paper topic due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3">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Between Coker and Wilson Hall; wear comfortable shoes &amp; a mask</w:t>
            </w:r>
          </w:p>
        </w:tc>
      </w:tr>
      <w:tr>
        <w:trPr>
          <w:trHeight w:val="143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4">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Oct 6/7</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5">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Lab report 2: Ecological communities, introduction (on-campus, observational study of pollinators)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6">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Lab report 1 due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7">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Coker Arboretum; wear comfortable shoes &amp; a mask</w:t>
            </w:r>
          </w:p>
        </w:tc>
      </w:tr>
      <w:tr>
        <w:trPr>
          <w:trHeight w:val="89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8">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Oct 13/14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9">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Lab report 2: Ecological communities, analysis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A">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Lit review sources + summaries due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B">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r>
        <w:trPr>
          <w:trHeight w:val="143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C">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Oct 20/21</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D">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Multivariate analysis of data collected on field trip (analysis in R, intro to ordination and cluster analysis)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E">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Lab report 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F">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r>
        <w:trPr>
          <w:trHeight w:val="167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0">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Oct 27/28</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1">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Independent group project planning / work</w:t>
            </w:r>
          </w:p>
          <w:p w:rsidR="00000000" w:rsidDel="00000000" w:rsidP="00000000" w:rsidRDefault="00000000" w:rsidRPr="00000000" w14:paraId="000001B2">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3">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Multivariate analysis worksheet due</w:t>
            </w:r>
          </w:p>
          <w:p w:rsidR="00000000" w:rsidDel="00000000" w:rsidP="00000000" w:rsidRDefault="00000000" w:rsidRPr="00000000" w14:paraId="000001B4">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Literature review paper due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5">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r>
        <w:trPr>
          <w:trHeight w:val="116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6">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Nov 3/4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7">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Independent group project data collection and check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8">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Independent project design due (Monday 11/2)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9">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r>
        <w:trPr>
          <w:trHeight w:val="143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A">
            <w:pPr>
              <w:spacing w:after="120" w:before="240" w:lineRule="auto"/>
              <w:ind w:left="0" w:firstLine="0"/>
              <w:rPr>
                <w:rFonts w:ascii="Times" w:cs="Times" w:eastAsia="Times" w:hAnsi="Times"/>
              </w:rPr>
            </w:pPr>
            <w:r w:rsidDel="00000000" w:rsidR="00000000" w:rsidRPr="00000000">
              <w:rPr>
                <w:rFonts w:ascii="Times" w:cs="Times" w:eastAsia="Times" w:hAnsi="Times"/>
                <w:rtl w:val="0"/>
              </w:rPr>
              <w:t xml:space="preserve">Nov 11/12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B">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Presentations of independent projects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C">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Class presentations; copy of abstract and figures due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D">
            <w:pPr>
              <w:spacing w:after="120" w:before="240" w:lineRule="auto"/>
              <w:ind w:left="90" w:firstLine="0"/>
              <w:rPr>
                <w:rFonts w:ascii="Times" w:cs="Times" w:eastAsia="Times" w:hAnsi="Times"/>
              </w:rPr>
            </w:pPr>
            <w:r w:rsidDel="00000000" w:rsidR="00000000" w:rsidRPr="00000000">
              <w:rPr>
                <w:rFonts w:ascii="Times" w:cs="Times" w:eastAsia="Times" w:hAnsi="Times"/>
                <w:rtl w:val="0"/>
              </w:rPr>
              <w:t xml:space="preserve">Zoom</w:t>
            </w:r>
          </w:p>
        </w:tc>
      </w:tr>
    </w:tbl>
    <w:p w:rsidR="00000000" w:rsidDel="00000000" w:rsidP="00000000" w:rsidRDefault="00000000" w:rsidRPr="00000000" w14:paraId="000001BE">
      <w:pPr>
        <w:spacing w:after="240" w:before="240" w:lineRule="auto"/>
        <w:rPr>
          <w:rFonts w:ascii="Times" w:cs="Times" w:eastAsia="Times" w:hAnsi="Times"/>
        </w:rPr>
      </w:pPr>
      <w:r w:rsidDel="00000000" w:rsidR="00000000" w:rsidRPr="00000000">
        <w:rPr>
          <w:rtl w:val="0"/>
        </w:rPr>
      </w:r>
    </w:p>
    <w:sectPr>
      <w:type w:val="nextPage"/>
      <w:pgSz w:h="15842" w:w="12242"/>
      <w:pgMar w:bottom="1440" w:top="1440" w:left="1440" w:right="144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Arimo" w:cs="Arimo" w:eastAsia="Arimo" w:hAnsi="Arimo"/>
      <w:b w:val="1"/>
      <w:sz w:val="48"/>
      <w:szCs w:val="48"/>
    </w:rPr>
  </w:style>
  <w:style w:type="paragraph" w:styleId="Heading2">
    <w:name w:val="heading 2"/>
    <w:basedOn w:val="Normal"/>
    <w:next w:val="Normal"/>
    <w:pPr>
      <w:spacing w:after="100" w:before="100" w:lineRule="auto"/>
    </w:pPr>
    <w:rPr>
      <w:rFonts w:ascii="Arimo" w:cs="Arimo" w:eastAsia="Arimo" w:hAnsi="Arimo"/>
      <w:b w:val="1"/>
      <w:sz w:val="36"/>
      <w:szCs w:val="36"/>
    </w:rPr>
  </w:style>
  <w:style w:type="paragraph" w:styleId="Heading3">
    <w:name w:val="heading 3"/>
    <w:basedOn w:val="Normal"/>
    <w:next w:val="Normal"/>
    <w:pPr>
      <w:spacing w:after="100" w:before="100" w:lineRule="auto"/>
    </w:pPr>
    <w:rPr>
      <w:rFonts w:ascii="Arimo" w:cs="Arimo" w:eastAsia="Arimo" w:hAnsi="Arimo"/>
      <w:b w:val="1"/>
      <w:sz w:val="27"/>
      <w:szCs w:val="27"/>
    </w:rPr>
  </w:style>
  <w:style w:type="paragraph" w:styleId="Heading4">
    <w:name w:val="heading 4"/>
    <w:basedOn w:val="Normal"/>
    <w:next w:val="Normal"/>
    <w:pPr>
      <w:keepNext w:val="1"/>
      <w:spacing w:after="100" w:before="100" w:lineRule="auto"/>
      <w:ind w:left="360"/>
      <w:jc w:val="center"/>
    </w:pPr>
    <w:rPr>
      <w:rFonts w:ascii="Arial" w:cs="Arial" w:eastAsia="Arial" w:hAnsi="Arial"/>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aps.unc.edu/" TargetMode="External"/><Relationship Id="rId11" Type="http://schemas.openxmlformats.org/officeDocument/2006/relationships/hyperlink" Target="mailto:gdicecco@live.unc.edu" TargetMode="External"/><Relationship Id="rId22" Type="http://schemas.openxmlformats.org/officeDocument/2006/relationships/hyperlink" Target="http://safe.unc.edu/" TargetMode="External"/><Relationship Id="rId10" Type="http://schemas.openxmlformats.org/officeDocument/2006/relationships/hyperlink" Target="https://calendly.com/dfrances/office-hours" TargetMode="External"/><Relationship Id="rId21" Type="http://schemas.openxmlformats.org/officeDocument/2006/relationships/hyperlink" Target="https://womenscenter.unc.edu/resources/gender-violence-services/" TargetMode="External"/><Relationship Id="rId13" Type="http://schemas.openxmlformats.org/officeDocument/2006/relationships/hyperlink" Target="https://keeplearning.unc.edu/" TargetMode="External"/><Relationship Id="rId12" Type="http://schemas.openxmlformats.org/officeDocument/2006/relationships/hyperlink" Target="https://keeplearning.unc.edu/"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frances@email.unc.edu" TargetMode="External"/><Relationship Id="rId15" Type="http://schemas.openxmlformats.org/officeDocument/2006/relationships/hyperlink" Target="https://cm.maxient.com/reportingform.php?UNCChapelHill&amp;layout_id=23" TargetMode="External"/><Relationship Id="rId14" Type="http://schemas.openxmlformats.org/officeDocument/2006/relationships/hyperlink" Target="https://carolinatogether.unc.edu/dashboard/" TargetMode="External"/><Relationship Id="rId17" Type="http://schemas.openxmlformats.org/officeDocument/2006/relationships/hyperlink" Target="https://ars.unc.edu" TargetMode="External"/><Relationship Id="rId16" Type="http://schemas.openxmlformats.org/officeDocument/2006/relationships/hyperlink" Target="https://ars.unc.edu/" TargetMode="External"/><Relationship Id="rId5" Type="http://schemas.openxmlformats.org/officeDocument/2006/relationships/styles" Target="styles.xml"/><Relationship Id="rId19" Type="http://schemas.openxmlformats.org/officeDocument/2006/relationships/hyperlink" Target="https://eoc.unc.edu/whoweare/our-team/" TargetMode="External"/><Relationship Id="rId6" Type="http://schemas.openxmlformats.org/officeDocument/2006/relationships/hyperlink" Target="https://unc.zoom.us/j/93537647446" TargetMode="External"/><Relationship Id="rId18" Type="http://schemas.openxmlformats.org/officeDocument/2006/relationships/hyperlink" Target="mailto:adrienne.allison@unc.edu" TargetMode="External"/><Relationship Id="rId7" Type="http://schemas.openxmlformats.org/officeDocument/2006/relationships/hyperlink" Target="https://unc.zoom.us/j/92970382819" TargetMode="External"/><Relationship Id="rId8" Type="http://schemas.openxmlformats.org/officeDocument/2006/relationships/hyperlink" Target="https://unc.zoom.us/j/933810869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